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010F" w14:textId="44BA22F5" w:rsidR="00A34008" w:rsidRDefault="00A34008" w:rsidP="00A34008">
      <w:pPr>
        <w:ind w:firstLine="0"/>
        <w:rPr>
          <w:lang w:val="en-US"/>
        </w:rPr>
      </w:pPr>
      <w:bookmarkStart w:id="0" w:name="_Toc452995020"/>
      <w:bookmarkStart w:id="1" w:name="_Toc453016239"/>
      <w:bookmarkStart w:id="2" w:name="_Toc452369754"/>
      <w:bookmarkStart w:id="3" w:name="_GoBack"/>
      <w:r>
        <w:rPr>
          <w:lang w:val="en-US"/>
        </w:rPr>
        <w:pict w14:anchorId="344E5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9" o:title="Программа 002"/>
          </v:shape>
        </w:pict>
      </w:r>
      <w:bookmarkEnd w:id="3"/>
    </w:p>
    <w:p w14:paraId="07EEA99D" w14:textId="69EDB025" w:rsidR="00F0618A" w:rsidRDefault="00F0618A" w:rsidP="00F0618A">
      <w:pPr>
        <w:pStyle w:val="1"/>
      </w:pPr>
      <w:r w:rsidRPr="002A1CE0">
        <w:lastRenderedPageBreak/>
        <w:t>Содержание</w:t>
      </w:r>
      <w:bookmarkEnd w:id="0"/>
      <w:bookmarkEnd w:id="1"/>
    </w:p>
    <w:p w14:paraId="112BFB2C" w14:textId="77777777" w:rsidR="00C55C74" w:rsidRPr="00C55C74" w:rsidRDefault="00C55C74" w:rsidP="00C55C74"/>
    <w:p w14:paraId="272C0800" w14:textId="517B77EC" w:rsidR="0095214F" w:rsidRPr="002A1CE0" w:rsidRDefault="0095214F">
      <w:pPr>
        <w:pStyle w:val="11"/>
        <w:tabs>
          <w:tab w:val="left" w:pos="1200"/>
          <w:tab w:val="right" w:leader="dot" w:pos="9345"/>
        </w:tabs>
        <w:rPr>
          <w:rFonts w:eastAsiaTheme="minorEastAsia" w:cstheme="minorBidi"/>
          <w:b w:val="0"/>
          <w:bCs w:val="0"/>
          <w:noProof/>
          <w:lang w:val="en-US" w:eastAsia="en-US"/>
        </w:rPr>
      </w:pPr>
      <w:r w:rsidRPr="002A1CE0">
        <w:rPr>
          <w:noProof/>
        </w:rPr>
        <w:t>1.</w:t>
      </w:r>
      <w:r w:rsidRPr="002A1CE0">
        <w:rPr>
          <w:rFonts w:eastAsiaTheme="minorEastAsia" w:cstheme="minorBidi"/>
          <w:b w:val="0"/>
          <w:bCs w:val="0"/>
          <w:noProof/>
          <w:lang w:val="en-US" w:eastAsia="en-US"/>
        </w:rPr>
        <w:tab/>
      </w:r>
      <w:r w:rsidRPr="002A1CE0">
        <w:rPr>
          <w:noProof/>
        </w:rPr>
        <w:t>Содержание</w:t>
      </w:r>
      <w:r w:rsidRPr="002A1CE0">
        <w:rPr>
          <w:noProof/>
        </w:rPr>
        <w:tab/>
        <w:t>2</w:t>
      </w:r>
    </w:p>
    <w:p w14:paraId="44489043" w14:textId="5C998170" w:rsidR="0095214F" w:rsidRPr="00EB0130" w:rsidRDefault="0095214F" w:rsidP="00EB0130">
      <w:pPr>
        <w:pStyle w:val="11"/>
        <w:tabs>
          <w:tab w:val="right" w:leader="dot" w:pos="9345"/>
        </w:tabs>
        <w:rPr>
          <w:rFonts w:eastAsiaTheme="minorEastAsia" w:cstheme="minorBidi"/>
          <w:b w:val="0"/>
          <w:bCs w:val="0"/>
          <w:noProof/>
          <w:lang w:val="en-US" w:eastAsia="en-US"/>
        </w:rPr>
      </w:pPr>
      <w:r w:rsidRPr="002A1CE0">
        <w:rPr>
          <w:noProof/>
        </w:rPr>
        <w:t>Пояснительная записка</w:t>
      </w:r>
      <w:r w:rsidRPr="002A1CE0">
        <w:rPr>
          <w:noProof/>
        </w:rPr>
        <w:tab/>
        <w:t>4</w:t>
      </w:r>
    </w:p>
    <w:p w14:paraId="2ED32F63" w14:textId="03533C24" w:rsidR="0095214F" w:rsidRPr="003578C4" w:rsidRDefault="0095214F">
      <w:pPr>
        <w:pStyle w:val="11"/>
        <w:tabs>
          <w:tab w:val="left" w:pos="1200"/>
          <w:tab w:val="right" w:leader="dot" w:pos="9345"/>
        </w:tabs>
        <w:rPr>
          <w:rFonts w:eastAsiaTheme="minorEastAsia" w:cstheme="minorBidi"/>
          <w:b w:val="0"/>
          <w:bCs w:val="0"/>
          <w:noProof/>
          <w:lang w:eastAsia="en-US"/>
        </w:rPr>
      </w:pPr>
      <w:r w:rsidRPr="002A1CE0">
        <w:rPr>
          <w:noProof/>
        </w:rPr>
        <w:t>2.</w:t>
      </w:r>
      <w:r w:rsidRPr="003578C4">
        <w:rPr>
          <w:rFonts w:eastAsiaTheme="minorEastAsia" w:cstheme="minorBidi"/>
          <w:b w:val="0"/>
          <w:bCs w:val="0"/>
          <w:noProof/>
          <w:lang w:eastAsia="en-US"/>
        </w:rPr>
        <w:tab/>
      </w:r>
      <w:r w:rsidRPr="002A1CE0">
        <w:rPr>
          <w:bCs w:val="0"/>
          <w:noProof/>
        </w:rPr>
        <w:t>Но</w:t>
      </w:r>
      <w:r w:rsidRPr="002A1CE0">
        <w:rPr>
          <w:noProof/>
        </w:rPr>
        <w:t>р</w:t>
      </w:r>
      <w:r w:rsidRPr="002A1CE0">
        <w:rPr>
          <w:bCs w:val="0"/>
          <w:noProof/>
        </w:rPr>
        <w:t>м</w:t>
      </w:r>
      <w:r w:rsidRPr="002A1CE0">
        <w:rPr>
          <w:noProof/>
        </w:rPr>
        <w:t>ати</w:t>
      </w:r>
      <w:r w:rsidRPr="002A1CE0">
        <w:rPr>
          <w:bCs w:val="0"/>
          <w:noProof/>
        </w:rPr>
        <w:t>в</w:t>
      </w:r>
      <w:r w:rsidRPr="002A1CE0">
        <w:rPr>
          <w:noProof/>
        </w:rPr>
        <w:t>н</w:t>
      </w:r>
      <w:r w:rsidRPr="002A1CE0">
        <w:rPr>
          <w:bCs w:val="0"/>
          <w:noProof/>
        </w:rPr>
        <w:t>а</w:t>
      </w:r>
      <w:r w:rsidRPr="002A1CE0">
        <w:rPr>
          <w:noProof/>
        </w:rPr>
        <w:t>я ч</w:t>
      </w:r>
      <w:r w:rsidRPr="002A1CE0">
        <w:rPr>
          <w:bCs w:val="0"/>
          <w:noProof/>
        </w:rPr>
        <w:t>а</w:t>
      </w:r>
      <w:r w:rsidRPr="002A1CE0">
        <w:rPr>
          <w:noProof/>
        </w:rPr>
        <w:t>сть</w:t>
      </w:r>
      <w:r w:rsidRPr="002A1CE0">
        <w:rPr>
          <w:noProof/>
        </w:rPr>
        <w:tab/>
        <w:t>10</w:t>
      </w:r>
    </w:p>
    <w:p w14:paraId="76CDA2A8" w14:textId="4729A9B6"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.1. Продолжительность этапов спортивной подготовки, минимальный возраст лиц для зачисления в группы и минимальное количество лиц, проходящих спортивную подготовку в группах на этапах спортивной подготовки.</w:t>
      </w:r>
      <w:r w:rsidR="0095214F" w:rsidRPr="002A1CE0">
        <w:rPr>
          <w:noProof/>
        </w:rPr>
        <w:tab/>
        <w:t>10</w:t>
      </w:r>
    </w:p>
    <w:p w14:paraId="49E601FD" w14:textId="60DCCE3E" w:rsidR="0095214F" w:rsidRPr="003578C4" w:rsidRDefault="0095214F">
      <w:pPr>
        <w:pStyle w:val="23"/>
        <w:tabs>
          <w:tab w:val="left" w:pos="1440"/>
          <w:tab w:val="right" w:leader="dot" w:pos="9345"/>
        </w:tabs>
        <w:rPr>
          <w:rFonts w:eastAsiaTheme="minorEastAsia" w:cstheme="minorBidi"/>
          <w:b w:val="0"/>
          <w:bCs w:val="0"/>
          <w:noProof/>
          <w:sz w:val="24"/>
          <w:szCs w:val="24"/>
          <w:lang w:eastAsia="en-US"/>
        </w:rPr>
      </w:pPr>
      <w:r w:rsidRPr="002A1CE0">
        <w:rPr>
          <w:noProof/>
        </w:rPr>
        <w:t>2.2.</w:t>
      </w:r>
      <w:r w:rsidRPr="003578C4">
        <w:rPr>
          <w:rFonts w:eastAsiaTheme="minorEastAsia" w:cstheme="minorBidi"/>
          <w:b w:val="0"/>
          <w:bCs w:val="0"/>
          <w:noProof/>
          <w:sz w:val="24"/>
          <w:szCs w:val="24"/>
          <w:lang w:eastAsia="en-US"/>
        </w:rPr>
        <w:tab/>
      </w:r>
      <w:r w:rsidRPr="002A1CE0">
        <w:rPr>
          <w:noProof/>
        </w:rPr>
        <w:t>Соотношение объемов тренировочного процесса по видам спортивной подготовки на этапах спортивной подготовки</w:t>
      </w:r>
      <w:r w:rsidRPr="002A1CE0">
        <w:rPr>
          <w:noProof/>
        </w:rPr>
        <w:tab/>
        <w:t>10</w:t>
      </w:r>
    </w:p>
    <w:p w14:paraId="17E72399" w14:textId="6150C52D" w:rsidR="0095214F" w:rsidRPr="003578C4" w:rsidRDefault="0095214F">
      <w:pPr>
        <w:pStyle w:val="23"/>
        <w:tabs>
          <w:tab w:val="left" w:pos="1440"/>
          <w:tab w:val="right" w:leader="dot" w:pos="9345"/>
        </w:tabs>
        <w:rPr>
          <w:rFonts w:eastAsiaTheme="minorEastAsia" w:cstheme="minorBidi"/>
          <w:b w:val="0"/>
          <w:bCs w:val="0"/>
          <w:noProof/>
          <w:sz w:val="24"/>
          <w:szCs w:val="24"/>
          <w:lang w:eastAsia="en-US"/>
        </w:rPr>
      </w:pPr>
      <w:r w:rsidRPr="002A1CE0">
        <w:rPr>
          <w:noProof/>
        </w:rPr>
        <w:t>2.3.</w:t>
      </w:r>
      <w:r w:rsidRPr="003578C4">
        <w:rPr>
          <w:rFonts w:eastAsiaTheme="minorEastAsia" w:cstheme="minorBidi"/>
          <w:b w:val="0"/>
          <w:bCs w:val="0"/>
          <w:noProof/>
          <w:sz w:val="24"/>
          <w:szCs w:val="24"/>
          <w:lang w:eastAsia="en-US"/>
        </w:rPr>
        <w:tab/>
      </w:r>
      <w:r w:rsidRPr="002A1CE0">
        <w:rPr>
          <w:noProof/>
        </w:rPr>
        <w:t>Режимы тренировочной работы</w:t>
      </w:r>
      <w:r w:rsidRPr="002A1CE0">
        <w:rPr>
          <w:noProof/>
        </w:rPr>
        <w:tab/>
        <w:t>11</w:t>
      </w:r>
    </w:p>
    <w:p w14:paraId="194D7283" w14:textId="26CC61B6"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.4. Медицинские, возрастные и психофизические требования к лицам, проходящим спортивную подготовку</w:t>
      </w:r>
      <w:r w:rsidR="0095214F" w:rsidRPr="002A1CE0">
        <w:rPr>
          <w:noProof/>
        </w:rPr>
        <w:tab/>
        <w:t>13</w:t>
      </w:r>
    </w:p>
    <w:p w14:paraId="4B2EBB78" w14:textId="6399C46C"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.5. Предельные тренировочные нагрузки</w:t>
      </w:r>
      <w:r w:rsidR="0095214F" w:rsidRPr="002A1CE0">
        <w:rPr>
          <w:noProof/>
        </w:rPr>
        <w:tab/>
        <w:t>1</w:t>
      </w:r>
      <w:r w:rsidR="009727CD">
        <w:rPr>
          <w:noProof/>
        </w:rPr>
        <w:t>4</w:t>
      </w:r>
    </w:p>
    <w:p w14:paraId="5ADAC70E" w14:textId="3B82FB01"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.6. Объем соревновательной деятельности</w:t>
      </w:r>
      <w:r w:rsidR="0095214F" w:rsidRPr="002A1CE0">
        <w:rPr>
          <w:noProof/>
        </w:rPr>
        <w:tab/>
        <w:t>1</w:t>
      </w:r>
      <w:r w:rsidR="009727CD">
        <w:rPr>
          <w:noProof/>
        </w:rPr>
        <w:t>4</w:t>
      </w:r>
    </w:p>
    <w:p w14:paraId="16134379" w14:textId="0C86CB80"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.7. Требования к экипировке, спортивному инвентарю и оборудованию.</w:t>
      </w:r>
      <w:r w:rsidR="0095214F" w:rsidRPr="002A1CE0">
        <w:rPr>
          <w:noProof/>
        </w:rPr>
        <w:tab/>
        <w:t>1</w:t>
      </w:r>
      <w:r w:rsidR="009727CD">
        <w:rPr>
          <w:noProof/>
        </w:rPr>
        <w:t>5</w:t>
      </w:r>
    </w:p>
    <w:p w14:paraId="7C103532" w14:textId="00FB1BD3"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.8. Требования к количественному и качественному составу групп подготовки.</w:t>
      </w:r>
      <w:r w:rsidR="0095214F" w:rsidRPr="002A1CE0">
        <w:rPr>
          <w:noProof/>
        </w:rPr>
        <w:tab/>
        <w:t>1</w:t>
      </w:r>
      <w:r w:rsidR="009727CD">
        <w:rPr>
          <w:noProof/>
        </w:rPr>
        <w:t>8</w:t>
      </w:r>
    </w:p>
    <w:p w14:paraId="14D5C0DE" w14:textId="5855645B"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.9. Объем индивидуальной спортивной подготовки.</w:t>
      </w:r>
      <w:r w:rsidR="0095214F" w:rsidRPr="002A1CE0">
        <w:rPr>
          <w:noProof/>
        </w:rPr>
        <w:tab/>
        <w:t>1</w:t>
      </w:r>
      <w:r w:rsidR="009727CD">
        <w:rPr>
          <w:noProof/>
        </w:rPr>
        <w:t>8</w:t>
      </w:r>
    </w:p>
    <w:p w14:paraId="6754C84E" w14:textId="63B6FD7E"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2</w:t>
      </w:r>
      <w:r w:rsidR="0095214F" w:rsidRPr="002A1CE0">
        <w:rPr>
          <w:noProof/>
        </w:rPr>
        <w:t>.</w:t>
      </w:r>
      <w:r w:rsidR="0087713B">
        <w:rPr>
          <w:noProof/>
        </w:rPr>
        <w:t>10. Структура годичного цикла</w:t>
      </w:r>
      <w:r w:rsidR="0087713B">
        <w:rPr>
          <w:noProof/>
        </w:rPr>
        <w:tab/>
        <w:t>1</w:t>
      </w:r>
      <w:r w:rsidR="009727CD">
        <w:rPr>
          <w:noProof/>
        </w:rPr>
        <w:t>9</w:t>
      </w:r>
    </w:p>
    <w:p w14:paraId="3A95595D" w14:textId="54F3A966" w:rsidR="0095214F" w:rsidRPr="003578C4" w:rsidRDefault="0095214F">
      <w:pPr>
        <w:pStyle w:val="11"/>
        <w:tabs>
          <w:tab w:val="left" w:pos="1200"/>
          <w:tab w:val="right" w:leader="dot" w:pos="9345"/>
        </w:tabs>
        <w:rPr>
          <w:rFonts w:eastAsiaTheme="minorEastAsia" w:cstheme="minorBidi"/>
          <w:b w:val="0"/>
          <w:bCs w:val="0"/>
          <w:noProof/>
          <w:lang w:eastAsia="en-US"/>
        </w:rPr>
      </w:pPr>
      <w:r w:rsidRPr="002A1CE0">
        <w:rPr>
          <w:noProof/>
        </w:rPr>
        <w:t>3.</w:t>
      </w:r>
      <w:r w:rsidRPr="003578C4">
        <w:rPr>
          <w:rFonts w:eastAsiaTheme="minorEastAsia" w:cstheme="minorBidi"/>
          <w:b w:val="0"/>
          <w:bCs w:val="0"/>
          <w:noProof/>
          <w:lang w:eastAsia="en-US"/>
        </w:rPr>
        <w:tab/>
      </w:r>
      <w:r w:rsidRPr="002A1CE0">
        <w:rPr>
          <w:noProof/>
        </w:rPr>
        <w:t>Методическая</w:t>
      </w:r>
      <w:r w:rsidRPr="002A1CE0">
        <w:rPr>
          <w:noProof/>
          <w:spacing w:val="-12"/>
        </w:rPr>
        <w:t xml:space="preserve"> </w:t>
      </w:r>
      <w:r w:rsidRPr="002A1CE0">
        <w:rPr>
          <w:noProof/>
        </w:rPr>
        <w:t>ча</w:t>
      </w:r>
      <w:r w:rsidRPr="002A1CE0">
        <w:rPr>
          <w:noProof/>
          <w:spacing w:val="-4"/>
        </w:rPr>
        <w:t>с</w:t>
      </w:r>
      <w:r w:rsidRPr="002A1CE0">
        <w:rPr>
          <w:noProof/>
          <w:spacing w:val="5"/>
        </w:rPr>
        <w:t>т</w:t>
      </w:r>
      <w:r w:rsidRPr="002A1CE0">
        <w:rPr>
          <w:noProof/>
        </w:rPr>
        <w:t>ь</w:t>
      </w:r>
      <w:r w:rsidRPr="002A1CE0">
        <w:rPr>
          <w:noProof/>
        </w:rPr>
        <w:tab/>
        <w:t>2</w:t>
      </w:r>
      <w:r w:rsidR="009727CD">
        <w:rPr>
          <w:noProof/>
        </w:rPr>
        <w:t>3</w:t>
      </w:r>
    </w:p>
    <w:p w14:paraId="0E921663" w14:textId="535981E4"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w:t>
      </w:r>
      <w:r w:rsidR="0095214F" w:rsidRPr="002A1CE0">
        <w:rPr>
          <w:noProof/>
        </w:rPr>
        <w:t>.1. Общие рекомендации по проведению тренировочных занятий</w:t>
      </w:r>
      <w:r w:rsidR="0095214F" w:rsidRPr="002A1CE0">
        <w:rPr>
          <w:noProof/>
        </w:rPr>
        <w:tab/>
        <w:t>2</w:t>
      </w:r>
      <w:r w:rsidR="009727CD">
        <w:rPr>
          <w:noProof/>
        </w:rPr>
        <w:t>3</w:t>
      </w:r>
    </w:p>
    <w:p w14:paraId="15718007" w14:textId="3D025004"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w:t>
      </w:r>
      <w:r w:rsidR="0095214F" w:rsidRPr="002A1CE0">
        <w:rPr>
          <w:noProof/>
        </w:rPr>
        <w:t>.2. Техника безопасности при проведении занятий по виду спорта Сноуборд</w:t>
      </w:r>
      <w:r w:rsidR="0095214F" w:rsidRPr="002A1CE0">
        <w:rPr>
          <w:noProof/>
        </w:rPr>
        <w:tab/>
        <w:t>2</w:t>
      </w:r>
      <w:r w:rsidR="009727CD">
        <w:rPr>
          <w:noProof/>
        </w:rPr>
        <w:t>3</w:t>
      </w:r>
    </w:p>
    <w:p w14:paraId="3E493887" w14:textId="369ACC33"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Общие требования безопасности</w:t>
      </w:r>
      <w:r w:rsidRPr="002A1CE0">
        <w:rPr>
          <w:noProof/>
        </w:rPr>
        <w:tab/>
        <w:t>2</w:t>
      </w:r>
      <w:r w:rsidR="009727CD">
        <w:rPr>
          <w:noProof/>
        </w:rPr>
        <w:t>3</w:t>
      </w:r>
    </w:p>
    <w:p w14:paraId="43DFCC10" w14:textId="572AA80C"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w:t>
      </w:r>
      <w:r w:rsidR="0095214F" w:rsidRPr="002A1CE0">
        <w:rPr>
          <w:noProof/>
        </w:rPr>
        <w:t>.3. Рекомендуемые объемы тренировочных и соревновательных нагрузок</w:t>
      </w:r>
      <w:r w:rsidR="0095214F" w:rsidRPr="002A1CE0">
        <w:rPr>
          <w:noProof/>
        </w:rPr>
        <w:tab/>
        <w:t>2</w:t>
      </w:r>
      <w:r w:rsidR="009727CD">
        <w:rPr>
          <w:noProof/>
        </w:rPr>
        <w:t>4</w:t>
      </w:r>
    </w:p>
    <w:p w14:paraId="7BA466E3" w14:textId="61713921"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w:t>
      </w:r>
      <w:r w:rsidR="0095214F" w:rsidRPr="002A1CE0">
        <w:rPr>
          <w:noProof/>
        </w:rPr>
        <w:t>.4. Рекомендации по планированию спортивных результатов</w:t>
      </w:r>
      <w:r w:rsidR="0095214F" w:rsidRPr="002A1CE0">
        <w:rPr>
          <w:noProof/>
        </w:rPr>
        <w:tab/>
        <w:t>2</w:t>
      </w:r>
      <w:r w:rsidR="009727CD">
        <w:rPr>
          <w:noProof/>
        </w:rPr>
        <w:t>5</w:t>
      </w:r>
    </w:p>
    <w:p w14:paraId="6D0C13F0" w14:textId="38F32652"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w:t>
      </w:r>
      <w:r w:rsidR="0095214F" w:rsidRPr="002A1CE0">
        <w:rPr>
          <w:noProof/>
        </w:rPr>
        <w:t>.5. Требования к организации и проведению врачебно-педагогического, психологического и биохимического контроля</w:t>
      </w:r>
      <w:r w:rsidR="0095214F" w:rsidRPr="002A1CE0">
        <w:rPr>
          <w:noProof/>
        </w:rPr>
        <w:tab/>
        <w:t>2</w:t>
      </w:r>
      <w:r w:rsidR="009727CD">
        <w:rPr>
          <w:noProof/>
        </w:rPr>
        <w:t>6</w:t>
      </w:r>
    </w:p>
    <w:p w14:paraId="0365D999" w14:textId="415B8B93"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w:t>
      </w:r>
      <w:r w:rsidR="0095214F" w:rsidRPr="002A1CE0">
        <w:rPr>
          <w:noProof/>
        </w:rPr>
        <w:t>.6. Программный материал для практических занятий по каждому этапу подготовки с разбивкой на периоды подготовки</w:t>
      </w:r>
      <w:r w:rsidR="0095214F" w:rsidRPr="002A1CE0">
        <w:rPr>
          <w:noProof/>
        </w:rPr>
        <w:tab/>
        <w:t>2</w:t>
      </w:r>
      <w:r w:rsidR="009727CD">
        <w:rPr>
          <w:noProof/>
        </w:rPr>
        <w:t>9</w:t>
      </w:r>
    </w:p>
    <w:p w14:paraId="07C69330" w14:textId="4161A848" w:rsidR="0095214F" w:rsidRPr="003578C4" w:rsidRDefault="003578C4">
      <w:pPr>
        <w:pStyle w:val="23"/>
        <w:tabs>
          <w:tab w:val="left" w:pos="1440"/>
          <w:tab w:val="right" w:leader="dot" w:pos="9345"/>
        </w:tabs>
        <w:rPr>
          <w:rFonts w:eastAsiaTheme="minorEastAsia" w:cstheme="minorBidi"/>
          <w:b w:val="0"/>
          <w:bCs w:val="0"/>
          <w:noProof/>
          <w:sz w:val="24"/>
          <w:szCs w:val="24"/>
          <w:lang w:eastAsia="en-US"/>
        </w:rPr>
      </w:pPr>
      <w:r>
        <w:rPr>
          <w:noProof/>
        </w:rPr>
        <w:t>3.7</w:t>
      </w:r>
      <w:r w:rsidR="0095214F" w:rsidRPr="002A1CE0">
        <w:rPr>
          <w:noProof/>
        </w:rPr>
        <w:t>.</w:t>
      </w:r>
      <w:r w:rsidR="0095214F" w:rsidRPr="003578C4">
        <w:rPr>
          <w:rFonts w:eastAsiaTheme="minorEastAsia" w:cstheme="minorBidi"/>
          <w:b w:val="0"/>
          <w:bCs w:val="0"/>
          <w:noProof/>
          <w:sz w:val="24"/>
          <w:szCs w:val="24"/>
          <w:lang w:eastAsia="en-US"/>
        </w:rPr>
        <w:tab/>
      </w:r>
      <w:r w:rsidR="0095214F" w:rsidRPr="002A1CE0">
        <w:rPr>
          <w:noProof/>
        </w:rPr>
        <w:t>Техническая подготовка сноубордистов по этапам подготовки:</w:t>
      </w:r>
      <w:r w:rsidR="0095214F" w:rsidRPr="002A1CE0">
        <w:rPr>
          <w:noProof/>
        </w:rPr>
        <w:tab/>
        <w:t>3</w:t>
      </w:r>
      <w:r w:rsidR="009727CD">
        <w:rPr>
          <w:noProof/>
        </w:rPr>
        <w:t>9</w:t>
      </w:r>
    </w:p>
    <w:p w14:paraId="680953C7" w14:textId="387FCC0A"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Этап начальной подготовки:</w:t>
      </w:r>
      <w:r w:rsidRPr="002A1CE0">
        <w:rPr>
          <w:noProof/>
        </w:rPr>
        <w:tab/>
        <w:t>3</w:t>
      </w:r>
      <w:r w:rsidR="009727CD">
        <w:rPr>
          <w:noProof/>
        </w:rPr>
        <w:t>9</w:t>
      </w:r>
    </w:p>
    <w:p w14:paraId="48DFF41A" w14:textId="7798D5FE"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Тренировочный этап</w:t>
      </w:r>
      <w:r w:rsidRPr="002A1CE0">
        <w:rPr>
          <w:noProof/>
        </w:rPr>
        <w:tab/>
        <w:t>3</w:t>
      </w:r>
      <w:r w:rsidR="009727CD">
        <w:rPr>
          <w:noProof/>
        </w:rPr>
        <w:t>9</w:t>
      </w:r>
    </w:p>
    <w:p w14:paraId="52A4581F" w14:textId="62B4B827"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Этап ССМ</w:t>
      </w:r>
      <w:r w:rsidRPr="002A1CE0">
        <w:rPr>
          <w:noProof/>
        </w:rPr>
        <w:tab/>
      </w:r>
      <w:r w:rsidR="009727CD">
        <w:rPr>
          <w:noProof/>
        </w:rPr>
        <w:t>40</w:t>
      </w:r>
    </w:p>
    <w:p w14:paraId="05D56C77" w14:textId="468DB88A"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Этап ВСМ:</w:t>
      </w:r>
      <w:r w:rsidRPr="002A1CE0">
        <w:rPr>
          <w:noProof/>
        </w:rPr>
        <w:tab/>
      </w:r>
      <w:r w:rsidR="009727CD">
        <w:rPr>
          <w:noProof/>
        </w:rPr>
        <w:t>40</w:t>
      </w:r>
    </w:p>
    <w:p w14:paraId="67AEC47B" w14:textId="3FD51621"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3.8</w:t>
      </w:r>
      <w:r w:rsidR="0095214F" w:rsidRPr="002A1CE0">
        <w:rPr>
          <w:noProof/>
        </w:rPr>
        <w:t>. Восстановительные средства и мероприятия, организация психологической подготовки</w:t>
      </w:r>
      <w:r w:rsidR="0095214F" w:rsidRPr="002A1CE0">
        <w:rPr>
          <w:noProof/>
        </w:rPr>
        <w:tab/>
        <w:t>4</w:t>
      </w:r>
      <w:r w:rsidR="009727CD">
        <w:rPr>
          <w:noProof/>
        </w:rPr>
        <w:t>6</w:t>
      </w:r>
    </w:p>
    <w:p w14:paraId="798E8A86" w14:textId="25E7A8CE"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3.9</w:t>
      </w:r>
      <w:r w:rsidR="0095214F" w:rsidRPr="002A1CE0">
        <w:rPr>
          <w:noProof/>
        </w:rPr>
        <w:t>. Антидопинговые мероприятия</w:t>
      </w:r>
      <w:r w:rsidR="0095214F" w:rsidRPr="002A1CE0">
        <w:rPr>
          <w:noProof/>
        </w:rPr>
        <w:tab/>
        <w:t>4</w:t>
      </w:r>
      <w:r w:rsidR="009727CD">
        <w:rPr>
          <w:noProof/>
        </w:rPr>
        <w:t>9</w:t>
      </w:r>
    </w:p>
    <w:p w14:paraId="6C65335C" w14:textId="51E20479"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3.10</w:t>
      </w:r>
      <w:r w:rsidR="0095214F" w:rsidRPr="002A1CE0">
        <w:rPr>
          <w:noProof/>
        </w:rPr>
        <w:t>. Инстру</w:t>
      </w:r>
      <w:r w:rsidR="0087713B">
        <w:rPr>
          <w:noProof/>
        </w:rPr>
        <w:t>кторская и судейская практика</w:t>
      </w:r>
      <w:r w:rsidR="0087713B">
        <w:rPr>
          <w:noProof/>
        </w:rPr>
        <w:tab/>
      </w:r>
      <w:r w:rsidR="009727CD">
        <w:rPr>
          <w:noProof/>
        </w:rPr>
        <w:t>50</w:t>
      </w:r>
    </w:p>
    <w:p w14:paraId="017033DB" w14:textId="357EAF99" w:rsidR="0095214F" w:rsidRPr="003578C4" w:rsidRDefault="0095214F">
      <w:pPr>
        <w:pStyle w:val="11"/>
        <w:tabs>
          <w:tab w:val="left" w:pos="1200"/>
          <w:tab w:val="right" w:leader="dot" w:pos="9345"/>
        </w:tabs>
        <w:rPr>
          <w:rFonts w:eastAsiaTheme="minorEastAsia" w:cstheme="minorBidi"/>
          <w:b w:val="0"/>
          <w:bCs w:val="0"/>
          <w:noProof/>
          <w:lang w:eastAsia="en-US"/>
        </w:rPr>
      </w:pPr>
      <w:r w:rsidRPr="002A1CE0">
        <w:rPr>
          <w:noProof/>
        </w:rPr>
        <w:t>4.</w:t>
      </w:r>
      <w:r w:rsidRPr="003578C4">
        <w:rPr>
          <w:rFonts w:eastAsiaTheme="minorEastAsia" w:cstheme="minorBidi"/>
          <w:b w:val="0"/>
          <w:bCs w:val="0"/>
          <w:noProof/>
          <w:lang w:eastAsia="en-US"/>
        </w:rPr>
        <w:tab/>
      </w:r>
      <w:r w:rsidRPr="002A1CE0">
        <w:rPr>
          <w:noProof/>
        </w:rPr>
        <w:t>Система контроля и зачетные требования</w:t>
      </w:r>
      <w:r w:rsidRPr="002A1CE0">
        <w:rPr>
          <w:noProof/>
        </w:rPr>
        <w:tab/>
        <w:t>5</w:t>
      </w:r>
      <w:r w:rsidR="009727CD">
        <w:rPr>
          <w:noProof/>
        </w:rPr>
        <w:t>2</w:t>
      </w:r>
    </w:p>
    <w:p w14:paraId="48820D88" w14:textId="5C17B805"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4</w:t>
      </w:r>
      <w:r w:rsidR="0095214F" w:rsidRPr="002A1CE0">
        <w:rPr>
          <w:noProof/>
        </w:rPr>
        <w:t>.1. Влияния физических качеств и телосложения на результативность</w:t>
      </w:r>
      <w:r w:rsidR="0095214F" w:rsidRPr="002A1CE0">
        <w:rPr>
          <w:noProof/>
        </w:rPr>
        <w:tab/>
        <w:t>5</w:t>
      </w:r>
      <w:r w:rsidR="009727CD">
        <w:rPr>
          <w:noProof/>
        </w:rPr>
        <w:t>2</w:t>
      </w:r>
    </w:p>
    <w:p w14:paraId="404E045B" w14:textId="11F87585"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4</w:t>
      </w:r>
      <w:r w:rsidR="0095214F" w:rsidRPr="002A1CE0">
        <w:rPr>
          <w:noProof/>
        </w:rPr>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95214F" w:rsidRPr="002A1CE0">
        <w:rPr>
          <w:noProof/>
        </w:rPr>
        <w:tab/>
        <w:t>5</w:t>
      </w:r>
      <w:r w:rsidR="009727CD">
        <w:rPr>
          <w:noProof/>
        </w:rPr>
        <w:t>2</w:t>
      </w:r>
    </w:p>
    <w:p w14:paraId="0C09F639" w14:textId="2340F8D8"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4</w:t>
      </w:r>
      <w:r w:rsidR="0095214F" w:rsidRPr="002A1CE0">
        <w:rPr>
          <w:noProof/>
        </w:rPr>
        <w:t>.3. Виды контроля общей и специальной физической, спортивно-технической и тактической подготовки</w:t>
      </w:r>
      <w:r w:rsidR="0095214F" w:rsidRPr="002A1CE0">
        <w:rPr>
          <w:noProof/>
        </w:rPr>
        <w:tab/>
        <w:t>5</w:t>
      </w:r>
      <w:r w:rsidR="009727CD">
        <w:rPr>
          <w:noProof/>
        </w:rPr>
        <w:t>3</w:t>
      </w:r>
    </w:p>
    <w:p w14:paraId="7537900B" w14:textId="592B0F55"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4</w:t>
      </w:r>
      <w:r w:rsidR="0095214F" w:rsidRPr="002A1CE0">
        <w:rPr>
          <w:noProof/>
        </w:rPr>
        <w:t>.4. Комплекс контрольных испытаний и контрольно-переводные нормативы</w:t>
      </w:r>
      <w:r w:rsidR="0087713B">
        <w:rPr>
          <w:noProof/>
        </w:rPr>
        <w:t xml:space="preserve"> по годам и этапам подготовки</w:t>
      </w:r>
      <w:r w:rsidR="0087713B">
        <w:rPr>
          <w:noProof/>
        </w:rPr>
        <w:tab/>
        <w:t>5</w:t>
      </w:r>
      <w:r w:rsidR="009727CD">
        <w:rPr>
          <w:noProof/>
        </w:rPr>
        <w:t>3</w:t>
      </w:r>
    </w:p>
    <w:p w14:paraId="6F9DDDB2" w14:textId="414B5EF8"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Нормативы общей физической и специальной физической подготовки для зачисления в группы на этапе начальной подготовки</w:t>
      </w:r>
      <w:r w:rsidRPr="002A1CE0">
        <w:rPr>
          <w:noProof/>
        </w:rPr>
        <w:tab/>
        <w:t>5</w:t>
      </w:r>
      <w:r w:rsidR="009727CD">
        <w:rPr>
          <w:noProof/>
        </w:rPr>
        <w:t>4</w:t>
      </w:r>
    </w:p>
    <w:p w14:paraId="164EDE7E" w14:textId="71583EE7"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lastRenderedPageBreak/>
        <w:t>Нормативы общей физической и специальной физической подготовки для зачисления в группы на тренировочном этапе (этапе спортивной специализации)</w:t>
      </w:r>
      <w:r w:rsidRPr="002A1CE0">
        <w:rPr>
          <w:noProof/>
        </w:rPr>
        <w:tab/>
        <w:t>5</w:t>
      </w:r>
      <w:r w:rsidR="009727CD">
        <w:rPr>
          <w:noProof/>
        </w:rPr>
        <w:t>4</w:t>
      </w:r>
    </w:p>
    <w:p w14:paraId="6ABA3FBE" w14:textId="6F9C1091" w:rsidR="0095214F" w:rsidRPr="003578C4" w:rsidRDefault="0095214F">
      <w:pPr>
        <w:pStyle w:val="23"/>
        <w:tabs>
          <w:tab w:val="right" w:leader="dot" w:pos="9345"/>
        </w:tabs>
        <w:rPr>
          <w:rFonts w:eastAsiaTheme="minorEastAsia" w:cstheme="minorBidi"/>
          <w:b w:val="0"/>
          <w:bCs w:val="0"/>
          <w:noProof/>
          <w:sz w:val="24"/>
          <w:szCs w:val="24"/>
          <w:lang w:eastAsia="en-US"/>
        </w:rPr>
      </w:pPr>
      <w:r w:rsidRPr="002A1CE0">
        <w:rPr>
          <w:noProof/>
        </w:rPr>
        <w:t>Нормативы общей физической и специальной физической подготовки для зачисления в группы на этапе совершенствования спортивного мастерства</w:t>
      </w:r>
      <w:r w:rsidRPr="002A1CE0">
        <w:rPr>
          <w:noProof/>
        </w:rPr>
        <w:tab/>
        <w:t>5</w:t>
      </w:r>
      <w:r w:rsidR="009727CD">
        <w:rPr>
          <w:noProof/>
        </w:rPr>
        <w:t>5</w:t>
      </w:r>
    </w:p>
    <w:p w14:paraId="062C502B" w14:textId="636DFD59" w:rsidR="0095214F" w:rsidRDefault="0095214F">
      <w:pPr>
        <w:pStyle w:val="23"/>
        <w:tabs>
          <w:tab w:val="right" w:leader="dot" w:pos="9345"/>
        </w:tabs>
        <w:rPr>
          <w:noProof/>
        </w:rPr>
      </w:pPr>
      <w:r w:rsidRPr="002A1CE0">
        <w:rPr>
          <w:noProof/>
        </w:rPr>
        <w:t>Нормативы общей физической и специальной физической подготовки для зачисления в группы на этапе в</w:t>
      </w:r>
      <w:r w:rsidR="0087713B">
        <w:rPr>
          <w:noProof/>
        </w:rPr>
        <w:t>ысшего спортивного мастерства</w:t>
      </w:r>
      <w:r w:rsidR="0087713B">
        <w:rPr>
          <w:noProof/>
        </w:rPr>
        <w:tab/>
        <w:t>5</w:t>
      </w:r>
      <w:r w:rsidR="009727CD">
        <w:rPr>
          <w:noProof/>
        </w:rPr>
        <w:t>5</w:t>
      </w:r>
    </w:p>
    <w:p w14:paraId="679E63E7" w14:textId="218B4E8D" w:rsidR="00C05F92" w:rsidRPr="00C05F92" w:rsidRDefault="00C05F92" w:rsidP="00C05F92">
      <w:pPr>
        <w:ind w:left="99" w:firstLine="708"/>
        <w:rPr>
          <w:rFonts w:asciiTheme="minorHAnsi" w:eastAsiaTheme="minorEastAsia" w:hAnsiTheme="minorHAnsi"/>
          <w:b/>
          <w:sz w:val="22"/>
          <w:szCs w:val="22"/>
        </w:rPr>
      </w:pPr>
      <w:r w:rsidRPr="00C05F92">
        <w:rPr>
          <w:rFonts w:asciiTheme="minorHAnsi" w:eastAsiaTheme="minorEastAsia" w:hAnsiTheme="minorHAnsi"/>
          <w:b/>
          <w:sz w:val="22"/>
          <w:szCs w:val="22"/>
        </w:rPr>
        <w:t xml:space="preserve">Нормативы </w:t>
      </w:r>
      <w:r w:rsidR="00D95AFA">
        <w:rPr>
          <w:rFonts w:asciiTheme="minorHAnsi" w:eastAsiaTheme="minorEastAsia" w:hAnsiTheme="minorHAnsi"/>
          <w:b/>
          <w:sz w:val="22"/>
          <w:szCs w:val="22"/>
        </w:rPr>
        <w:t>тактико-</w:t>
      </w:r>
      <w:r w:rsidRPr="00C05F92">
        <w:rPr>
          <w:rFonts w:asciiTheme="minorHAnsi" w:eastAsiaTheme="minorEastAsia" w:hAnsiTheme="minorHAnsi"/>
          <w:b/>
          <w:sz w:val="22"/>
          <w:szCs w:val="22"/>
        </w:rPr>
        <w:t>технической подготовки</w:t>
      </w:r>
      <w:r w:rsidR="00D57BAD">
        <w:rPr>
          <w:rFonts w:asciiTheme="minorHAnsi" w:eastAsiaTheme="minorEastAsia" w:hAnsiTheme="minorHAnsi"/>
          <w:b/>
          <w:sz w:val="22"/>
          <w:szCs w:val="22"/>
        </w:rPr>
        <w:t>……………….</w:t>
      </w:r>
      <w:r w:rsidR="00D95AFA">
        <w:rPr>
          <w:rFonts w:asciiTheme="minorHAnsi" w:eastAsiaTheme="minorEastAsia" w:hAnsiTheme="minorHAnsi"/>
          <w:b/>
          <w:sz w:val="22"/>
          <w:szCs w:val="22"/>
        </w:rPr>
        <w:t>….</w:t>
      </w:r>
      <w:r>
        <w:rPr>
          <w:rFonts w:asciiTheme="minorHAnsi" w:eastAsiaTheme="minorEastAsia" w:hAnsiTheme="minorHAnsi"/>
          <w:b/>
          <w:sz w:val="22"/>
          <w:szCs w:val="22"/>
        </w:rPr>
        <w:t>………………………………………...56</w:t>
      </w:r>
    </w:p>
    <w:p w14:paraId="6D0C2390" w14:textId="5B65B35A" w:rsidR="0095214F" w:rsidRPr="003578C4" w:rsidRDefault="003578C4">
      <w:pPr>
        <w:pStyle w:val="23"/>
        <w:tabs>
          <w:tab w:val="right" w:leader="dot" w:pos="9345"/>
        </w:tabs>
        <w:rPr>
          <w:rFonts w:eastAsiaTheme="minorEastAsia" w:cstheme="minorBidi"/>
          <w:b w:val="0"/>
          <w:bCs w:val="0"/>
          <w:noProof/>
          <w:sz w:val="24"/>
          <w:szCs w:val="24"/>
          <w:lang w:eastAsia="en-US"/>
        </w:rPr>
      </w:pPr>
      <w:r>
        <w:rPr>
          <w:noProof/>
        </w:rPr>
        <w:t>4</w:t>
      </w:r>
      <w:r w:rsidR="0095214F" w:rsidRPr="002A1CE0">
        <w:rPr>
          <w:noProof/>
        </w:rPr>
        <w:t xml:space="preserve">.5. </w:t>
      </w:r>
      <w:r w:rsidR="00C05F92">
        <w:rPr>
          <w:noProof/>
        </w:rPr>
        <w:t>Организация</w:t>
      </w:r>
      <w:r w:rsidR="0095214F" w:rsidRPr="002A1CE0">
        <w:rPr>
          <w:noProof/>
        </w:rPr>
        <w:t xml:space="preserve"> тренировочных сборов</w:t>
      </w:r>
      <w:r w:rsidR="0095214F" w:rsidRPr="002A1CE0">
        <w:rPr>
          <w:noProof/>
        </w:rPr>
        <w:tab/>
        <w:t>5</w:t>
      </w:r>
      <w:r w:rsidR="009727CD">
        <w:rPr>
          <w:noProof/>
        </w:rPr>
        <w:t>6</w:t>
      </w:r>
    </w:p>
    <w:p w14:paraId="05BD3005" w14:textId="5262D310" w:rsidR="0095214F" w:rsidRPr="003578C4" w:rsidRDefault="0095214F">
      <w:pPr>
        <w:pStyle w:val="11"/>
        <w:tabs>
          <w:tab w:val="left" w:pos="1200"/>
          <w:tab w:val="right" w:leader="dot" w:pos="9345"/>
        </w:tabs>
        <w:rPr>
          <w:rFonts w:eastAsiaTheme="minorEastAsia" w:cstheme="minorBidi"/>
          <w:b w:val="0"/>
          <w:bCs w:val="0"/>
          <w:noProof/>
          <w:lang w:eastAsia="en-US"/>
        </w:rPr>
      </w:pPr>
      <w:r w:rsidRPr="002A1CE0">
        <w:rPr>
          <w:noProof/>
        </w:rPr>
        <w:t>5.</w:t>
      </w:r>
      <w:r w:rsidRPr="003578C4">
        <w:rPr>
          <w:rFonts w:eastAsiaTheme="minorEastAsia" w:cstheme="minorBidi"/>
          <w:b w:val="0"/>
          <w:bCs w:val="0"/>
          <w:noProof/>
          <w:lang w:eastAsia="en-US"/>
        </w:rPr>
        <w:tab/>
      </w:r>
      <w:r w:rsidRPr="002A1CE0">
        <w:rPr>
          <w:noProof/>
        </w:rPr>
        <w:t>Перечен</w:t>
      </w:r>
      <w:r w:rsidR="0087713B">
        <w:rPr>
          <w:noProof/>
        </w:rPr>
        <w:t>ь информационного обеспечения</w:t>
      </w:r>
      <w:r w:rsidR="0087713B">
        <w:rPr>
          <w:noProof/>
        </w:rPr>
        <w:tab/>
        <w:t>5</w:t>
      </w:r>
      <w:r w:rsidR="009727CD">
        <w:rPr>
          <w:noProof/>
        </w:rPr>
        <w:t>8</w:t>
      </w:r>
    </w:p>
    <w:p w14:paraId="5E8B598D" w14:textId="04412029" w:rsidR="00F0618A" w:rsidRPr="002A1CE0" w:rsidRDefault="00F0618A" w:rsidP="00F0618A">
      <w:pPr>
        <w:pStyle w:val="12"/>
      </w:pPr>
    </w:p>
    <w:p w14:paraId="29AEFF78" w14:textId="77777777" w:rsidR="007F340E" w:rsidRDefault="007F340E" w:rsidP="003578C4">
      <w:pPr>
        <w:pStyle w:val="1"/>
        <w:numPr>
          <w:ilvl w:val="0"/>
          <w:numId w:val="0"/>
        </w:numPr>
        <w:jc w:val="center"/>
        <w:rPr>
          <w:rFonts w:ascii="Times New Roman" w:hAnsi="Times New Roman"/>
          <w:sz w:val="28"/>
          <w:szCs w:val="28"/>
        </w:rPr>
      </w:pPr>
      <w:bookmarkStart w:id="4" w:name="_Toc452995021"/>
      <w:bookmarkStart w:id="5" w:name="_Toc453016240"/>
      <w:r w:rsidRPr="003578C4">
        <w:rPr>
          <w:rFonts w:ascii="Times New Roman" w:hAnsi="Times New Roman"/>
          <w:sz w:val="28"/>
          <w:szCs w:val="28"/>
        </w:rPr>
        <w:lastRenderedPageBreak/>
        <w:t>Пояснительная записка</w:t>
      </w:r>
      <w:bookmarkEnd w:id="2"/>
      <w:bookmarkEnd w:id="4"/>
      <w:bookmarkEnd w:id="5"/>
    </w:p>
    <w:p w14:paraId="2EC33B4E" w14:textId="77777777" w:rsidR="009C714A" w:rsidRPr="009C714A" w:rsidRDefault="009C714A" w:rsidP="009C714A"/>
    <w:p w14:paraId="4D9C3432" w14:textId="2C4C5E27" w:rsidR="009C714A" w:rsidRPr="000F6F52" w:rsidRDefault="009C714A" w:rsidP="009C714A">
      <w:pPr>
        <w:spacing w:before="0" w:after="0"/>
        <w:ind w:firstLine="708"/>
        <w:rPr>
          <w:bdr w:val="none" w:sz="0" w:space="0" w:color="auto" w:frame="1"/>
        </w:rPr>
      </w:pPr>
      <w:r w:rsidRPr="000F6F52">
        <w:t xml:space="preserve">Программа спортивной подготовки </w:t>
      </w:r>
      <w:r>
        <w:t>по виду спорта «</w:t>
      </w:r>
      <w:r w:rsidR="00C55C74">
        <w:t>сноуборд</w:t>
      </w:r>
      <w:r>
        <w:t xml:space="preserve">» </w:t>
      </w:r>
      <w:r w:rsidRPr="000F6F52">
        <w:t>Г</w:t>
      </w:r>
      <w:r>
        <w:t>Б</w:t>
      </w:r>
      <w:r w:rsidRPr="000F6F52">
        <w:t xml:space="preserve">У </w:t>
      </w:r>
      <w:r>
        <w:t xml:space="preserve">СШ </w:t>
      </w:r>
      <w:r w:rsidRPr="000F6F52">
        <w:t>ГСС РБ (далее по тексту Учреждение) разработана согласно:</w:t>
      </w:r>
    </w:p>
    <w:p w14:paraId="7C8B479D" w14:textId="7D88566C" w:rsidR="009C714A" w:rsidRPr="000F6F52" w:rsidRDefault="009C714A" w:rsidP="009C714A">
      <w:pPr>
        <w:pStyle w:val="ListBul"/>
        <w:spacing w:before="0" w:after="0"/>
      </w:pPr>
      <w:r w:rsidRPr="000F6F52">
        <w:t xml:space="preserve">Федеральному Стандарту Спортивной Подготовки по виду спорта </w:t>
      </w:r>
      <w:r w:rsidR="00C55C74">
        <w:t>«сноуборд»</w:t>
      </w:r>
      <w:r w:rsidRPr="000F6F52">
        <w:t>, утвержденному Приказом Министерства спорта РФ от 1</w:t>
      </w:r>
      <w:r>
        <w:t>9</w:t>
      </w:r>
      <w:r w:rsidRPr="000F6F52">
        <w:t>.0</w:t>
      </w:r>
      <w:r>
        <w:t>1</w:t>
      </w:r>
      <w:r w:rsidRPr="000F6F52">
        <w:t>.201</w:t>
      </w:r>
      <w:r>
        <w:t>8</w:t>
      </w:r>
      <w:r w:rsidRPr="000F6F52">
        <w:t xml:space="preserve">г № </w:t>
      </w:r>
      <w:r>
        <w:t>29</w:t>
      </w:r>
    </w:p>
    <w:p w14:paraId="06474FFE" w14:textId="77777777" w:rsidR="009C714A" w:rsidRDefault="009C714A" w:rsidP="009C714A">
      <w:pPr>
        <w:pStyle w:val="ListBul"/>
        <w:spacing w:before="0" w:after="0"/>
      </w:pPr>
      <w:r>
        <w:t>Требованиям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14:paraId="78D483C9" w14:textId="77777777" w:rsidR="009C714A" w:rsidRDefault="009C714A" w:rsidP="009C714A">
      <w:pPr>
        <w:pStyle w:val="ListBul"/>
        <w:spacing w:before="0" w:after="0"/>
      </w:pPr>
      <w:r>
        <w:t>Федеральному Закону от 14.12.2007 № 329-ФЗ «О Физической Культуре и Спорте в Российской Федерации»</w:t>
      </w:r>
    </w:p>
    <w:p w14:paraId="0C4C94FD" w14:textId="32D7250A" w:rsidR="009C714A" w:rsidRDefault="009C714A" w:rsidP="009C714A">
      <w:pPr>
        <w:pStyle w:val="ListBul"/>
        <w:numPr>
          <w:ilvl w:val="0"/>
          <w:numId w:val="0"/>
        </w:numPr>
        <w:tabs>
          <w:tab w:val="clear" w:pos="284"/>
          <w:tab w:val="left" w:pos="0"/>
        </w:tabs>
        <w:spacing w:before="0" w:after="0"/>
      </w:pPr>
      <w:r>
        <w:tab/>
        <w:t>Настоящая Программа определяет основные направления и условия осуществления спортивной подготовки по виду спорта «</w:t>
      </w:r>
      <w:r w:rsidR="00C55C74">
        <w:t>сноуборд</w:t>
      </w:r>
      <w:r>
        <w:t>», содержит нормативную и методическую части, а также систему контроля и зачетные требования.</w:t>
      </w:r>
    </w:p>
    <w:p w14:paraId="70FC589E" w14:textId="77777777" w:rsidR="009C714A" w:rsidRDefault="009C714A" w:rsidP="009C714A">
      <w:pPr>
        <w:pStyle w:val="ListBul"/>
        <w:numPr>
          <w:ilvl w:val="0"/>
          <w:numId w:val="0"/>
        </w:numPr>
        <w:tabs>
          <w:tab w:val="clear" w:pos="284"/>
          <w:tab w:val="left" w:pos="0"/>
        </w:tabs>
        <w:spacing w:before="0" w:after="0"/>
      </w:pPr>
      <w:r>
        <w:tab/>
        <w:t>Настоящая программа разработана на основе следующих принципов:</w:t>
      </w:r>
    </w:p>
    <w:p w14:paraId="1BE093C5" w14:textId="77777777" w:rsidR="009C714A" w:rsidRDefault="009C714A" w:rsidP="009E23FC">
      <w:pPr>
        <w:pStyle w:val="ListBul"/>
        <w:numPr>
          <w:ilvl w:val="0"/>
          <w:numId w:val="14"/>
        </w:numPr>
        <w:tabs>
          <w:tab w:val="clear" w:pos="284"/>
          <w:tab w:val="left" w:pos="0"/>
        </w:tabs>
        <w:spacing w:before="0" w:after="0"/>
        <w:ind w:left="0" w:firstLine="705"/>
      </w:pPr>
      <w:r>
        <w:t>комплектности, предусматривающей тесную взаимосвязь всех видов спортивной подготовки (теоретическую, технико-тактическую, физическую, психологическую, методическую, соревновательную);</w:t>
      </w:r>
    </w:p>
    <w:p w14:paraId="1191B57A" w14:textId="77777777" w:rsidR="009C714A" w:rsidRDefault="009C714A" w:rsidP="009E23FC">
      <w:pPr>
        <w:pStyle w:val="ListBul"/>
        <w:numPr>
          <w:ilvl w:val="0"/>
          <w:numId w:val="14"/>
        </w:numPr>
        <w:tabs>
          <w:tab w:val="clear" w:pos="284"/>
          <w:tab w:val="left" w:pos="0"/>
        </w:tabs>
        <w:spacing w:before="0" w:after="0"/>
        <w:ind w:left="0" w:firstLine="705"/>
      </w:pPr>
      <w:r>
        <w:t>преемственности, определяющей последовательность освоения программного материала по этапам подготовки и соответствие его требованиям высшего спортивного мастерства;</w:t>
      </w:r>
    </w:p>
    <w:p w14:paraId="47C283F1" w14:textId="17871C43" w:rsidR="009C714A" w:rsidRDefault="009C714A" w:rsidP="009E23FC">
      <w:pPr>
        <w:pStyle w:val="ListBul"/>
        <w:numPr>
          <w:ilvl w:val="0"/>
          <w:numId w:val="14"/>
        </w:numPr>
        <w:tabs>
          <w:tab w:val="clear" w:pos="284"/>
          <w:tab w:val="left" w:pos="0"/>
        </w:tabs>
        <w:spacing w:before="0" w:after="0"/>
        <w:ind w:left="0" w:firstLine="705"/>
      </w:pPr>
      <w:r>
        <w:t>вариативности, предусматривающей,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14:paraId="60E0B684" w14:textId="77777777" w:rsidR="007F340E" w:rsidRPr="002A1CE0" w:rsidRDefault="007F340E" w:rsidP="009C714A">
      <w:pPr>
        <w:spacing w:before="0" w:after="0"/>
        <w:ind w:firstLine="708"/>
      </w:pPr>
      <w:r w:rsidRPr="002A1CE0">
        <w:t xml:space="preserve">Программа является основным документом при проведении тренировочных занятий в </w:t>
      </w:r>
      <w:r w:rsidR="00CD23BA" w:rsidRPr="002A1CE0">
        <w:t>Учреждении</w:t>
      </w:r>
      <w:r w:rsidRPr="002A1CE0">
        <w:t>.</w:t>
      </w:r>
    </w:p>
    <w:p w14:paraId="27C6D2FA" w14:textId="77777777" w:rsidR="007F340E" w:rsidRPr="002A1CE0" w:rsidRDefault="007F340E" w:rsidP="009C714A">
      <w:pPr>
        <w:spacing w:before="0" w:after="0"/>
        <w:ind w:firstLine="708"/>
      </w:pPr>
      <w:r w:rsidRPr="002A1CE0">
        <w:t>Теоретическая значимость заключается в применение рациональной методики тренировки спортсменов в тренировочном процессе.</w:t>
      </w:r>
    </w:p>
    <w:p w14:paraId="11987F50" w14:textId="77777777" w:rsidR="007F340E" w:rsidRPr="002A1CE0" w:rsidRDefault="007F340E" w:rsidP="009C714A">
      <w:pPr>
        <w:spacing w:before="0" w:after="0"/>
        <w:ind w:firstLine="708"/>
      </w:pPr>
      <w:r w:rsidRPr="002A1CE0">
        <w:t>Актуальность данной программы в том, что определение оптимальных объемов тренировочных нагрузок, в зависимости от возраста, пола, уровня подготовленности, а также планируемого спортивного результата представляется очень важным.</w:t>
      </w:r>
    </w:p>
    <w:p w14:paraId="2258E646" w14:textId="467399C3" w:rsidR="007F340E" w:rsidRPr="002A1CE0" w:rsidRDefault="003578C4" w:rsidP="009C714A">
      <w:pPr>
        <w:spacing w:before="0" w:after="0"/>
        <w:ind w:firstLine="708"/>
      </w:pPr>
      <w:r>
        <w:t>Занимающийся</w:t>
      </w:r>
      <w:r w:rsidR="007F340E" w:rsidRPr="002A1CE0">
        <w:t xml:space="preserve"> должен в совершенстве овладеть техникой и тактикой избранного вида спорта, приобрести соревновательный опыт и специальные знания, умения и навыки. На всем этапе обучения рассматриваются пути максимальной реализации индивидуальных возможностей организма спортсмена и его двигательного потенциала.</w:t>
      </w:r>
    </w:p>
    <w:p w14:paraId="4786C679" w14:textId="5DBAF48B" w:rsidR="007F340E" w:rsidRPr="002A1CE0" w:rsidRDefault="007F340E" w:rsidP="009C714A">
      <w:pPr>
        <w:spacing w:before="0" w:after="0"/>
        <w:ind w:firstLine="708"/>
      </w:pPr>
      <w:r w:rsidRPr="002A1CE0">
        <w:t xml:space="preserve">Цель программы – развитие и совершенствование физических и двигательных особенностей, улучшение физической подготовленности и физического развития посредством занятий </w:t>
      </w:r>
      <w:r w:rsidR="00C55C74">
        <w:t>сноубордом</w:t>
      </w:r>
      <w:r w:rsidRPr="002A1CE0">
        <w:t>.</w:t>
      </w:r>
    </w:p>
    <w:p w14:paraId="7C9B5B75" w14:textId="016004A7" w:rsidR="00977AC4" w:rsidRPr="002A1CE0" w:rsidRDefault="00977AC4" w:rsidP="009C714A">
      <w:pPr>
        <w:spacing w:before="0" w:after="0"/>
        <w:ind w:firstLine="708"/>
      </w:pPr>
      <w:proofErr w:type="spellStart"/>
      <w:r w:rsidRPr="009C714A">
        <w:rPr>
          <w:b/>
        </w:rPr>
        <w:t>Сноубо́рд</w:t>
      </w:r>
      <w:proofErr w:type="spellEnd"/>
      <w:r w:rsidR="004E25E7">
        <w:t xml:space="preserve">, </w:t>
      </w:r>
      <w:proofErr w:type="spellStart"/>
      <w:r w:rsidR="004E25E7">
        <w:t>с</w:t>
      </w:r>
      <w:r w:rsidRPr="002A1CE0">
        <w:t>ноубо́рдинг</w:t>
      </w:r>
      <w:proofErr w:type="spellEnd"/>
      <w:r w:rsidRPr="002A1CE0">
        <w:t xml:space="preserve"> (англ. </w:t>
      </w:r>
      <w:proofErr w:type="spellStart"/>
      <w:r w:rsidRPr="002A1CE0">
        <w:t>Snowboarding</w:t>
      </w:r>
      <w:proofErr w:type="spellEnd"/>
      <w:r w:rsidRPr="002A1CE0">
        <w:t xml:space="preserve"> от англ. </w:t>
      </w:r>
      <w:proofErr w:type="spellStart"/>
      <w:r w:rsidRPr="002A1CE0">
        <w:t>snow</w:t>
      </w:r>
      <w:proofErr w:type="spellEnd"/>
      <w:r w:rsidRPr="002A1CE0">
        <w:t xml:space="preserve"> — снег и англ. </w:t>
      </w:r>
      <w:proofErr w:type="spellStart"/>
      <w:r w:rsidRPr="002A1CE0">
        <w:t>board</w:t>
      </w:r>
      <w:proofErr w:type="spellEnd"/>
      <w:r w:rsidRPr="002A1CE0">
        <w:t xml:space="preserve"> — доска) — зимний олимпийский вид спорта, заключающийся в спуске с заснеженных склонов и гор на специальном снаряде — сноуборде. Изначально зимний вид спорта, хотя некоторые спортсмены освоили его даже летом, катаясь на специальной доске по песчаным дюнам (</w:t>
      </w:r>
      <w:proofErr w:type="spellStart"/>
      <w:r w:rsidRPr="002A1CE0">
        <w:t>сэндбординг</w:t>
      </w:r>
      <w:proofErr w:type="spellEnd"/>
      <w:r w:rsidRPr="002A1CE0">
        <w:t>).</w:t>
      </w:r>
    </w:p>
    <w:p w14:paraId="2A9420D5" w14:textId="2BAF66FD" w:rsidR="009C714A" w:rsidRDefault="009C714A" w:rsidP="009C714A">
      <w:pPr>
        <w:spacing w:before="0" w:after="0"/>
        <w:ind w:firstLine="708"/>
      </w:pPr>
      <w:r>
        <w:t>В соответствии с Всероссийским реестром видов спорта «Сноуборд» включает следующие спортивные дисциплины:</w:t>
      </w:r>
    </w:p>
    <w:p w14:paraId="0FBC448D" w14:textId="77777777" w:rsidR="009C714A" w:rsidRDefault="009C714A" w:rsidP="009C714A">
      <w:pPr>
        <w:ind w:firstLine="708"/>
      </w:pPr>
    </w:p>
    <w:p w14:paraId="449E9F67" w14:textId="77777777" w:rsidR="009C714A" w:rsidRDefault="009C714A" w:rsidP="009C714A">
      <w:pPr>
        <w:ind w:firstLine="708"/>
      </w:pPr>
    </w:p>
    <w:p w14:paraId="14560584" w14:textId="77777777" w:rsidR="009C714A" w:rsidRDefault="009C714A" w:rsidP="009C714A">
      <w:pPr>
        <w:ind w:firstLine="708"/>
      </w:pPr>
    </w:p>
    <w:p w14:paraId="431E5D4A" w14:textId="77777777" w:rsidR="009C714A" w:rsidRDefault="009C714A" w:rsidP="009C714A">
      <w:pPr>
        <w:ind w:firstLine="708"/>
      </w:pPr>
    </w:p>
    <w:tbl>
      <w:tblPr>
        <w:tblStyle w:val="af5"/>
        <w:tblW w:w="0" w:type="auto"/>
        <w:tblLook w:val="04A0" w:firstRow="1" w:lastRow="0" w:firstColumn="1" w:lastColumn="0" w:noHBand="0" w:noVBand="1"/>
      </w:tblPr>
      <w:tblGrid>
        <w:gridCol w:w="6062"/>
        <w:gridCol w:w="3508"/>
      </w:tblGrid>
      <w:tr w:rsidR="009C714A" w14:paraId="5E372785" w14:textId="77777777" w:rsidTr="009C714A">
        <w:tc>
          <w:tcPr>
            <w:tcW w:w="6062" w:type="dxa"/>
          </w:tcPr>
          <w:p w14:paraId="7EEDAC88" w14:textId="77777777" w:rsidR="009C714A" w:rsidRPr="000D4744" w:rsidRDefault="009C714A" w:rsidP="009C714A">
            <w:pPr>
              <w:ind w:firstLine="0"/>
              <w:rPr>
                <w:rFonts w:ascii="Times New Roman" w:hAnsi="Times New Roman" w:cs="Times New Roman"/>
                <w:sz w:val="20"/>
                <w:szCs w:val="20"/>
              </w:rPr>
            </w:pPr>
            <w:r w:rsidRPr="000D4744">
              <w:rPr>
                <w:rFonts w:ascii="Times New Roman" w:hAnsi="Times New Roman" w:cs="Times New Roman"/>
                <w:sz w:val="20"/>
                <w:szCs w:val="20"/>
              </w:rPr>
              <w:lastRenderedPageBreak/>
              <w:t>Наименование спортивной дисциплины</w:t>
            </w:r>
          </w:p>
        </w:tc>
        <w:tc>
          <w:tcPr>
            <w:tcW w:w="3508" w:type="dxa"/>
          </w:tcPr>
          <w:p w14:paraId="7F00D6A3" w14:textId="77777777" w:rsidR="009C714A" w:rsidRPr="000D4744" w:rsidRDefault="009C714A" w:rsidP="009C714A">
            <w:pPr>
              <w:ind w:firstLine="0"/>
              <w:rPr>
                <w:rFonts w:ascii="Times New Roman" w:hAnsi="Times New Roman" w:cs="Times New Roman"/>
                <w:sz w:val="20"/>
                <w:szCs w:val="20"/>
              </w:rPr>
            </w:pPr>
            <w:r w:rsidRPr="000D4744">
              <w:rPr>
                <w:rFonts w:ascii="Times New Roman" w:hAnsi="Times New Roman" w:cs="Times New Roman"/>
                <w:sz w:val="20"/>
                <w:szCs w:val="20"/>
              </w:rPr>
              <w:t>Номер-код спортивной дисциплины</w:t>
            </w:r>
          </w:p>
        </w:tc>
      </w:tr>
      <w:tr w:rsidR="009C714A" w14:paraId="5723CC09" w14:textId="77777777" w:rsidTr="009C714A">
        <w:tc>
          <w:tcPr>
            <w:tcW w:w="6062" w:type="dxa"/>
          </w:tcPr>
          <w:p w14:paraId="04F40059" w14:textId="4655380A" w:rsidR="009C714A" w:rsidRPr="000D4744" w:rsidRDefault="009C714A" w:rsidP="009C714A">
            <w:pPr>
              <w:ind w:firstLine="0"/>
              <w:rPr>
                <w:rFonts w:ascii="Times New Roman" w:hAnsi="Times New Roman" w:cs="Times New Roman"/>
              </w:rPr>
            </w:pPr>
            <w:r>
              <w:rPr>
                <w:rFonts w:ascii="Times New Roman" w:hAnsi="Times New Roman" w:cs="Times New Roman"/>
              </w:rPr>
              <w:t>Параллельный слалом-гигант</w:t>
            </w:r>
          </w:p>
        </w:tc>
        <w:tc>
          <w:tcPr>
            <w:tcW w:w="3508" w:type="dxa"/>
          </w:tcPr>
          <w:p w14:paraId="1FBE0072" w14:textId="5A1B4433" w:rsidR="009C714A" w:rsidRPr="000D4744" w:rsidRDefault="009C714A" w:rsidP="009C714A">
            <w:pPr>
              <w:ind w:firstLine="0"/>
              <w:rPr>
                <w:rFonts w:ascii="Times New Roman" w:hAnsi="Times New Roman" w:cs="Times New Roman"/>
              </w:rPr>
            </w:pPr>
            <w:r>
              <w:rPr>
                <w:rFonts w:ascii="Times New Roman" w:hAnsi="Times New Roman" w:cs="Times New Roman"/>
              </w:rPr>
              <w:t>042 001 3 6 1 1 Я</w:t>
            </w:r>
          </w:p>
        </w:tc>
      </w:tr>
      <w:tr w:rsidR="009C714A" w14:paraId="4D437092" w14:textId="77777777" w:rsidTr="009C714A">
        <w:tc>
          <w:tcPr>
            <w:tcW w:w="6062" w:type="dxa"/>
          </w:tcPr>
          <w:p w14:paraId="13575F12" w14:textId="28B49FF6" w:rsidR="009C714A" w:rsidRPr="000D4744" w:rsidRDefault="009C714A" w:rsidP="009C714A">
            <w:pPr>
              <w:ind w:firstLine="0"/>
              <w:rPr>
                <w:rFonts w:ascii="Times New Roman" w:hAnsi="Times New Roman" w:cs="Times New Roman"/>
              </w:rPr>
            </w:pPr>
            <w:r>
              <w:rPr>
                <w:rFonts w:ascii="Times New Roman" w:hAnsi="Times New Roman" w:cs="Times New Roman"/>
              </w:rPr>
              <w:t>Параллельный слалом</w:t>
            </w:r>
          </w:p>
        </w:tc>
        <w:tc>
          <w:tcPr>
            <w:tcW w:w="3508" w:type="dxa"/>
          </w:tcPr>
          <w:p w14:paraId="19E6FB4D" w14:textId="210EA106" w:rsidR="009C714A" w:rsidRPr="000D4744" w:rsidRDefault="009C714A" w:rsidP="009C714A">
            <w:pPr>
              <w:ind w:firstLine="0"/>
              <w:rPr>
                <w:rFonts w:ascii="Times New Roman" w:hAnsi="Times New Roman" w:cs="Times New Roman"/>
              </w:rPr>
            </w:pPr>
            <w:r w:rsidRPr="00A00A31">
              <w:rPr>
                <w:rFonts w:ascii="Times New Roman" w:hAnsi="Times New Roman" w:cs="Times New Roman"/>
              </w:rPr>
              <w:t>0</w:t>
            </w:r>
            <w:r>
              <w:rPr>
                <w:rFonts w:ascii="Times New Roman" w:hAnsi="Times New Roman" w:cs="Times New Roman"/>
              </w:rPr>
              <w:t>42</w:t>
            </w:r>
            <w:r w:rsidRPr="00A00A31">
              <w:rPr>
                <w:rFonts w:ascii="Times New Roman" w:hAnsi="Times New Roman" w:cs="Times New Roman"/>
              </w:rPr>
              <w:t xml:space="preserve"> 00</w:t>
            </w:r>
            <w:r>
              <w:rPr>
                <w:rFonts w:ascii="Times New Roman" w:hAnsi="Times New Roman" w:cs="Times New Roman"/>
              </w:rPr>
              <w:t>2</w:t>
            </w:r>
            <w:r w:rsidRPr="00A00A31">
              <w:rPr>
                <w:rFonts w:ascii="Times New Roman" w:hAnsi="Times New Roman" w:cs="Times New Roman"/>
              </w:rPr>
              <w:t xml:space="preserve"> 3 </w:t>
            </w:r>
            <w:r>
              <w:rPr>
                <w:rFonts w:ascii="Times New Roman" w:hAnsi="Times New Roman" w:cs="Times New Roman"/>
              </w:rPr>
              <w:t>8</w:t>
            </w:r>
            <w:r w:rsidRPr="00A00A31">
              <w:rPr>
                <w:rFonts w:ascii="Times New Roman" w:hAnsi="Times New Roman" w:cs="Times New Roman"/>
              </w:rPr>
              <w:t xml:space="preserve"> 1 1 Я</w:t>
            </w:r>
          </w:p>
        </w:tc>
      </w:tr>
      <w:tr w:rsidR="009C714A" w14:paraId="01666D01" w14:textId="77777777" w:rsidTr="009C714A">
        <w:tc>
          <w:tcPr>
            <w:tcW w:w="6062" w:type="dxa"/>
          </w:tcPr>
          <w:p w14:paraId="2F426256" w14:textId="1D59119F" w:rsidR="009C714A" w:rsidRPr="000D4744" w:rsidRDefault="009C714A" w:rsidP="009C714A">
            <w:pPr>
              <w:ind w:firstLine="0"/>
              <w:rPr>
                <w:rFonts w:ascii="Times New Roman" w:hAnsi="Times New Roman" w:cs="Times New Roman"/>
              </w:rPr>
            </w:pPr>
            <w:r>
              <w:rPr>
                <w:rFonts w:ascii="Times New Roman" w:hAnsi="Times New Roman" w:cs="Times New Roman"/>
              </w:rPr>
              <w:t>Сноуборд-кросс</w:t>
            </w:r>
          </w:p>
        </w:tc>
        <w:tc>
          <w:tcPr>
            <w:tcW w:w="3508" w:type="dxa"/>
          </w:tcPr>
          <w:p w14:paraId="20C35A28" w14:textId="5761D775" w:rsidR="009C714A" w:rsidRPr="000D4744" w:rsidRDefault="009C714A" w:rsidP="009C714A">
            <w:pPr>
              <w:ind w:firstLine="0"/>
              <w:rPr>
                <w:rFonts w:ascii="Times New Roman" w:hAnsi="Times New Roman" w:cs="Times New Roman"/>
              </w:rPr>
            </w:pPr>
            <w:r w:rsidRPr="00A00A31">
              <w:rPr>
                <w:rFonts w:ascii="Times New Roman" w:hAnsi="Times New Roman" w:cs="Times New Roman"/>
              </w:rPr>
              <w:t>0</w:t>
            </w:r>
            <w:r>
              <w:rPr>
                <w:rFonts w:ascii="Times New Roman" w:hAnsi="Times New Roman" w:cs="Times New Roman"/>
              </w:rPr>
              <w:t>42</w:t>
            </w:r>
            <w:r w:rsidRPr="00A00A31">
              <w:rPr>
                <w:rFonts w:ascii="Times New Roman" w:hAnsi="Times New Roman" w:cs="Times New Roman"/>
              </w:rPr>
              <w:t xml:space="preserve"> 00</w:t>
            </w:r>
            <w:r>
              <w:rPr>
                <w:rFonts w:ascii="Times New Roman" w:hAnsi="Times New Roman" w:cs="Times New Roman"/>
              </w:rPr>
              <w:t>3</w:t>
            </w:r>
            <w:r w:rsidRPr="00A00A31">
              <w:rPr>
                <w:rFonts w:ascii="Times New Roman" w:hAnsi="Times New Roman" w:cs="Times New Roman"/>
              </w:rPr>
              <w:t xml:space="preserve"> 3 6 1 1 Я</w:t>
            </w:r>
          </w:p>
        </w:tc>
      </w:tr>
      <w:tr w:rsidR="009C714A" w14:paraId="6CBA636F" w14:textId="77777777" w:rsidTr="009C714A">
        <w:tc>
          <w:tcPr>
            <w:tcW w:w="6062" w:type="dxa"/>
          </w:tcPr>
          <w:p w14:paraId="517062E1" w14:textId="2D201DB4" w:rsidR="009C714A" w:rsidRPr="000D4744" w:rsidRDefault="009C714A" w:rsidP="009C714A">
            <w:pPr>
              <w:ind w:firstLine="0"/>
              <w:rPr>
                <w:rFonts w:ascii="Times New Roman" w:hAnsi="Times New Roman" w:cs="Times New Roman"/>
              </w:rPr>
            </w:pPr>
            <w:proofErr w:type="spellStart"/>
            <w:r>
              <w:rPr>
                <w:rFonts w:ascii="Times New Roman" w:hAnsi="Times New Roman" w:cs="Times New Roman"/>
              </w:rPr>
              <w:t>Хаф-пайп</w:t>
            </w:r>
            <w:proofErr w:type="spellEnd"/>
          </w:p>
        </w:tc>
        <w:tc>
          <w:tcPr>
            <w:tcW w:w="3508" w:type="dxa"/>
          </w:tcPr>
          <w:p w14:paraId="5F8E2F53" w14:textId="38872747" w:rsidR="009C714A" w:rsidRPr="000D4744" w:rsidRDefault="009C714A" w:rsidP="009C714A">
            <w:pPr>
              <w:ind w:firstLine="0"/>
              <w:rPr>
                <w:rFonts w:ascii="Times New Roman" w:hAnsi="Times New Roman" w:cs="Times New Roman"/>
              </w:rPr>
            </w:pPr>
            <w:r w:rsidRPr="00A00A31">
              <w:rPr>
                <w:rFonts w:ascii="Times New Roman" w:hAnsi="Times New Roman" w:cs="Times New Roman"/>
              </w:rPr>
              <w:t>0</w:t>
            </w:r>
            <w:r>
              <w:rPr>
                <w:rFonts w:ascii="Times New Roman" w:hAnsi="Times New Roman" w:cs="Times New Roman"/>
              </w:rPr>
              <w:t>42</w:t>
            </w:r>
            <w:r w:rsidRPr="00A00A31">
              <w:rPr>
                <w:rFonts w:ascii="Times New Roman" w:hAnsi="Times New Roman" w:cs="Times New Roman"/>
              </w:rPr>
              <w:t xml:space="preserve"> 00</w:t>
            </w:r>
            <w:r>
              <w:rPr>
                <w:rFonts w:ascii="Times New Roman" w:hAnsi="Times New Roman" w:cs="Times New Roman"/>
              </w:rPr>
              <w:t>4</w:t>
            </w:r>
            <w:r w:rsidRPr="00A00A31">
              <w:rPr>
                <w:rFonts w:ascii="Times New Roman" w:hAnsi="Times New Roman" w:cs="Times New Roman"/>
              </w:rPr>
              <w:t xml:space="preserve"> 3 6 1 1 Я</w:t>
            </w:r>
          </w:p>
        </w:tc>
      </w:tr>
      <w:tr w:rsidR="009C714A" w14:paraId="37746E00" w14:textId="77777777" w:rsidTr="009C714A">
        <w:tc>
          <w:tcPr>
            <w:tcW w:w="6062" w:type="dxa"/>
          </w:tcPr>
          <w:p w14:paraId="458582D3" w14:textId="1C7C770A" w:rsidR="009C714A" w:rsidRPr="000D4744" w:rsidRDefault="009C714A" w:rsidP="009C714A">
            <w:pPr>
              <w:ind w:firstLine="0"/>
              <w:rPr>
                <w:rFonts w:ascii="Times New Roman" w:hAnsi="Times New Roman" w:cs="Times New Roman"/>
              </w:rPr>
            </w:pPr>
            <w:r>
              <w:rPr>
                <w:rFonts w:ascii="Times New Roman" w:hAnsi="Times New Roman" w:cs="Times New Roman"/>
              </w:rPr>
              <w:t>Биг-</w:t>
            </w:r>
            <w:proofErr w:type="spellStart"/>
            <w:r>
              <w:rPr>
                <w:rFonts w:ascii="Times New Roman" w:hAnsi="Times New Roman" w:cs="Times New Roman"/>
              </w:rPr>
              <w:t>эйр</w:t>
            </w:r>
            <w:proofErr w:type="spellEnd"/>
          </w:p>
        </w:tc>
        <w:tc>
          <w:tcPr>
            <w:tcW w:w="3508" w:type="dxa"/>
          </w:tcPr>
          <w:p w14:paraId="2DF8A8E7" w14:textId="184F2DA1" w:rsidR="009C714A" w:rsidRPr="000D4744" w:rsidRDefault="009C714A" w:rsidP="009C714A">
            <w:pPr>
              <w:ind w:firstLine="0"/>
              <w:rPr>
                <w:rFonts w:ascii="Times New Roman" w:hAnsi="Times New Roman" w:cs="Times New Roman"/>
              </w:rPr>
            </w:pPr>
            <w:r w:rsidRPr="00A00A31">
              <w:rPr>
                <w:rFonts w:ascii="Times New Roman" w:hAnsi="Times New Roman" w:cs="Times New Roman"/>
              </w:rPr>
              <w:t>0</w:t>
            </w:r>
            <w:r>
              <w:rPr>
                <w:rFonts w:ascii="Times New Roman" w:hAnsi="Times New Roman" w:cs="Times New Roman"/>
              </w:rPr>
              <w:t>42</w:t>
            </w:r>
            <w:r w:rsidRPr="00A00A31">
              <w:rPr>
                <w:rFonts w:ascii="Times New Roman" w:hAnsi="Times New Roman" w:cs="Times New Roman"/>
              </w:rPr>
              <w:t xml:space="preserve"> 00</w:t>
            </w:r>
            <w:r>
              <w:rPr>
                <w:rFonts w:ascii="Times New Roman" w:hAnsi="Times New Roman" w:cs="Times New Roman"/>
              </w:rPr>
              <w:t>5</w:t>
            </w:r>
            <w:r w:rsidRPr="00A00A31">
              <w:rPr>
                <w:rFonts w:ascii="Times New Roman" w:hAnsi="Times New Roman" w:cs="Times New Roman"/>
              </w:rPr>
              <w:t xml:space="preserve"> 3 </w:t>
            </w:r>
            <w:r>
              <w:rPr>
                <w:rFonts w:ascii="Times New Roman" w:hAnsi="Times New Roman" w:cs="Times New Roman"/>
              </w:rPr>
              <w:t>6</w:t>
            </w:r>
            <w:r w:rsidRPr="00A00A31">
              <w:rPr>
                <w:rFonts w:ascii="Times New Roman" w:hAnsi="Times New Roman" w:cs="Times New Roman"/>
              </w:rPr>
              <w:t xml:space="preserve"> 1 1 </w:t>
            </w:r>
            <w:r>
              <w:rPr>
                <w:rFonts w:ascii="Times New Roman" w:hAnsi="Times New Roman" w:cs="Times New Roman"/>
              </w:rPr>
              <w:t>Н</w:t>
            </w:r>
          </w:p>
        </w:tc>
      </w:tr>
      <w:tr w:rsidR="009C714A" w14:paraId="46830A55" w14:textId="77777777" w:rsidTr="009C714A">
        <w:tc>
          <w:tcPr>
            <w:tcW w:w="6062" w:type="dxa"/>
          </w:tcPr>
          <w:p w14:paraId="08ACC5CD" w14:textId="2C92BFFD" w:rsidR="009C714A" w:rsidRPr="000D4744" w:rsidRDefault="009C714A" w:rsidP="009C714A">
            <w:pPr>
              <w:ind w:firstLine="0"/>
              <w:rPr>
                <w:rFonts w:ascii="Times New Roman" w:hAnsi="Times New Roman" w:cs="Times New Roman"/>
              </w:rPr>
            </w:pPr>
            <w:proofErr w:type="spellStart"/>
            <w:r>
              <w:rPr>
                <w:rFonts w:ascii="Times New Roman" w:hAnsi="Times New Roman" w:cs="Times New Roman"/>
              </w:rPr>
              <w:t>Слуоп-стайл</w:t>
            </w:r>
            <w:proofErr w:type="spellEnd"/>
            <w:r>
              <w:rPr>
                <w:rFonts w:ascii="Times New Roman" w:hAnsi="Times New Roman" w:cs="Times New Roman"/>
              </w:rPr>
              <w:t xml:space="preserve"> </w:t>
            </w:r>
          </w:p>
        </w:tc>
        <w:tc>
          <w:tcPr>
            <w:tcW w:w="3508" w:type="dxa"/>
          </w:tcPr>
          <w:p w14:paraId="672D0E1B" w14:textId="0CA98D02" w:rsidR="009C714A" w:rsidRPr="000D4744" w:rsidRDefault="009C714A" w:rsidP="009C714A">
            <w:pPr>
              <w:ind w:firstLine="0"/>
              <w:rPr>
                <w:rFonts w:ascii="Times New Roman" w:hAnsi="Times New Roman" w:cs="Times New Roman"/>
              </w:rPr>
            </w:pPr>
            <w:r w:rsidRPr="00A00A31">
              <w:rPr>
                <w:rFonts w:ascii="Times New Roman" w:hAnsi="Times New Roman" w:cs="Times New Roman"/>
              </w:rPr>
              <w:t>0</w:t>
            </w:r>
            <w:r>
              <w:rPr>
                <w:rFonts w:ascii="Times New Roman" w:hAnsi="Times New Roman" w:cs="Times New Roman"/>
              </w:rPr>
              <w:t>42</w:t>
            </w:r>
            <w:r w:rsidRPr="00A00A31">
              <w:rPr>
                <w:rFonts w:ascii="Times New Roman" w:hAnsi="Times New Roman" w:cs="Times New Roman"/>
              </w:rPr>
              <w:t xml:space="preserve"> 00</w:t>
            </w:r>
            <w:r>
              <w:rPr>
                <w:rFonts w:ascii="Times New Roman" w:hAnsi="Times New Roman" w:cs="Times New Roman"/>
              </w:rPr>
              <w:t>6</w:t>
            </w:r>
            <w:r w:rsidRPr="00A00A31">
              <w:rPr>
                <w:rFonts w:ascii="Times New Roman" w:hAnsi="Times New Roman" w:cs="Times New Roman"/>
              </w:rPr>
              <w:t xml:space="preserve"> 3 </w:t>
            </w:r>
            <w:r>
              <w:rPr>
                <w:rFonts w:ascii="Times New Roman" w:hAnsi="Times New Roman" w:cs="Times New Roman"/>
              </w:rPr>
              <w:t>6</w:t>
            </w:r>
            <w:r w:rsidRPr="00A00A31">
              <w:rPr>
                <w:rFonts w:ascii="Times New Roman" w:hAnsi="Times New Roman" w:cs="Times New Roman"/>
              </w:rPr>
              <w:t xml:space="preserve"> 1 1 Я</w:t>
            </w:r>
          </w:p>
        </w:tc>
      </w:tr>
    </w:tbl>
    <w:p w14:paraId="38678954" w14:textId="77777777" w:rsidR="009C714A" w:rsidRPr="00E6645E" w:rsidRDefault="009C714A" w:rsidP="009C714A">
      <w:pPr>
        <w:ind w:firstLine="708"/>
      </w:pPr>
    </w:p>
    <w:p w14:paraId="73A49839" w14:textId="4B1AAC69" w:rsidR="00977AC4" w:rsidRPr="002A1CE0" w:rsidRDefault="000D4E58" w:rsidP="009C714A">
      <w:pPr>
        <w:pStyle w:val="af2"/>
        <w:spacing w:before="0" w:after="0"/>
        <w:ind w:firstLine="708"/>
      </w:pPr>
      <w:bookmarkStart w:id="6" w:name="_Toc453016241"/>
      <w:r>
        <w:t>П</w:t>
      </w:r>
      <w:r w:rsidR="00977AC4" w:rsidRPr="002A1CE0">
        <w:t>араллельный слалом (PSL)</w:t>
      </w:r>
      <w:bookmarkEnd w:id="6"/>
    </w:p>
    <w:p w14:paraId="3A5E35F7" w14:textId="4042873D" w:rsidR="00977AC4" w:rsidRPr="002A1CE0" w:rsidRDefault="00977AC4" w:rsidP="009C714A">
      <w:pPr>
        <w:spacing w:before="0" w:after="0"/>
        <w:ind w:firstLine="708"/>
      </w:pPr>
      <w:r w:rsidRPr="002A1CE0">
        <w:t>являлся олимпийской дисциплиной Игр 2014 года, после чего в 2015 по решению исполкома исключен. Соревнования по параллельному слалому в сноуборде проводятся одновременно на двух рядом расположенных трассах, размеченных красными и синими флагами. Оба спортсмена стартуют одновременно, каждой на своей трассе. После первого заезда спортсмены меняются трассами. Победитель определяется по минимальному времени, затраченному на прохождение обеих трасс.</w:t>
      </w:r>
    </w:p>
    <w:p w14:paraId="4B4917E7" w14:textId="5E70D6D5" w:rsidR="00977AC4" w:rsidRPr="002A1CE0" w:rsidRDefault="00977AC4" w:rsidP="009C714A">
      <w:pPr>
        <w:spacing w:before="0" w:after="0"/>
        <w:ind w:firstLine="708"/>
      </w:pPr>
      <w:r w:rsidRPr="002A1CE0">
        <w:t>Согласно рекомендаций FIS для проведения соревнований на Кубок мира устанавливается примерно 25 ворот на каждой трассе. Горизонтальное расстояние между поворотными древками соседних ворот должно быть 10-14 метров. Расстояние между центрами стартовых ворот должно быть 9 метров. Первые двое - четверо ворот устанавливаются таким образом, чтобы расстояние между трассами было не менее 9 метров.</w:t>
      </w:r>
    </w:p>
    <w:p w14:paraId="05796C65" w14:textId="4E26C438" w:rsidR="00977AC4" w:rsidRDefault="00977AC4" w:rsidP="009C714A">
      <w:pPr>
        <w:spacing w:before="0" w:after="0"/>
        <w:ind w:firstLine="708"/>
      </w:pPr>
      <w:r w:rsidRPr="002A1CE0">
        <w:t>Время на прохождение трассы параллельного слалома в сноуборде, как правило, не должно превышать 30 секунд.</w:t>
      </w:r>
    </w:p>
    <w:p w14:paraId="05F54E32" w14:textId="77777777" w:rsidR="009C714A" w:rsidRPr="002A1CE0" w:rsidRDefault="009C714A" w:rsidP="009C714A">
      <w:pPr>
        <w:spacing w:before="0" w:after="0"/>
        <w:ind w:firstLine="708"/>
      </w:pPr>
    </w:p>
    <w:p w14:paraId="2D3CCF55" w14:textId="10577418" w:rsidR="00977AC4" w:rsidRPr="002A1CE0" w:rsidRDefault="009C714A" w:rsidP="009C714A">
      <w:pPr>
        <w:pStyle w:val="af2"/>
        <w:spacing w:before="0" w:after="0"/>
        <w:ind w:firstLine="708"/>
      </w:pPr>
      <w:bookmarkStart w:id="7" w:name="_Toc453016242"/>
      <w:r>
        <w:t>П</w:t>
      </w:r>
      <w:r w:rsidR="00977AC4" w:rsidRPr="002A1CE0">
        <w:t>араллельный гигантский слалом (PGS)</w:t>
      </w:r>
      <w:bookmarkEnd w:id="7"/>
    </w:p>
    <w:p w14:paraId="3757804F" w14:textId="77777777" w:rsidR="00977AC4" w:rsidRPr="002A1CE0" w:rsidRDefault="00977AC4" w:rsidP="009C714A">
      <w:pPr>
        <w:spacing w:before="0" w:after="0"/>
        <w:ind w:firstLine="708"/>
      </w:pPr>
      <w:r w:rsidRPr="002A1CE0">
        <w:t>олимпийская дисциплина с Игр 2002 года. Соревнования по параллельному гигантскому слалому проводятся на склоне с перепадом высот от 120 до 200 м. На склоне ставятся две трассы (одна красного цвета, другая — синего цвета). Количество ворот на каждой трассе составляет примерно 25.</w:t>
      </w:r>
    </w:p>
    <w:p w14:paraId="1E402174" w14:textId="2AEE49FD" w:rsidR="00977AC4" w:rsidRDefault="00977AC4" w:rsidP="009C714A">
      <w:pPr>
        <w:spacing w:before="0" w:after="0"/>
        <w:ind w:firstLine="708"/>
      </w:pPr>
      <w:r w:rsidRPr="002A1CE0">
        <w:t>В этих видах ворота состоят из одной слаломной древки и одной древки «</w:t>
      </w:r>
      <w:proofErr w:type="spellStart"/>
      <w:r w:rsidRPr="002A1CE0">
        <w:t>стабби</w:t>
      </w:r>
      <w:proofErr w:type="spellEnd"/>
      <w:r w:rsidRPr="002A1CE0">
        <w:t>» с треугольным флагом. Внутренняя поворотная древка — подвижная древка «</w:t>
      </w:r>
      <w:proofErr w:type="spellStart"/>
      <w:r w:rsidRPr="002A1CE0">
        <w:t>стабби</w:t>
      </w:r>
      <w:proofErr w:type="spellEnd"/>
      <w:r w:rsidRPr="002A1CE0">
        <w:t>». Внешняя древка может быть подвижной или жёсткой (когда ветер). Расстояние между поворотными древками двух смежных ворот должно быть от 20 до 25 метров. Ворота отмечаются флагами соответствующего цвета (синим или красным), который привязан к вешкам разной высоты. Поворот всегда проходится вокруг короткой вешки.</w:t>
      </w:r>
    </w:p>
    <w:p w14:paraId="35C5A54C" w14:textId="77777777" w:rsidR="009C714A" w:rsidRPr="002A1CE0" w:rsidRDefault="009C714A" w:rsidP="009C714A">
      <w:pPr>
        <w:spacing w:before="0" w:after="0"/>
        <w:ind w:firstLine="708"/>
      </w:pPr>
    </w:p>
    <w:p w14:paraId="21215DA0" w14:textId="4AF06518" w:rsidR="00977AC4" w:rsidRPr="002A1CE0" w:rsidRDefault="009C714A" w:rsidP="009C714A">
      <w:pPr>
        <w:pStyle w:val="af2"/>
        <w:spacing w:before="0" w:after="0"/>
        <w:ind w:firstLine="708"/>
      </w:pPr>
      <w:bookmarkStart w:id="8" w:name="_Toc453016243"/>
      <w:r>
        <w:t>С</w:t>
      </w:r>
      <w:r w:rsidR="00977AC4" w:rsidRPr="002A1CE0">
        <w:t>ноуборд-кросс (SBX)</w:t>
      </w:r>
      <w:bookmarkEnd w:id="8"/>
    </w:p>
    <w:p w14:paraId="562DFF8D" w14:textId="06E7DB68" w:rsidR="00977AC4" w:rsidRPr="002A1CE0" w:rsidRDefault="00977AC4" w:rsidP="009C714A">
      <w:pPr>
        <w:spacing w:before="0" w:after="0"/>
        <w:ind w:firstLine="708"/>
      </w:pPr>
      <w:r w:rsidRPr="002A1CE0">
        <w:t xml:space="preserve">олимпийская дисциплина с Игр 2006 года. Сноуборд-кросс (также </w:t>
      </w:r>
      <w:proofErr w:type="spellStart"/>
      <w:r w:rsidRPr="002A1CE0">
        <w:t>бордер</w:t>
      </w:r>
      <w:proofErr w:type="spellEnd"/>
      <w:r w:rsidRPr="002A1CE0">
        <w:t xml:space="preserve">-кросс или </w:t>
      </w:r>
      <w:proofErr w:type="spellStart"/>
      <w:r w:rsidRPr="002A1CE0">
        <w:t>борд</w:t>
      </w:r>
      <w:proofErr w:type="spellEnd"/>
      <w:r w:rsidRPr="002A1CE0">
        <w:t>-кросс) (англ. </w:t>
      </w:r>
      <w:proofErr w:type="spellStart"/>
      <w:r w:rsidRPr="002A1CE0">
        <w:t>Snowboard</w:t>
      </w:r>
      <w:proofErr w:type="spellEnd"/>
      <w:r w:rsidRPr="002A1CE0">
        <w:t xml:space="preserve"> </w:t>
      </w:r>
      <w:proofErr w:type="spellStart"/>
      <w:r w:rsidRPr="002A1CE0">
        <w:t>cross</w:t>
      </w:r>
      <w:proofErr w:type="spellEnd"/>
      <w:r w:rsidRPr="002A1CE0">
        <w:t>) — спортивная дисциплина сноуборда, в которой на специально подготовленной трассе состязаются в скорости от четырёх до шести спортсменов одновременно. C 2006 года входит в программу зимних Олимпийских игр.</w:t>
      </w:r>
    </w:p>
    <w:p w14:paraId="1D5032EA" w14:textId="643A2444" w:rsidR="00977AC4" w:rsidRPr="002A1CE0" w:rsidRDefault="00977AC4" w:rsidP="009C714A">
      <w:pPr>
        <w:spacing w:before="0" w:after="0"/>
        <w:ind w:firstLine="708"/>
      </w:pPr>
      <w:r w:rsidRPr="002A1CE0">
        <w:t xml:space="preserve">Соревнования проводятся на трассе с перепадом высот 100—240 м, шириной не менее 30 м и с уклоном 15—18°. На трассе должны присутствовать разнообразные рельефные фигуры: валы, валики, трамплины, </w:t>
      </w:r>
      <w:proofErr w:type="spellStart"/>
      <w:r w:rsidRPr="002A1CE0">
        <w:t>спайны</w:t>
      </w:r>
      <w:proofErr w:type="spellEnd"/>
      <w:r w:rsidRPr="002A1CE0">
        <w:t xml:space="preserve"> и повороты. Количество и расположение фигур определяется установщиком трассы, но должно быть включено как можно большее количество вариантов, причём, таким образом, чтобы спортсмены при прохождении трассы постоянно наращивали скорость.</w:t>
      </w:r>
    </w:p>
    <w:p w14:paraId="49EFFD28" w14:textId="70F42181" w:rsidR="00977AC4" w:rsidRPr="002A1CE0" w:rsidRDefault="009C714A" w:rsidP="009C714A">
      <w:pPr>
        <w:pStyle w:val="af2"/>
        <w:spacing w:before="0" w:after="0"/>
        <w:ind w:firstLine="708"/>
      </w:pPr>
      <w:bookmarkStart w:id="9" w:name="_Toc453016244"/>
      <w:proofErr w:type="spellStart"/>
      <w:r>
        <w:lastRenderedPageBreak/>
        <w:t>Х</w:t>
      </w:r>
      <w:r w:rsidR="00977AC4" w:rsidRPr="002A1CE0">
        <w:t>аф</w:t>
      </w:r>
      <w:r>
        <w:t>-</w:t>
      </w:r>
      <w:r w:rsidR="00977AC4" w:rsidRPr="002A1CE0">
        <w:t>пайп</w:t>
      </w:r>
      <w:proofErr w:type="spellEnd"/>
      <w:r w:rsidR="00977AC4" w:rsidRPr="002A1CE0">
        <w:t xml:space="preserve"> (HP)</w:t>
      </w:r>
      <w:bookmarkEnd w:id="9"/>
    </w:p>
    <w:p w14:paraId="21B6D5EE" w14:textId="30B70E0E" w:rsidR="00977AC4" w:rsidRPr="002A1CE0" w:rsidRDefault="00977AC4" w:rsidP="009C714A">
      <w:pPr>
        <w:spacing w:before="0" w:after="0"/>
        <w:ind w:firstLine="708"/>
      </w:pPr>
      <w:r w:rsidRPr="002A1CE0">
        <w:t xml:space="preserve">олимпийская дисциплина с Игр 1998 года. Место соревнований по </w:t>
      </w:r>
      <w:proofErr w:type="spellStart"/>
      <w:r w:rsidRPr="002A1CE0">
        <w:t>хаф</w:t>
      </w:r>
      <w:r w:rsidR="009C714A">
        <w:t>-</w:t>
      </w:r>
      <w:r w:rsidRPr="002A1CE0">
        <w:t>пайпу</w:t>
      </w:r>
      <w:proofErr w:type="spellEnd"/>
      <w:r w:rsidRPr="002A1CE0">
        <w:t xml:space="preserve"> представляет собой полутрубу, сделанную из плотного снега или вырытую в земле и покрытую снежным слоем. Для создания правильной геометрии и радиуса используется </w:t>
      </w:r>
      <w:proofErr w:type="spellStart"/>
      <w:r w:rsidRPr="002A1CE0">
        <w:t>ратрак</w:t>
      </w:r>
      <w:proofErr w:type="spellEnd"/>
      <w:r w:rsidRPr="002A1CE0">
        <w:t xml:space="preserve"> со специальными насадками. Это сооружение внешне напоминает рампу для скейтборда, высота стенок которой более 3 метров, а длина превышает 80 метров. Его строят на горе с уклоном, поэтому можно с одной стены разогнаться, а с другой вылететь по радиусу, сделать трюк и, вписавшись в тот же радиус, поехать обратно и совершить следующий трюк на противоположной стене.</w:t>
      </w:r>
    </w:p>
    <w:p w14:paraId="28BDF155" w14:textId="7C38D92F" w:rsidR="00977AC4" w:rsidRDefault="00977AC4" w:rsidP="009C714A">
      <w:pPr>
        <w:spacing w:before="0" w:after="0"/>
        <w:ind w:firstLine="708"/>
      </w:pPr>
      <w:proofErr w:type="spellStart"/>
      <w:r w:rsidRPr="002A1CE0">
        <w:t>Хаф</w:t>
      </w:r>
      <w:r w:rsidR="009C714A">
        <w:t>-</w:t>
      </w:r>
      <w:r w:rsidRPr="002A1CE0">
        <w:t>пайп</w:t>
      </w:r>
      <w:proofErr w:type="spellEnd"/>
      <w:r w:rsidRPr="002A1CE0">
        <w:t xml:space="preserve"> больших размеров, использующийся, как правило, на очень серьёзных соревнованиях, называют супер</w:t>
      </w:r>
      <w:r w:rsidR="009C714A">
        <w:t>-</w:t>
      </w:r>
      <w:proofErr w:type="spellStart"/>
      <w:r w:rsidRPr="002A1CE0">
        <w:t>пайп</w:t>
      </w:r>
      <w:proofErr w:type="spellEnd"/>
      <w:r w:rsidRPr="002A1CE0">
        <w:t>.</w:t>
      </w:r>
    </w:p>
    <w:p w14:paraId="4B2FD06F" w14:textId="77777777" w:rsidR="009C714A" w:rsidRPr="002A1CE0" w:rsidRDefault="009C714A" w:rsidP="009C714A">
      <w:pPr>
        <w:spacing w:before="0" w:after="0"/>
        <w:ind w:firstLine="708"/>
      </w:pPr>
    </w:p>
    <w:p w14:paraId="39FBF335" w14:textId="7FC9098B" w:rsidR="00977AC4" w:rsidRPr="002A1CE0" w:rsidRDefault="009C714A" w:rsidP="009C714A">
      <w:pPr>
        <w:pStyle w:val="af2"/>
        <w:spacing w:before="0" w:after="0"/>
        <w:ind w:firstLine="708"/>
      </w:pPr>
      <w:bookmarkStart w:id="10" w:name="_Toc453016245"/>
      <w:proofErr w:type="spellStart"/>
      <w:r>
        <w:t>С</w:t>
      </w:r>
      <w:r w:rsidR="00977AC4" w:rsidRPr="002A1CE0">
        <w:t>лоуп</w:t>
      </w:r>
      <w:r>
        <w:t>-</w:t>
      </w:r>
      <w:r w:rsidR="00977AC4" w:rsidRPr="002A1CE0">
        <w:t>стайл</w:t>
      </w:r>
      <w:proofErr w:type="spellEnd"/>
      <w:r w:rsidR="00977AC4" w:rsidRPr="002A1CE0">
        <w:t xml:space="preserve"> (SBS)</w:t>
      </w:r>
      <w:bookmarkEnd w:id="10"/>
    </w:p>
    <w:p w14:paraId="19E017CF" w14:textId="721EE68B" w:rsidR="00977AC4" w:rsidRDefault="00977AC4" w:rsidP="009C714A">
      <w:pPr>
        <w:spacing w:before="0" w:after="0"/>
        <w:ind w:firstLine="708"/>
      </w:pPr>
      <w:r w:rsidRPr="002A1CE0">
        <w:t xml:space="preserve">олимпийская дисциплина с Игр 2014 года. </w:t>
      </w:r>
      <w:proofErr w:type="spellStart"/>
      <w:r w:rsidRPr="002A1CE0">
        <w:t>Слоуп</w:t>
      </w:r>
      <w:r w:rsidR="009C714A">
        <w:t>-</w:t>
      </w:r>
      <w:r w:rsidRPr="002A1CE0">
        <w:t>ста́йл</w:t>
      </w:r>
      <w:proofErr w:type="spellEnd"/>
      <w:r w:rsidRPr="002A1CE0">
        <w:t xml:space="preserve"> (англ. </w:t>
      </w:r>
      <w:proofErr w:type="spellStart"/>
      <w:r w:rsidRPr="002A1CE0">
        <w:t>slopestyle</w:t>
      </w:r>
      <w:proofErr w:type="spellEnd"/>
      <w:r w:rsidRPr="002A1CE0">
        <w:t>, от англ. </w:t>
      </w:r>
      <w:proofErr w:type="spellStart"/>
      <w:r w:rsidRPr="002A1CE0">
        <w:t>slope</w:t>
      </w:r>
      <w:proofErr w:type="spellEnd"/>
      <w:r w:rsidRPr="002A1CE0">
        <w:t> — склон (гора для катания) и англ. </w:t>
      </w:r>
      <w:proofErr w:type="spellStart"/>
      <w:r w:rsidRPr="002A1CE0">
        <w:t>style</w:t>
      </w:r>
      <w:proofErr w:type="spellEnd"/>
      <w:r w:rsidRPr="002A1CE0">
        <w:t xml:space="preserve"> — стиль) — тип соревнований по таким видам спорта как: фристайл, сноуборд, </w:t>
      </w:r>
      <w:proofErr w:type="spellStart"/>
      <w:r w:rsidRPr="002A1CE0">
        <w:t>маунтинбординг</w:t>
      </w:r>
      <w:proofErr w:type="spellEnd"/>
      <w:r w:rsidRPr="002A1CE0">
        <w:t xml:space="preserve">, состоящий из выполнения серии акробатических прыжков на трамплинах, пирамидах, </w:t>
      </w:r>
      <w:proofErr w:type="spellStart"/>
      <w:r w:rsidRPr="002A1CE0">
        <w:t>контр-уклонах</w:t>
      </w:r>
      <w:proofErr w:type="spellEnd"/>
      <w:r w:rsidRPr="002A1CE0">
        <w:t xml:space="preserve">, </w:t>
      </w:r>
      <w:proofErr w:type="spellStart"/>
      <w:r w:rsidRPr="002A1CE0">
        <w:t>дропах</w:t>
      </w:r>
      <w:proofErr w:type="spellEnd"/>
      <w:r w:rsidRPr="002A1CE0">
        <w:t>, перилах и т.д., расположенных последовательно на всём протяжении трассы.</w:t>
      </w:r>
    </w:p>
    <w:p w14:paraId="438CF317" w14:textId="77777777" w:rsidR="009C714A" w:rsidRPr="002A1CE0" w:rsidRDefault="009C714A" w:rsidP="009C714A">
      <w:pPr>
        <w:spacing w:before="0" w:after="0"/>
        <w:ind w:firstLine="708"/>
      </w:pPr>
    </w:p>
    <w:p w14:paraId="61C01B6D" w14:textId="1475AD34" w:rsidR="00977AC4" w:rsidRPr="002A1CE0" w:rsidRDefault="009C714A" w:rsidP="009C714A">
      <w:pPr>
        <w:pStyle w:val="af2"/>
        <w:spacing w:before="0" w:after="0"/>
        <w:ind w:firstLine="708"/>
      </w:pPr>
      <w:bookmarkStart w:id="11" w:name="_Toc453016246"/>
      <w:r>
        <w:t>Б</w:t>
      </w:r>
      <w:r w:rsidR="00977AC4" w:rsidRPr="002A1CE0">
        <w:t>иг-</w:t>
      </w:r>
      <w:proofErr w:type="spellStart"/>
      <w:r w:rsidR="00977AC4" w:rsidRPr="002A1CE0">
        <w:t>эйр</w:t>
      </w:r>
      <w:proofErr w:type="spellEnd"/>
      <w:r w:rsidR="00977AC4" w:rsidRPr="002A1CE0">
        <w:t xml:space="preserve"> (BA)</w:t>
      </w:r>
      <w:bookmarkEnd w:id="11"/>
    </w:p>
    <w:p w14:paraId="7587EA00" w14:textId="3EFC6E01" w:rsidR="00977AC4" w:rsidRDefault="00977AC4" w:rsidP="009C714A">
      <w:pPr>
        <w:spacing w:before="0" w:after="0"/>
        <w:ind w:firstLine="708"/>
      </w:pPr>
      <w:r w:rsidRPr="002A1CE0">
        <w:t xml:space="preserve">включен в программу </w:t>
      </w:r>
      <w:r w:rsidR="009C714A">
        <w:t xml:space="preserve">Олимпийских </w:t>
      </w:r>
      <w:r w:rsidRPr="002A1CE0">
        <w:t>Игр 2018 года</w:t>
      </w:r>
      <w:r w:rsidR="00317EE1" w:rsidRPr="002A1CE0">
        <w:t xml:space="preserve">. </w:t>
      </w:r>
      <w:r w:rsidR="000B6C98" w:rsidRPr="002A1CE0">
        <w:t>Наибольший зрительский интерес вызывает вид соревнований</w:t>
      </w:r>
      <w:r w:rsidR="009C714A">
        <w:t xml:space="preserve"> по сноуборду под названием </w:t>
      </w:r>
      <w:proofErr w:type="spellStart"/>
      <w:r w:rsidR="009C714A">
        <w:t>биг-</w:t>
      </w:r>
      <w:r w:rsidR="000B6C98" w:rsidRPr="002A1CE0">
        <w:t>эйр</w:t>
      </w:r>
      <w:proofErr w:type="spellEnd"/>
      <w:r w:rsidR="000B6C98" w:rsidRPr="002A1CE0">
        <w:t xml:space="preserve"> (большой полет). Для проведения соревнований готовится специальный трамплин и горка с площадкой для приземления. Прыжок тщательно рассчитывается, чтобы он был затяжным и зрелищным, но в то же время наименее опасным для спортсмена. Биг-</w:t>
      </w:r>
      <w:proofErr w:type="spellStart"/>
      <w:r w:rsidR="000B6C98" w:rsidRPr="002A1CE0">
        <w:t>эйр</w:t>
      </w:r>
      <w:proofErr w:type="spellEnd"/>
      <w:r w:rsidR="000B6C98" w:rsidRPr="002A1CE0">
        <w:t xml:space="preserve"> относят к категории технического фристайла. Выступления участников оценивают по сложности трюков, динамике, «чистоте» и красоте исполнения.</w:t>
      </w:r>
    </w:p>
    <w:p w14:paraId="7514DFDF" w14:textId="77777777" w:rsidR="009C714A" w:rsidRPr="002A1CE0" w:rsidRDefault="009C714A" w:rsidP="009C714A">
      <w:pPr>
        <w:spacing w:before="0" w:after="0"/>
        <w:ind w:firstLine="708"/>
      </w:pPr>
    </w:p>
    <w:p w14:paraId="18ECB6EB" w14:textId="0A998FF1" w:rsidR="00977AC4" w:rsidRPr="002A1CE0" w:rsidRDefault="003578C4" w:rsidP="009C714A">
      <w:pPr>
        <w:pStyle w:val="af2"/>
        <w:spacing w:before="0" w:after="0"/>
        <w:ind w:firstLine="708"/>
      </w:pPr>
      <w:bookmarkStart w:id="12" w:name="_Toc453016247"/>
      <w:r>
        <w:t>Х</w:t>
      </w:r>
      <w:r w:rsidR="00995166" w:rsidRPr="002A1CE0">
        <w:t>арактеристики досок</w:t>
      </w:r>
      <w:bookmarkEnd w:id="12"/>
    </w:p>
    <w:p w14:paraId="53A5ACA2" w14:textId="3CDD611A" w:rsidR="00995166" w:rsidRDefault="00995166" w:rsidP="009C714A">
      <w:pPr>
        <w:spacing w:before="0" w:after="0"/>
        <w:ind w:firstLine="708"/>
      </w:pPr>
      <w:r w:rsidRPr="002A1CE0">
        <w:t xml:space="preserve">Принципиально сноуборды делятся на две основные группы: жесткие сноуборды (подразумевается использование жестких креплений и специальных пластиковых ботинок), и мягкие сноуборды (к ним необходимы мягкие крепления и мягкие </w:t>
      </w:r>
      <w:proofErr w:type="spellStart"/>
      <w:r w:rsidRPr="002A1CE0">
        <w:t>сноубордические</w:t>
      </w:r>
      <w:proofErr w:type="spellEnd"/>
      <w:r w:rsidRPr="002A1CE0">
        <w:t xml:space="preserve"> ботинки). </w:t>
      </w:r>
    </w:p>
    <w:p w14:paraId="13E2FC4A" w14:textId="77777777" w:rsidR="009C714A" w:rsidRPr="002A1CE0" w:rsidRDefault="009C714A" w:rsidP="009C714A">
      <w:pPr>
        <w:spacing w:before="0" w:after="0"/>
        <w:ind w:firstLine="708"/>
      </w:pPr>
    </w:p>
    <w:p w14:paraId="02277153" w14:textId="77777777" w:rsidR="00995166" w:rsidRPr="002A1CE0" w:rsidRDefault="00995166" w:rsidP="009C714A">
      <w:pPr>
        <w:pStyle w:val="af2"/>
        <w:spacing w:before="0" w:after="0"/>
        <w:ind w:firstLine="708"/>
      </w:pPr>
      <w:bookmarkStart w:id="13" w:name="_Toc453016248"/>
      <w:r w:rsidRPr="002A1CE0">
        <w:t>Жесткий сноуборд</w:t>
      </w:r>
      <w:bookmarkEnd w:id="13"/>
    </w:p>
    <w:p w14:paraId="15DCB472" w14:textId="5DAB1C67" w:rsidR="00995166" w:rsidRDefault="00995166" w:rsidP="009C714A">
      <w:pPr>
        <w:spacing w:before="0" w:after="0"/>
        <w:ind w:firstLine="708"/>
      </w:pPr>
      <w:r w:rsidRPr="002A1CE0">
        <w:t>Используется для катания по ухоженным склонам. Предназначений у них, как правило, два — свободное катание вне трасс (</w:t>
      </w:r>
      <w:proofErr w:type="spellStart"/>
      <w:r w:rsidRPr="002A1CE0">
        <w:t>Freecarve</w:t>
      </w:r>
      <w:proofErr w:type="spellEnd"/>
      <w:r w:rsidRPr="002A1CE0">
        <w:t xml:space="preserve">), и спортивное (трассовое катание). Спортивные </w:t>
      </w:r>
      <w:r w:rsidR="00502A20" w:rsidRPr="002A1CE0">
        <w:t>жесткие доски бывают двух видов</w:t>
      </w:r>
      <w:r w:rsidRPr="002A1CE0">
        <w:t xml:space="preserve"> — для слалома (SL), и для слалома-гиганта (SG)</w:t>
      </w:r>
      <w:r w:rsidR="00502A20" w:rsidRPr="002A1CE0">
        <w:t xml:space="preserve"> </w:t>
      </w:r>
      <w:r w:rsidRPr="002A1CE0">
        <w:t xml:space="preserve">(доски для слалома-гиганта длиннее и имеют больший радиус поворота). Спортивные доски жестче досок, предназначенных для </w:t>
      </w:r>
      <w:proofErr w:type="spellStart"/>
      <w:r w:rsidRPr="002A1CE0">
        <w:t>Freecarve</w:t>
      </w:r>
      <w:proofErr w:type="spellEnd"/>
      <w:r w:rsidRPr="002A1CE0">
        <w:t xml:space="preserve">, и отличаются от них своей геометрией. Для катания на жестком сноуборде вам потребуются жесткие крепления и жесткие ботинки, которые существенно отличаются от мягких. </w:t>
      </w:r>
      <w:r w:rsidR="00502A20" w:rsidRPr="002A1CE0">
        <w:t>Н</w:t>
      </w:r>
      <w:r w:rsidRPr="002A1CE0">
        <w:t xml:space="preserve">а жесткой доске нельзя кататься в мягких креплениях и мягких ботинках — они предназначены совсем для других целей. </w:t>
      </w:r>
      <w:r w:rsidR="00502A20" w:rsidRPr="002A1CE0">
        <w:t>Крепления то</w:t>
      </w:r>
      <w:r w:rsidRPr="002A1CE0">
        <w:t>же существенно отличаются от мягких — они не имеют ремешков и задней поддержки.</w:t>
      </w:r>
      <w:r w:rsidR="00502A20" w:rsidRPr="002A1CE0">
        <w:t xml:space="preserve"> Жесткие доски используются на скоростных дисциплинах (</w:t>
      </w:r>
      <w:r w:rsidR="00C31403" w:rsidRPr="002A1CE0">
        <w:rPr>
          <w:lang w:val="en-US"/>
        </w:rPr>
        <w:t>PSL</w:t>
      </w:r>
      <w:r w:rsidR="00C31403" w:rsidRPr="003578C4">
        <w:t xml:space="preserve">, </w:t>
      </w:r>
      <w:r w:rsidR="00C31403" w:rsidRPr="002A1CE0">
        <w:rPr>
          <w:lang w:val="en-US"/>
        </w:rPr>
        <w:t>PGS</w:t>
      </w:r>
      <w:r w:rsidR="00C31403" w:rsidRPr="003578C4">
        <w:t>).</w:t>
      </w:r>
    </w:p>
    <w:p w14:paraId="59551A73" w14:textId="77777777" w:rsidR="000D4E58" w:rsidRPr="003578C4" w:rsidRDefault="000D4E58" w:rsidP="009C714A">
      <w:pPr>
        <w:spacing w:before="0" w:after="0"/>
        <w:ind w:firstLine="708"/>
      </w:pPr>
    </w:p>
    <w:p w14:paraId="4F033AFA" w14:textId="23E2CE70" w:rsidR="00995166" w:rsidRPr="002A1CE0" w:rsidRDefault="00502A20" w:rsidP="009C714A">
      <w:pPr>
        <w:pStyle w:val="af2"/>
        <w:spacing w:before="0" w:after="0"/>
        <w:ind w:firstLine="708"/>
      </w:pPr>
      <w:bookmarkStart w:id="14" w:name="_Toc453016249"/>
      <w:r w:rsidRPr="002A1CE0">
        <w:t>Мягкий сноуборд</w:t>
      </w:r>
      <w:bookmarkEnd w:id="14"/>
    </w:p>
    <w:p w14:paraId="34BE33BB" w14:textId="7FD35B4E" w:rsidR="000D4E58" w:rsidRPr="002A1CE0" w:rsidRDefault="00995166" w:rsidP="000D4E58">
      <w:pPr>
        <w:spacing w:before="0" w:after="0"/>
        <w:ind w:firstLine="708"/>
      </w:pPr>
      <w:r w:rsidRPr="002A1CE0">
        <w:t>Назначение этой группы досок более широкое — от катания по неухоженным склонам (</w:t>
      </w:r>
      <w:proofErr w:type="spellStart"/>
      <w:r w:rsidRPr="002A1CE0">
        <w:t>Freeride</w:t>
      </w:r>
      <w:proofErr w:type="spellEnd"/>
      <w:r w:rsidRPr="002A1CE0">
        <w:t>), до досок, предназначенных для прыжков с трамплинов (</w:t>
      </w:r>
      <w:proofErr w:type="spellStart"/>
      <w:r w:rsidRPr="002A1CE0">
        <w:t>Big</w:t>
      </w:r>
      <w:proofErr w:type="spellEnd"/>
      <w:r w:rsidRPr="002A1CE0">
        <w:t xml:space="preserve"> </w:t>
      </w:r>
      <w:proofErr w:type="spellStart"/>
      <w:r w:rsidRPr="002A1CE0">
        <w:t>Air</w:t>
      </w:r>
      <w:proofErr w:type="spellEnd"/>
      <w:r w:rsidRPr="002A1CE0">
        <w:t xml:space="preserve"> и </w:t>
      </w:r>
      <w:proofErr w:type="spellStart"/>
      <w:r w:rsidRPr="002A1CE0">
        <w:t>Half-Pipe</w:t>
      </w:r>
      <w:proofErr w:type="spellEnd"/>
      <w:r w:rsidRPr="002A1CE0">
        <w:t xml:space="preserve">). Доски для </w:t>
      </w:r>
      <w:proofErr w:type="spellStart"/>
      <w:r w:rsidRPr="002A1CE0">
        <w:t>Freeride</w:t>
      </w:r>
      <w:proofErr w:type="spellEnd"/>
      <w:r w:rsidRPr="002A1CE0">
        <w:t xml:space="preserve"> значительно</w:t>
      </w:r>
      <w:r w:rsidR="000D4E58">
        <w:t xml:space="preserve"> жестче и длиннее. Все остальные</w:t>
      </w:r>
      <w:r w:rsidRPr="002A1CE0">
        <w:t xml:space="preserve"> мягкие доски по стилю катания укладываются в промежуток между </w:t>
      </w:r>
      <w:proofErr w:type="spellStart"/>
      <w:r w:rsidRPr="002A1CE0">
        <w:t>фрирайдовыми</w:t>
      </w:r>
      <w:proofErr w:type="spellEnd"/>
      <w:r w:rsidRPr="002A1CE0">
        <w:t xml:space="preserve"> и </w:t>
      </w:r>
      <w:proofErr w:type="spellStart"/>
      <w:r w:rsidRPr="002A1CE0">
        <w:t>фристайловыми</w:t>
      </w:r>
      <w:proofErr w:type="spellEnd"/>
      <w:r w:rsidRPr="002A1CE0">
        <w:t xml:space="preserve"> </w:t>
      </w:r>
      <w:r w:rsidRPr="002A1CE0">
        <w:lastRenderedPageBreak/>
        <w:t xml:space="preserve">досками. Для катания по заснеженным горным склонам </w:t>
      </w:r>
      <w:r w:rsidR="00502A20" w:rsidRPr="002A1CE0">
        <w:t>лучше</w:t>
      </w:r>
      <w:r w:rsidRPr="002A1CE0">
        <w:t xml:space="preserve"> всего подойдёт доска для </w:t>
      </w:r>
      <w:proofErr w:type="spellStart"/>
      <w:r w:rsidRPr="002A1CE0">
        <w:t>фрирайда</w:t>
      </w:r>
      <w:proofErr w:type="spellEnd"/>
      <w:r w:rsidRPr="002A1CE0">
        <w:t xml:space="preserve"> — она жестче, длиннее, и центр у неё, как правило, смещён ближе к за</w:t>
      </w:r>
      <w:r w:rsidR="00502A20" w:rsidRPr="002A1CE0">
        <w:t xml:space="preserve">дней части доски — это позволяет </w:t>
      </w:r>
      <w:r w:rsidRPr="002A1CE0">
        <w:t xml:space="preserve">не "тонуть" в глубоком снегу. </w:t>
      </w:r>
      <w:r w:rsidR="00C31403" w:rsidRPr="002A1CE0">
        <w:t>Мягкие доски пр</w:t>
      </w:r>
      <w:r w:rsidR="00502A20" w:rsidRPr="002A1CE0">
        <w:t xml:space="preserve">едназначены для </w:t>
      </w:r>
      <w:r w:rsidR="00C31403" w:rsidRPr="002A1CE0">
        <w:t>фристайла (</w:t>
      </w:r>
      <w:proofErr w:type="spellStart"/>
      <w:r w:rsidR="00C31403" w:rsidRPr="002A1CE0">
        <w:t>хаф</w:t>
      </w:r>
      <w:r w:rsidR="000D4E58">
        <w:t>-</w:t>
      </w:r>
      <w:r w:rsidR="00C31403" w:rsidRPr="002A1CE0">
        <w:t>пайп</w:t>
      </w:r>
      <w:proofErr w:type="spellEnd"/>
      <w:r w:rsidR="00C31403" w:rsidRPr="002A1CE0">
        <w:t xml:space="preserve">, </w:t>
      </w:r>
      <w:proofErr w:type="spellStart"/>
      <w:r w:rsidR="00C31403" w:rsidRPr="002A1CE0">
        <w:t>слоуп</w:t>
      </w:r>
      <w:r w:rsidR="000D4E58">
        <w:t>-</w:t>
      </w:r>
      <w:r w:rsidR="00C31403" w:rsidRPr="002A1CE0">
        <w:t>стайл</w:t>
      </w:r>
      <w:proofErr w:type="spellEnd"/>
      <w:r w:rsidR="00C31403" w:rsidRPr="002A1CE0">
        <w:t xml:space="preserve">, </w:t>
      </w:r>
      <w:proofErr w:type="spellStart"/>
      <w:r w:rsidR="00C31403" w:rsidRPr="002A1CE0">
        <w:t>биг-эйр</w:t>
      </w:r>
      <w:proofErr w:type="spellEnd"/>
      <w:r w:rsidR="00C31403" w:rsidRPr="002A1CE0">
        <w:t>).</w:t>
      </w:r>
    </w:p>
    <w:p w14:paraId="027CE961" w14:textId="4033D57C" w:rsidR="00C31403" w:rsidRDefault="00C31403" w:rsidP="009C714A">
      <w:pPr>
        <w:spacing w:before="0" w:after="0"/>
        <w:ind w:firstLine="708"/>
      </w:pPr>
      <w:r w:rsidRPr="002A1CE0">
        <w:t>Для сноубор</w:t>
      </w:r>
      <w:r w:rsidR="003578C4">
        <w:t>д</w:t>
      </w:r>
      <w:r w:rsidRPr="002A1CE0">
        <w:t>-кросса подходят как жесткие, так и мягкие доски. Выбор зависит от предпочтений спортсмена.</w:t>
      </w:r>
    </w:p>
    <w:p w14:paraId="6A62BF63" w14:textId="77777777" w:rsidR="000D4E58" w:rsidRPr="002A1CE0" w:rsidRDefault="000D4E58" w:rsidP="009C714A">
      <w:pPr>
        <w:spacing w:before="0" w:after="0"/>
        <w:ind w:firstLine="708"/>
      </w:pPr>
    </w:p>
    <w:p w14:paraId="0288F79C" w14:textId="77777777" w:rsidR="00C31403" w:rsidRPr="002A1CE0" w:rsidRDefault="00C31403" w:rsidP="009C714A">
      <w:pPr>
        <w:pStyle w:val="af2"/>
        <w:spacing w:before="0" w:after="0"/>
        <w:ind w:firstLine="708"/>
      </w:pPr>
      <w:bookmarkStart w:id="15" w:name="_Toc453016250"/>
      <w:r w:rsidRPr="002A1CE0">
        <w:t>Мягкость сноуборда</w:t>
      </w:r>
      <w:bookmarkEnd w:id="15"/>
    </w:p>
    <w:p w14:paraId="7846222C" w14:textId="5B8FCC00" w:rsidR="00995166" w:rsidRDefault="00995166" w:rsidP="009C714A">
      <w:pPr>
        <w:spacing w:before="0" w:after="0"/>
        <w:ind w:firstLine="708"/>
      </w:pPr>
      <w:r w:rsidRPr="002A1CE0">
        <w:t xml:space="preserve">Этот параметр зависит в основном от назначения сноуборда. Самые жесткие из досок предназначены для </w:t>
      </w:r>
      <w:proofErr w:type="spellStart"/>
      <w:r w:rsidRPr="002A1CE0">
        <w:t>freeride</w:t>
      </w:r>
      <w:proofErr w:type="spellEnd"/>
      <w:r w:rsidRPr="002A1CE0">
        <w:t>. Жесткие сноуборды хорошо держат на снегу и обеспечивают хорошую торсионную жесткость, влияющую на управляемость доской. Мягкие же доски (</w:t>
      </w:r>
      <w:proofErr w:type="spellStart"/>
      <w:r w:rsidRPr="002A1CE0">
        <w:t>freestyle</w:t>
      </w:r>
      <w:proofErr w:type="spellEnd"/>
      <w:r w:rsidRPr="002A1CE0">
        <w:t>) делаются для выполнения различных трюков и прыжков. В частности, мягкость пятки сноуборда служит для сглаживания приземлений после прыжков. Жесткость сноуборда зависит от толщины сердечника, обычно сделанного из дерева. Отсутствие же деревянного слоя в сноуборде существенно сокращает упругую жизнь доски. Некоторые производители ставят на недорогие модели в качестве сердечника пористый пластик — это существенно снижает цену и сокращает жизнь сноуборда.</w:t>
      </w:r>
    </w:p>
    <w:p w14:paraId="69552323" w14:textId="77777777" w:rsidR="000D4E58" w:rsidRPr="002A1CE0" w:rsidRDefault="000D4E58" w:rsidP="009C714A">
      <w:pPr>
        <w:spacing w:before="0" w:after="0"/>
        <w:ind w:firstLine="708"/>
      </w:pPr>
    </w:p>
    <w:p w14:paraId="3599DA36" w14:textId="1979F74F" w:rsidR="00995166" w:rsidRPr="002A1CE0" w:rsidRDefault="00C31403" w:rsidP="009C714A">
      <w:pPr>
        <w:pStyle w:val="af2"/>
        <w:spacing w:before="0" w:after="0"/>
        <w:ind w:firstLine="708"/>
      </w:pPr>
      <w:bookmarkStart w:id="16" w:name="_Toc453016251"/>
      <w:r w:rsidRPr="002A1CE0">
        <w:t>Гибкость сноуборда</w:t>
      </w:r>
      <w:bookmarkEnd w:id="16"/>
    </w:p>
    <w:p w14:paraId="6A551691" w14:textId="0395B9CB" w:rsidR="00995166" w:rsidRDefault="00995166" w:rsidP="009C714A">
      <w:pPr>
        <w:spacing w:before="0" w:after="0"/>
        <w:ind w:firstLine="708"/>
      </w:pPr>
      <w:proofErr w:type="spellStart"/>
      <w:r w:rsidRPr="002A1CE0">
        <w:t>Легкогнущиеся</w:t>
      </w:r>
      <w:proofErr w:type="spellEnd"/>
      <w:r w:rsidRPr="002A1CE0">
        <w:t xml:space="preserve"> (</w:t>
      </w:r>
      <w:proofErr w:type="spellStart"/>
      <w:r w:rsidRPr="002A1CE0">
        <w:t>Easyflex</w:t>
      </w:r>
      <w:proofErr w:type="spellEnd"/>
      <w:r w:rsidRPr="002A1CE0">
        <w:t xml:space="preserve">) сноуборды можно порекомендовать начинающим катальщикам. Такой сноуборд позволит без особых усилий выполнить фактически любой элемент </w:t>
      </w:r>
      <w:proofErr w:type="spellStart"/>
      <w:r w:rsidRPr="002A1CE0">
        <w:t>freestyle</w:t>
      </w:r>
      <w:proofErr w:type="spellEnd"/>
      <w:r w:rsidRPr="002A1CE0">
        <w:t xml:space="preserve">. </w:t>
      </w:r>
      <w:r w:rsidR="00C31403" w:rsidRPr="002A1CE0">
        <w:t>Зато этот тип сноубордов</w:t>
      </w:r>
      <w:r w:rsidRPr="002A1CE0">
        <w:t xml:space="preserve"> не предназначен для </w:t>
      </w:r>
      <w:r w:rsidR="00C31403" w:rsidRPr="002A1CE0">
        <w:t>высоких скоростей</w:t>
      </w:r>
      <w:r w:rsidRPr="002A1CE0">
        <w:t xml:space="preserve"> и не обладает необходимой </w:t>
      </w:r>
      <w:r w:rsidR="00C31403" w:rsidRPr="002A1CE0">
        <w:t>для этого торсионной жесткостью</w:t>
      </w:r>
      <w:r w:rsidRPr="002A1CE0">
        <w:t>. Доски средней гибкости (</w:t>
      </w:r>
      <w:proofErr w:type="spellStart"/>
      <w:r w:rsidRPr="002A1CE0">
        <w:t>Midflex</w:t>
      </w:r>
      <w:proofErr w:type="spellEnd"/>
      <w:r w:rsidRPr="002A1CE0">
        <w:t>) позволя</w:t>
      </w:r>
      <w:r w:rsidR="00C31403" w:rsidRPr="002A1CE0">
        <w:t>ю</w:t>
      </w:r>
      <w:r w:rsidRPr="002A1CE0">
        <w:t xml:space="preserve">т держаться уверенней уже на более высоких скоростях, при этом </w:t>
      </w:r>
      <w:r w:rsidR="00C31403" w:rsidRPr="002A1CE0">
        <w:t>выполнять элементы фристайла</w:t>
      </w:r>
      <w:r w:rsidRPr="002A1CE0">
        <w:t>. Доски совершенной или абсолютной жесткости (</w:t>
      </w:r>
      <w:proofErr w:type="spellStart"/>
      <w:r w:rsidRPr="002A1CE0">
        <w:t>Fullflex</w:t>
      </w:r>
      <w:proofErr w:type="spellEnd"/>
      <w:r w:rsidRPr="002A1CE0">
        <w:t xml:space="preserve">) показывают свои преимущества при катании в стиле </w:t>
      </w:r>
      <w:proofErr w:type="spellStart"/>
      <w:r w:rsidRPr="002A1CE0">
        <w:t>Freeride</w:t>
      </w:r>
      <w:proofErr w:type="spellEnd"/>
      <w:r w:rsidRPr="002A1CE0">
        <w:t>.</w:t>
      </w:r>
      <w:r w:rsidR="005F48E5" w:rsidRPr="002A1CE0">
        <w:t xml:space="preserve"> У жестких сноубордов тоже есть градации мягкости. Обычно спортивные доски (SL и SG) очень жесткие — прогнуть руками их довольно тяжело. Доски же</w:t>
      </w:r>
      <w:r w:rsidR="000D4E58">
        <w:t>,</w:t>
      </w:r>
      <w:r w:rsidR="005F48E5" w:rsidRPr="002A1CE0">
        <w:t xml:space="preserve"> предназначенные для </w:t>
      </w:r>
      <w:proofErr w:type="spellStart"/>
      <w:r w:rsidR="005F48E5" w:rsidRPr="002A1CE0">
        <w:t>карвинга</w:t>
      </w:r>
      <w:proofErr w:type="spellEnd"/>
      <w:r w:rsidR="005F48E5" w:rsidRPr="002A1CE0">
        <w:t xml:space="preserve"> (</w:t>
      </w:r>
      <w:proofErr w:type="spellStart"/>
      <w:r w:rsidR="005F48E5" w:rsidRPr="002A1CE0">
        <w:t>Freecarve</w:t>
      </w:r>
      <w:proofErr w:type="spellEnd"/>
      <w:r w:rsidR="005F48E5" w:rsidRPr="002A1CE0">
        <w:t>)</w:t>
      </w:r>
      <w:r w:rsidR="000D4E58">
        <w:t>,</w:t>
      </w:r>
      <w:r w:rsidR="005F48E5" w:rsidRPr="002A1CE0">
        <w:t xml:space="preserve"> ощутимо мягче.</w:t>
      </w:r>
    </w:p>
    <w:p w14:paraId="524DD5D4" w14:textId="77777777" w:rsidR="000D4E58" w:rsidRPr="002A1CE0" w:rsidRDefault="000D4E58" w:rsidP="009C714A">
      <w:pPr>
        <w:spacing w:before="0" w:after="0"/>
        <w:ind w:firstLine="708"/>
      </w:pPr>
    </w:p>
    <w:p w14:paraId="5D4FA76B" w14:textId="7BA24AD7" w:rsidR="00995166" w:rsidRPr="002A1CE0" w:rsidRDefault="00C31403" w:rsidP="009C714A">
      <w:pPr>
        <w:pStyle w:val="af2"/>
        <w:spacing w:before="0" w:after="0"/>
        <w:ind w:firstLine="708"/>
      </w:pPr>
      <w:bookmarkStart w:id="17" w:name="_Toc453016252"/>
      <w:r w:rsidRPr="002A1CE0">
        <w:t>Ширина сноуборда</w:t>
      </w:r>
      <w:bookmarkEnd w:id="17"/>
    </w:p>
    <w:p w14:paraId="53D69F8B" w14:textId="65E2BEE1" w:rsidR="00995166" w:rsidRDefault="00995166" w:rsidP="009C714A">
      <w:pPr>
        <w:spacing w:before="0" w:after="0"/>
        <w:ind w:firstLine="708"/>
      </w:pPr>
      <w:r w:rsidRPr="002A1CE0">
        <w:t>Это один из важнейших параметров у сноуборда. Он, как и многие другие характеристики, зависит от предназначения сноуборда. Наиболее ш</w:t>
      </w:r>
      <w:r w:rsidR="00C31403" w:rsidRPr="002A1CE0">
        <w:t xml:space="preserve">ирокие — это доски для </w:t>
      </w:r>
      <w:proofErr w:type="spellStart"/>
      <w:r w:rsidR="00C31403" w:rsidRPr="002A1CE0">
        <w:t>Freeride</w:t>
      </w:r>
      <w:proofErr w:type="spellEnd"/>
      <w:r w:rsidRPr="002A1CE0">
        <w:t>. Второй фактор при выборе ширины доски — размер ноги</w:t>
      </w:r>
      <w:r w:rsidR="00C31403" w:rsidRPr="002A1CE0">
        <w:t xml:space="preserve"> спортсмена. Е</w:t>
      </w:r>
      <w:r w:rsidRPr="002A1CE0">
        <w:t>сли ботинок буде</w:t>
      </w:r>
      <w:r w:rsidR="00C31403" w:rsidRPr="002A1CE0">
        <w:t>т</w:t>
      </w:r>
      <w:r w:rsidRPr="002A1CE0">
        <w:t xml:space="preserve"> выпирать за пределы доски со стороны носка и</w:t>
      </w:r>
      <w:r w:rsidR="00C31403" w:rsidRPr="002A1CE0">
        <w:t>ли</w:t>
      </w:r>
      <w:r w:rsidRPr="002A1CE0">
        <w:t xml:space="preserve"> пятки ботинка более чем на 1 - 1,5 см. (с каждой стороны), </w:t>
      </w:r>
      <w:r w:rsidR="00C31403" w:rsidRPr="002A1CE0">
        <w:t>существует риск</w:t>
      </w:r>
      <w:r w:rsidRPr="002A1CE0">
        <w:t xml:space="preserve"> упасть, зацепившись ботинком за снег, при выполнении глубокого поворота. Некоторые фирмы выпускают модели своих сноубордов в версиях, </w:t>
      </w:r>
      <w:proofErr w:type="spellStart"/>
      <w:r w:rsidRPr="002A1CE0">
        <w:t>бигфут</w:t>
      </w:r>
      <w:proofErr w:type="spellEnd"/>
      <w:r w:rsidRPr="002A1CE0">
        <w:t xml:space="preserve"> — для людей с большими размерами ног.</w:t>
      </w:r>
    </w:p>
    <w:p w14:paraId="22055E30" w14:textId="77777777" w:rsidR="000D4E58" w:rsidRPr="002A1CE0" w:rsidRDefault="000D4E58" w:rsidP="009C714A">
      <w:pPr>
        <w:spacing w:before="0" w:after="0"/>
        <w:ind w:firstLine="708"/>
      </w:pPr>
    </w:p>
    <w:p w14:paraId="6BB37202" w14:textId="0E1720F7" w:rsidR="00995166" w:rsidRPr="002A1CE0" w:rsidRDefault="00995166" w:rsidP="009C714A">
      <w:pPr>
        <w:pStyle w:val="af2"/>
        <w:spacing w:before="0" w:after="0"/>
        <w:ind w:firstLine="708"/>
      </w:pPr>
      <w:bookmarkStart w:id="18" w:name="_Toc453016253"/>
      <w:r w:rsidRPr="002A1CE0">
        <w:t>Боко</w:t>
      </w:r>
      <w:r w:rsidR="00C31403" w:rsidRPr="002A1CE0">
        <w:t>вой радиус (</w:t>
      </w:r>
      <w:proofErr w:type="spellStart"/>
      <w:r w:rsidR="00C31403" w:rsidRPr="002A1CE0">
        <w:t>sidecut</w:t>
      </w:r>
      <w:proofErr w:type="spellEnd"/>
      <w:r w:rsidR="00C31403" w:rsidRPr="002A1CE0">
        <w:t xml:space="preserve"> </w:t>
      </w:r>
      <w:proofErr w:type="spellStart"/>
      <w:r w:rsidR="00C31403" w:rsidRPr="002A1CE0">
        <w:t>radius</w:t>
      </w:r>
      <w:proofErr w:type="spellEnd"/>
      <w:r w:rsidR="00C31403" w:rsidRPr="002A1CE0">
        <w:t>)</w:t>
      </w:r>
      <w:bookmarkEnd w:id="18"/>
    </w:p>
    <w:p w14:paraId="5E29A0C0" w14:textId="6E71E1CC" w:rsidR="00995166" w:rsidRDefault="00995166" w:rsidP="009C714A">
      <w:pPr>
        <w:spacing w:before="0" w:after="0"/>
        <w:ind w:firstLine="708"/>
      </w:pPr>
      <w:r w:rsidRPr="002A1CE0">
        <w:t>Под этой характеристикой подразумевается радиус дуги, которую вы сможете описать встав на кант данного сноуборда. (Кант — металлическая окантовка сноуборда, необходимая для более четкого управления сноубордом на фирне и льде.) Чем меньше радиус сноуборда, тем меньше усилий вам придётся приложить для поворота (и тем меньше будет радиус того самого поворота). Радиус доски определяется соотношением ширины носка и пятки сноуборда, к ширине средней час</w:t>
      </w:r>
      <w:r w:rsidR="00C31403" w:rsidRPr="002A1CE0">
        <w:t>ти (естественно самой узкой — талии</w:t>
      </w:r>
      <w:r w:rsidRPr="002A1CE0">
        <w:t>) У одно</w:t>
      </w:r>
      <w:r w:rsidR="00C31403" w:rsidRPr="002A1CE0">
        <w:t xml:space="preserve">й и той же модели сноуборда, </w:t>
      </w:r>
      <w:r w:rsidRPr="002A1CE0">
        <w:t>пр</w:t>
      </w:r>
      <w:r w:rsidR="00C31403" w:rsidRPr="002A1CE0">
        <w:t>и разной длине — разные радиусы.</w:t>
      </w:r>
    </w:p>
    <w:p w14:paraId="77B513AE" w14:textId="77777777" w:rsidR="000D4E58" w:rsidRPr="002A1CE0" w:rsidRDefault="000D4E58" w:rsidP="009C714A">
      <w:pPr>
        <w:spacing w:before="0" w:after="0"/>
        <w:ind w:firstLine="708"/>
      </w:pPr>
    </w:p>
    <w:p w14:paraId="7E08C07C" w14:textId="0E6D9E97" w:rsidR="00995166" w:rsidRPr="002A1CE0" w:rsidRDefault="00C31403" w:rsidP="009C714A">
      <w:pPr>
        <w:pStyle w:val="af2"/>
        <w:spacing w:before="0" w:after="0"/>
        <w:ind w:firstLine="708"/>
      </w:pPr>
      <w:bookmarkStart w:id="19" w:name="_Toc453016254"/>
      <w:proofErr w:type="spellStart"/>
      <w:r w:rsidRPr="002A1CE0">
        <w:t>Twin-Tip</w:t>
      </w:r>
      <w:proofErr w:type="spellEnd"/>
      <w:r w:rsidRPr="002A1CE0">
        <w:t xml:space="preserve"> или </w:t>
      </w:r>
      <w:proofErr w:type="spellStart"/>
      <w:r w:rsidRPr="002A1CE0">
        <w:t>Directional</w:t>
      </w:r>
      <w:bookmarkEnd w:id="19"/>
      <w:proofErr w:type="spellEnd"/>
    </w:p>
    <w:p w14:paraId="30CD53FA" w14:textId="4DC31F72" w:rsidR="00995166" w:rsidRDefault="00C31403" w:rsidP="009C714A">
      <w:pPr>
        <w:spacing w:before="0" w:after="0"/>
        <w:ind w:firstLine="708"/>
      </w:pPr>
      <w:r w:rsidRPr="002A1CE0">
        <w:t xml:space="preserve">У сноубордов </w:t>
      </w:r>
      <w:proofErr w:type="spellStart"/>
      <w:r w:rsidRPr="002A1CE0">
        <w:t>Twin-</w:t>
      </w:r>
      <w:r w:rsidR="00995166" w:rsidRPr="002A1CE0">
        <w:t>Tip</w:t>
      </w:r>
      <w:proofErr w:type="spellEnd"/>
      <w:r w:rsidR="00995166" w:rsidRPr="002A1CE0">
        <w:t xml:space="preserve"> длинна и мягкость носка и пятки одинаковые, то есть</w:t>
      </w:r>
      <w:r w:rsidR="005F48E5" w:rsidRPr="002A1CE0">
        <w:t>,</w:t>
      </w:r>
      <w:r w:rsidR="00995166" w:rsidRPr="002A1CE0">
        <w:t xml:space="preserve"> сноуборд симметричен относительно своей середины (талии), это позволяет </w:t>
      </w:r>
      <w:r w:rsidR="005F48E5" w:rsidRPr="002A1CE0">
        <w:t>спортсмену</w:t>
      </w:r>
      <w:r w:rsidR="00995166" w:rsidRPr="002A1CE0">
        <w:t xml:space="preserve"> </w:t>
      </w:r>
      <w:r w:rsidR="00995166" w:rsidRPr="002A1CE0">
        <w:lastRenderedPageBreak/>
        <w:t xml:space="preserve">кататься не только в классической позе, но и задом наперёд. Основное назначение досок такого типа — </w:t>
      </w:r>
      <w:proofErr w:type="spellStart"/>
      <w:r w:rsidR="00995166" w:rsidRPr="002A1CE0">
        <w:t>Freestyle</w:t>
      </w:r>
      <w:proofErr w:type="spellEnd"/>
      <w:r w:rsidR="00995166" w:rsidRPr="002A1CE0">
        <w:t xml:space="preserve">. Сноуборды </w:t>
      </w:r>
      <w:proofErr w:type="spellStart"/>
      <w:r w:rsidR="00995166" w:rsidRPr="002A1CE0">
        <w:t>Directional</w:t>
      </w:r>
      <w:proofErr w:type="spellEnd"/>
      <w:r w:rsidR="00995166" w:rsidRPr="002A1CE0">
        <w:t xml:space="preserve"> имеют несимметричную геометрию, у них нос больше чем пятка и обладают различной мягкостью. Такое строение сноубордов используется для </w:t>
      </w:r>
      <w:proofErr w:type="spellStart"/>
      <w:r w:rsidR="00995166" w:rsidRPr="002A1CE0">
        <w:t>Freeride</w:t>
      </w:r>
      <w:proofErr w:type="spellEnd"/>
      <w:r w:rsidR="00995166" w:rsidRPr="002A1CE0">
        <w:t xml:space="preserve">. Существует и универсальный вариант — </w:t>
      </w:r>
      <w:proofErr w:type="spellStart"/>
      <w:r w:rsidR="00995166" w:rsidRPr="002A1CE0">
        <w:t>Twin</w:t>
      </w:r>
      <w:proofErr w:type="spellEnd"/>
      <w:r w:rsidR="00995166" w:rsidRPr="002A1CE0">
        <w:t xml:space="preserve"> </w:t>
      </w:r>
      <w:proofErr w:type="spellStart"/>
      <w:r w:rsidR="00995166" w:rsidRPr="002A1CE0">
        <w:t>Tip</w:t>
      </w:r>
      <w:proofErr w:type="spellEnd"/>
      <w:r w:rsidR="00995166" w:rsidRPr="002A1CE0">
        <w:t xml:space="preserve"> - </w:t>
      </w:r>
      <w:proofErr w:type="spellStart"/>
      <w:r w:rsidR="00995166" w:rsidRPr="002A1CE0">
        <w:t>Directional</w:t>
      </w:r>
      <w:proofErr w:type="spellEnd"/>
      <w:r w:rsidR="00995166" w:rsidRPr="002A1CE0">
        <w:t xml:space="preserve">, в котором соблюдены симметрия и пропорции </w:t>
      </w:r>
      <w:proofErr w:type="spellStart"/>
      <w:r w:rsidR="00995166" w:rsidRPr="002A1CE0">
        <w:t>Twin</w:t>
      </w:r>
      <w:proofErr w:type="spellEnd"/>
      <w:r w:rsidR="00995166" w:rsidRPr="002A1CE0">
        <w:t xml:space="preserve"> </w:t>
      </w:r>
      <w:proofErr w:type="spellStart"/>
      <w:r w:rsidR="00995166" w:rsidRPr="002A1CE0">
        <w:t>Tip</w:t>
      </w:r>
      <w:proofErr w:type="spellEnd"/>
      <w:r w:rsidR="00995166" w:rsidRPr="002A1CE0">
        <w:t xml:space="preserve"> и различные по мягкости носок и пятка. Доски такого типа идеальны </w:t>
      </w:r>
      <w:r w:rsidR="005F48E5" w:rsidRPr="002A1CE0">
        <w:t xml:space="preserve">для катания в стиле </w:t>
      </w:r>
      <w:proofErr w:type="spellStart"/>
      <w:r w:rsidR="005F48E5" w:rsidRPr="002A1CE0">
        <w:t>Freestyle</w:t>
      </w:r>
      <w:proofErr w:type="spellEnd"/>
      <w:r w:rsidR="005F48E5" w:rsidRPr="002A1CE0">
        <w:t>/</w:t>
      </w:r>
      <w:proofErr w:type="spellStart"/>
      <w:r w:rsidR="00995166" w:rsidRPr="002A1CE0">
        <w:t>Freeride</w:t>
      </w:r>
      <w:proofErr w:type="spellEnd"/>
      <w:r w:rsidR="00995166" w:rsidRPr="002A1CE0">
        <w:t>.</w:t>
      </w:r>
    </w:p>
    <w:p w14:paraId="722B666D" w14:textId="77777777" w:rsidR="000D4E58" w:rsidRPr="002A1CE0" w:rsidRDefault="000D4E58" w:rsidP="009C714A">
      <w:pPr>
        <w:spacing w:before="0" w:after="0"/>
        <w:ind w:firstLine="708"/>
      </w:pPr>
    </w:p>
    <w:p w14:paraId="501B6C45" w14:textId="22E000CA" w:rsidR="00995166" w:rsidRPr="002A1CE0" w:rsidRDefault="00995166" w:rsidP="009C714A">
      <w:pPr>
        <w:pStyle w:val="af2"/>
        <w:spacing w:before="0" w:after="0"/>
        <w:ind w:firstLine="708"/>
      </w:pPr>
      <w:bookmarkStart w:id="20" w:name="_Toc453016255"/>
      <w:r w:rsidRPr="002A1CE0">
        <w:t>Конструкци</w:t>
      </w:r>
      <w:r w:rsidR="005F48E5" w:rsidRPr="002A1CE0">
        <w:t>я доски</w:t>
      </w:r>
      <w:bookmarkEnd w:id="20"/>
    </w:p>
    <w:p w14:paraId="471573B9" w14:textId="068B0141" w:rsidR="00995166" w:rsidRDefault="00995166" w:rsidP="009C714A">
      <w:pPr>
        <w:spacing w:before="0" w:after="0"/>
        <w:ind w:firstLine="708"/>
      </w:pPr>
      <w:r w:rsidRPr="002A1CE0">
        <w:t xml:space="preserve">Есть два типа конструкции сноубордов — </w:t>
      </w:r>
      <w:proofErr w:type="spellStart"/>
      <w:r w:rsidRPr="002A1CE0">
        <w:t>Cap</w:t>
      </w:r>
      <w:proofErr w:type="spellEnd"/>
      <w:r w:rsidRPr="002A1CE0">
        <w:t xml:space="preserve"> и </w:t>
      </w:r>
      <w:proofErr w:type="spellStart"/>
      <w:r w:rsidRPr="002A1CE0">
        <w:t>Sandwich</w:t>
      </w:r>
      <w:proofErr w:type="spellEnd"/>
      <w:r w:rsidRPr="002A1CE0">
        <w:t xml:space="preserve">. Любой сноуборд состоит из нескольких слоёв различных материалов, наложенных друг на друга и склеенных между собой. Это можно увидеть, если посмотреть на доску сбоку. Если верхний слой представляет из себя простой (не изогнутый по бокам) лист материала, то такое строение называется </w:t>
      </w:r>
      <w:proofErr w:type="spellStart"/>
      <w:r w:rsidRPr="002A1CE0">
        <w:t>Sandwich</w:t>
      </w:r>
      <w:proofErr w:type="spellEnd"/>
      <w:r w:rsidRPr="002A1CE0">
        <w:t xml:space="preserve">. Если же он изогнут таким образом, что "крышкой" закрывает по бокам нижестоящие слои, то такое строение называется </w:t>
      </w:r>
      <w:proofErr w:type="spellStart"/>
      <w:r w:rsidRPr="002A1CE0">
        <w:t>Cap</w:t>
      </w:r>
      <w:proofErr w:type="spellEnd"/>
      <w:r w:rsidRPr="002A1CE0">
        <w:t xml:space="preserve">. На сегодняшний день большинство сноубордов имеют конструкцию </w:t>
      </w:r>
      <w:proofErr w:type="spellStart"/>
      <w:r w:rsidRPr="002A1CE0">
        <w:t>Cap</w:t>
      </w:r>
      <w:proofErr w:type="spellEnd"/>
      <w:r w:rsidRPr="002A1CE0">
        <w:t xml:space="preserve">. Но на многих (особенно дорогих или старых) моделях можно встретить строение </w:t>
      </w:r>
      <w:proofErr w:type="spellStart"/>
      <w:r w:rsidRPr="002A1CE0">
        <w:t>Sandwich</w:t>
      </w:r>
      <w:proofErr w:type="spellEnd"/>
      <w:r w:rsidRPr="002A1CE0">
        <w:t>.</w:t>
      </w:r>
    </w:p>
    <w:p w14:paraId="137097AF" w14:textId="77777777" w:rsidR="000D4E58" w:rsidRPr="002A1CE0" w:rsidRDefault="000D4E58" w:rsidP="009C714A">
      <w:pPr>
        <w:spacing w:before="0" w:after="0"/>
        <w:ind w:firstLine="708"/>
      </w:pPr>
    </w:p>
    <w:p w14:paraId="7B0C4B60" w14:textId="77777777" w:rsidR="005F48E5" w:rsidRPr="002A1CE0" w:rsidRDefault="005F48E5" w:rsidP="009C714A">
      <w:pPr>
        <w:pStyle w:val="af2"/>
        <w:spacing w:before="0" w:after="0"/>
        <w:ind w:firstLine="708"/>
      </w:pPr>
      <w:bookmarkStart w:id="21" w:name="_Toc453016256"/>
      <w:r w:rsidRPr="002A1CE0">
        <w:t>Материал скользящей поверхности</w:t>
      </w:r>
      <w:bookmarkEnd w:id="21"/>
    </w:p>
    <w:p w14:paraId="1238D025" w14:textId="39013DE2" w:rsidR="00995166" w:rsidRDefault="00995166" w:rsidP="009C714A">
      <w:pPr>
        <w:spacing w:before="0" w:after="0"/>
        <w:ind w:firstLine="708"/>
      </w:pPr>
      <w:r w:rsidRPr="002A1CE0">
        <w:t>Одна из наиболее важных</w:t>
      </w:r>
      <w:r w:rsidR="005F48E5" w:rsidRPr="002A1CE0">
        <w:t xml:space="preserve"> характеристик для сноуборда – скорость. Она зависит</w:t>
      </w:r>
      <w:r w:rsidRPr="002A1CE0">
        <w:t xml:space="preserve"> от материала </w:t>
      </w:r>
      <w:r w:rsidR="005F48E5" w:rsidRPr="002A1CE0">
        <w:t xml:space="preserve">скользящей поверхности и её обработки. </w:t>
      </w:r>
      <w:r w:rsidRPr="002A1CE0">
        <w:t xml:space="preserve">Материалы, которые производители используют при производстве своих сноубордов, как правило, бывают трёх типов. Первый — графит (не в чистом виде, а в качестве доминирующей добавки). У него есть одно большое достоинство — </w:t>
      </w:r>
      <w:r w:rsidR="005F48E5" w:rsidRPr="002A1CE0">
        <w:t>«</w:t>
      </w:r>
      <w:proofErr w:type="spellStart"/>
      <w:r w:rsidRPr="002A1CE0">
        <w:t>скользяк</w:t>
      </w:r>
      <w:proofErr w:type="spellEnd"/>
      <w:r w:rsidR="005F48E5" w:rsidRPr="002A1CE0">
        <w:t>»</w:t>
      </w:r>
      <w:r w:rsidRPr="002A1CE0">
        <w:t xml:space="preserve"> из графита является самым скользким, но есть и один недостаток — это очень мягкий материал. Обычно такой материал используют для изготовления спортивных PRO моделей — он очень недолговечен и дорог. Таким образом, был создан второй тип материалов — графит с добавлениями менее скользких, но более твёрдых материалов (типа полиэтилена). Это наиболее распространённое покрытие — оно обеспечивает хорошее скольжение и долговечность сноуборду. Названия таких покрытий у каждого производителя свои. Ну а на недорогие модели обычно ставят полиэтилен (</w:t>
      </w:r>
      <w:r w:rsidR="005F48E5" w:rsidRPr="002A1CE0">
        <w:t xml:space="preserve">торговые марки </w:t>
      </w:r>
      <w:r w:rsidR="002E5A82" w:rsidRPr="002A1CE0">
        <w:t>под которыми предлагаются такие поверхности могут различаться</w:t>
      </w:r>
      <w:r w:rsidRPr="002A1CE0">
        <w:t xml:space="preserve">). Огромный плюс </w:t>
      </w:r>
      <w:r w:rsidR="002E5A82" w:rsidRPr="002A1CE0">
        <w:t>«</w:t>
      </w:r>
      <w:proofErr w:type="spellStart"/>
      <w:r w:rsidRPr="002A1CE0">
        <w:t>скользяка</w:t>
      </w:r>
      <w:proofErr w:type="spellEnd"/>
      <w:r w:rsidR="002E5A82" w:rsidRPr="002A1CE0">
        <w:t>»</w:t>
      </w:r>
      <w:r w:rsidRPr="002A1CE0">
        <w:t xml:space="preserve"> из этого материала — его долговечность. </w:t>
      </w:r>
      <w:r w:rsidR="002E5A82" w:rsidRPr="002A1CE0">
        <w:t>Г</w:t>
      </w:r>
      <w:r w:rsidRPr="002A1CE0">
        <w:t>ра</w:t>
      </w:r>
      <w:r w:rsidR="002E5A82" w:rsidRPr="002A1CE0">
        <w:t xml:space="preserve">фит бывает только черного цвета, </w:t>
      </w:r>
      <w:r w:rsidRPr="002A1CE0">
        <w:t>а полиэтилен любого цвета</w:t>
      </w:r>
      <w:r w:rsidR="002E5A82" w:rsidRPr="002A1CE0">
        <w:t>, в том числе и черного.</w:t>
      </w:r>
    </w:p>
    <w:p w14:paraId="0CD551A0" w14:textId="77777777" w:rsidR="000D4E58" w:rsidRPr="002A1CE0" w:rsidRDefault="000D4E58" w:rsidP="009C714A">
      <w:pPr>
        <w:spacing w:before="0" w:after="0"/>
        <w:ind w:firstLine="708"/>
      </w:pPr>
    </w:p>
    <w:p w14:paraId="2895E300" w14:textId="77777777" w:rsidR="00995166" w:rsidRPr="002A1CE0" w:rsidRDefault="00995166" w:rsidP="009C714A">
      <w:pPr>
        <w:pStyle w:val="af2"/>
        <w:spacing w:before="0" w:after="0"/>
        <w:ind w:firstLine="708"/>
      </w:pPr>
      <w:bookmarkStart w:id="22" w:name="_Toc453016257"/>
      <w:proofErr w:type="spellStart"/>
      <w:r w:rsidRPr="002A1CE0">
        <w:t>Goofy</w:t>
      </w:r>
      <w:proofErr w:type="spellEnd"/>
      <w:r w:rsidRPr="002A1CE0">
        <w:t xml:space="preserve"> или </w:t>
      </w:r>
      <w:proofErr w:type="spellStart"/>
      <w:r w:rsidRPr="002A1CE0">
        <w:t>Regular</w:t>
      </w:r>
      <w:proofErr w:type="spellEnd"/>
      <w:r w:rsidRPr="002A1CE0">
        <w:t>.</w:t>
      </w:r>
      <w:bookmarkEnd w:id="22"/>
    </w:p>
    <w:p w14:paraId="19323C63" w14:textId="2A443109" w:rsidR="00995166" w:rsidRDefault="00995166" w:rsidP="009C714A">
      <w:pPr>
        <w:spacing w:before="0" w:after="0"/>
        <w:ind w:firstLine="708"/>
      </w:pPr>
      <w:proofErr w:type="spellStart"/>
      <w:r w:rsidRPr="002A1CE0">
        <w:t>Goofy</w:t>
      </w:r>
      <w:proofErr w:type="spellEnd"/>
      <w:r w:rsidRPr="002A1CE0">
        <w:t xml:space="preserve"> </w:t>
      </w:r>
      <w:r w:rsidR="002E5A82" w:rsidRPr="002A1CE0">
        <w:t xml:space="preserve">– </w:t>
      </w:r>
      <w:r w:rsidRPr="002A1CE0">
        <w:t xml:space="preserve">это стойка правой ногой вперёд, а </w:t>
      </w:r>
      <w:proofErr w:type="spellStart"/>
      <w:r w:rsidRPr="002A1CE0">
        <w:t>Regular</w:t>
      </w:r>
      <w:proofErr w:type="spellEnd"/>
      <w:r w:rsidRPr="002A1CE0">
        <w:t xml:space="preserve"> — левой. </w:t>
      </w:r>
      <w:r w:rsidR="002E5A82" w:rsidRPr="002A1CE0">
        <w:t>На выбор спортсмена.</w:t>
      </w:r>
      <w:r w:rsidRPr="002A1CE0">
        <w:t xml:space="preserve"> Если при </w:t>
      </w:r>
      <w:r w:rsidR="002E5A82" w:rsidRPr="002A1CE0">
        <w:t>использовании</w:t>
      </w:r>
      <w:r w:rsidRPr="002A1CE0">
        <w:t xml:space="preserve"> мягкого сноуборда </w:t>
      </w:r>
      <w:r w:rsidR="002E5A82" w:rsidRPr="002A1CE0">
        <w:t xml:space="preserve">возможно </w:t>
      </w:r>
      <w:r w:rsidRPr="002A1CE0">
        <w:t>в любой момент отвинтить крепления и поменять стойку (</w:t>
      </w:r>
      <w:r w:rsidR="002E5A82" w:rsidRPr="002A1CE0">
        <w:t>так как</w:t>
      </w:r>
      <w:r w:rsidRPr="002A1CE0">
        <w:t xml:space="preserve"> доска симметричная), то в случае с жесткой доской </w:t>
      </w:r>
      <w:r w:rsidR="002E5A82" w:rsidRPr="002A1CE0">
        <w:t>это не всегда возможно, потому</w:t>
      </w:r>
      <w:r w:rsidRPr="002A1CE0">
        <w:t xml:space="preserve"> что некоторые жесткие доски делаются только под ту или иную стойку и не являются симметричными (например, доска может иметь разные длинны кантов справа и слева).</w:t>
      </w:r>
    </w:p>
    <w:p w14:paraId="46AAF479" w14:textId="77777777" w:rsidR="000D4E58" w:rsidRPr="002A1CE0" w:rsidRDefault="000D4E58" w:rsidP="009C714A">
      <w:pPr>
        <w:spacing w:before="0" w:after="0"/>
        <w:ind w:firstLine="708"/>
      </w:pPr>
    </w:p>
    <w:p w14:paraId="273C0311" w14:textId="57F8B4B9" w:rsidR="009A4C8A" w:rsidRPr="002A1CE0" w:rsidRDefault="009A4C8A" w:rsidP="009C714A">
      <w:pPr>
        <w:pStyle w:val="af2"/>
        <w:spacing w:before="0" w:after="0"/>
        <w:ind w:firstLine="708"/>
      </w:pPr>
      <w:bookmarkStart w:id="23" w:name="_Toc453016258"/>
      <w:r w:rsidRPr="002A1CE0">
        <w:t>История Сноуборда</w:t>
      </w:r>
      <w:bookmarkEnd w:id="23"/>
    </w:p>
    <w:p w14:paraId="131DE499" w14:textId="75CD17E0" w:rsidR="009A4C8A" w:rsidRPr="002A1CE0" w:rsidRDefault="009A4C8A" w:rsidP="009C714A">
      <w:pPr>
        <w:spacing w:before="0" w:after="0"/>
        <w:ind w:firstLine="708"/>
      </w:pPr>
      <w:r w:rsidRPr="002A1CE0">
        <w:t xml:space="preserve">Первым современным подобием сноуборда был </w:t>
      </w:r>
      <w:proofErr w:type="spellStart"/>
      <w:r w:rsidRPr="002A1CE0">
        <w:t>снёрфер</w:t>
      </w:r>
      <w:proofErr w:type="spellEnd"/>
      <w:r w:rsidR="000D4E58">
        <w:t xml:space="preserve"> </w:t>
      </w:r>
      <w:r w:rsidRPr="002A1CE0">
        <w:t>(</w:t>
      </w:r>
      <w:proofErr w:type="spellStart"/>
      <w:r w:rsidRPr="002A1CE0">
        <w:t>snurfer</w:t>
      </w:r>
      <w:proofErr w:type="spellEnd"/>
      <w:r w:rsidRPr="002A1CE0">
        <w:t xml:space="preserve"> — слово, составленное из двух других — </w:t>
      </w:r>
      <w:proofErr w:type="spellStart"/>
      <w:r w:rsidRPr="002A1CE0">
        <w:t>snow</w:t>
      </w:r>
      <w:proofErr w:type="spellEnd"/>
      <w:r w:rsidRPr="002A1CE0">
        <w:t xml:space="preserve"> («снег») и </w:t>
      </w:r>
      <w:proofErr w:type="spellStart"/>
      <w:r w:rsidRPr="002A1CE0">
        <w:t>surf</w:t>
      </w:r>
      <w:proofErr w:type="spellEnd"/>
      <w:r w:rsidRPr="002A1CE0">
        <w:t> — «</w:t>
      </w:r>
      <w:proofErr w:type="spellStart"/>
      <w:r w:rsidRPr="002A1CE0">
        <w:t>сёрф</w:t>
      </w:r>
      <w:proofErr w:type="spellEnd"/>
      <w:r w:rsidRPr="002A1CE0">
        <w:t xml:space="preserve">»), придуманный и изготовленный </w:t>
      </w:r>
      <w:proofErr w:type="spellStart"/>
      <w:r w:rsidRPr="002A1CE0">
        <w:t>Шерманом</w:t>
      </w:r>
      <w:proofErr w:type="spellEnd"/>
      <w:r w:rsidRPr="002A1CE0">
        <w:t xml:space="preserve"> </w:t>
      </w:r>
      <w:proofErr w:type="spellStart"/>
      <w:r w:rsidRPr="002A1CE0">
        <w:t>Поппеном</w:t>
      </w:r>
      <w:proofErr w:type="spellEnd"/>
      <w:r w:rsidRPr="002A1CE0">
        <w:t xml:space="preserve"> для дочери в 1965 году в городе </w:t>
      </w:r>
      <w:proofErr w:type="spellStart"/>
      <w:r w:rsidRPr="002A1CE0">
        <w:t>Мускегон</w:t>
      </w:r>
      <w:proofErr w:type="spellEnd"/>
      <w:r w:rsidRPr="002A1CE0">
        <w:t xml:space="preserve">, штат Мичиган. Он склеил две лыжи в одно целое. Уже в следующем году было начато производство </w:t>
      </w:r>
      <w:proofErr w:type="spellStart"/>
      <w:r w:rsidRPr="002A1CE0">
        <w:t>снёрфера</w:t>
      </w:r>
      <w:proofErr w:type="spellEnd"/>
      <w:r w:rsidRPr="002A1CE0">
        <w:t xml:space="preserve"> в качестве детской игрушки. По конструкции он был очень близок к </w:t>
      </w:r>
      <w:proofErr w:type="spellStart"/>
      <w:r w:rsidRPr="002A1CE0">
        <w:t>скейтбордовой</w:t>
      </w:r>
      <w:proofErr w:type="spellEnd"/>
      <w:r w:rsidRPr="002A1CE0">
        <w:t xml:space="preserve"> деке, только без колёс. </w:t>
      </w:r>
      <w:proofErr w:type="spellStart"/>
      <w:r w:rsidRPr="002A1CE0">
        <w:t>Снёрфер</w:t>
      </w:r>
      <w:proofErr w:type="spellEnd"/>
      <w:r w:rsidRPr="002A1CE0">
        <w:t xml:space="preserve"> не имел креплений, и чтобы удержаться на снаряде, катающийся должен был держался за верёвку, привязанную к носу; кроме этого, инструкция рекомендовала использовать для катания нескользящую обувь. На протяжении 1970-х и 80-х шёл рост популярности этого вида спорта, и ряд выдающихся энтузиастов, таких как Димитрий </w:t>
      </w:r>
      <w:proofErr w:type="spellStart"/>
      <w:r w:rsidRPr="002A1CE0">
        <w:t>Милович</w:t>
      </w:r>
      <w:proofErr w:type="spellEnd"/>
      <w:r w:rsidRPr="002A1CE0">
        <w:t xml:space="preserve">, </w:t>
      </w:r>
      <w:proofErr w:type="spellStart"/>
      <w:r w:rsidRPr="002A1CE0">
        <w:t>Джейк</w:t>
      </w:r>
      <w:proofErr w:type="spellEnd"/>
      <w:r w:rsidRPr="002A1CE0">
        <w:t xml:space="preserve"> </w:t>
      </w:r>
      <w:proofErr w:type="spellStart"/>
      <w:r w:rsidRPr="002A1CE0">
        <w:t>Бёртон</w:t>
      </w:r>
      <w:proofErr w:type="spellEnd"/>
      <w:r w:rsidRPr="002A1CE0">
        <w:t xml:space="preserve"> (основатель компании </w:t>
      </w:r>
      <w:proofErr w:type="spellStart"/>
      <w:r w:rsidRPr="002A1CE0">
        <w:lastRenderedPageBreak/>
        <w:t>BurtonSnowboards</w:t>
      </w:r>
      <w:proofErr w:type="spellEnd"/>
      <w:r w:rsidRPr="002A1CE0">
        <w:t xml:space="preserve">), Том </w:t>
      </w:r>
      <w:proofErr w:type="spellStart"/>
      <w:r w:rsidRPr="002A1CE0">
        <w:t>Симс</w:t>
      </w:r>
      <w:proofErr w:type="spellEnd"/>
      <w:r w:rsidRPr="002A1CE0">
        <w:t xml:space="preserve"> (основатель компании </w:t>
      </w:r>
      <w:proofErr w:type="spellStart"/>
      <w:r w:rsidRPr="002A1CE0">
        <w:t>SimsSnowboards</w:t>
      </w:r>
      <w:proofErr w:type="spellEnd"/>
      <w:r w:rsidRPr="002A1CE0">
        <w:t xml:space="preserve">) и Майк </w:t>
      </w:r>
      <w:proofErr w:type="spellStart"/>
      <w:r w:rsidRPr="002A1CE0">
        <w:t>Олсон</w:t>
      </w:r>
      <w:proofErr w:type="spellEnd"/>
      <w:r w:rsidRPr="002A1CE0">
        <w:t xml:space="preserve"> (основатель компании </w:t>
      </w:r>
      <w:proofErr w:type="spellStart"/>
      <w:r w:rsidRPr="002A1CE0">
        <w:t>MervinManufacturing</w:t>
      </w:r>
      <w:proofErr w:type="spellEnd"/>
      <w:r w:rsidRPr="002A1CE0">
        <w:t>) внесли большой вклад в совершенствование снаряжения, что и определило современный вид сноуборда.</w:t>
      </w:r>
    </w:p>
    <w:p w14:paraId="7CD7719C" w14:textId="36B4D6EA" w:rsidR="009A4C8A" w:rsidRPr="002A1CE0" w:rsidRDefault="009A4C8A" w:rsidP="009C714A">
      <w:pPr>
        <w:spacing w:before="0" w:after="0"/>
        <w:ind w:firstLine="708"/>
      </w:pPr>
      <w:r w:rsidRPr="002A1CE0">
        <w:t xml:space="preserve">Димитрий </w:t>
      </w:r>
      <w:proofErr w:type="spellStart"/>
      <w:r w:rsidRPr="002A1CE0">
        <w:t>Милович</w:t>
      </w:r>
      <w:proofErr w:type="spellEnd"/>
      <w:r w:rsidRPr="002A1CE0">
        <w:t xml:space="preserve">, </w:t>
      </w:r>
      <w:proofErr w:type="spellStart"/>
      <w:r w:rsidRPr="002A1CE0">
        <w:t>сёрфер</w:t>
      </w:r>
      <w:proofErr w:type="spellEnd"/>
      <w:r w:rsidRPr="002A1CE0">
        <w:t xml:space="preserve"> с восточного побережья США, вдохновившись спуском с горы на кофейном подносе, в 1972 году основал компанию </w:t>
      </w:r>
      <w:proofErr w:type="spellStart"/>
      <w:r w:rsidRPr="002A1CE0">
        <w:t>Winterstick</w:t>
      </w:r>
      <w:proofErr w:type="spellEnd"/>
      <w:r w:rsidRPr="002A1CE0">
        <w:t xml:space="preserve"> по выпуску сноубордов, которая уже через 3 года удостоилась упоминания в журнале </w:t>
      </w:r>
      <w:proofErr w:type="spellStart"/>
      <w:r w:rsidRPr="002A1CE0">
        <w:t>Newsweek</w:t>
      </w:r>
      <w:proofErr w:type="spellEnd"/>
      <w:r w:rsidRPr="002A1CE0">
        <w:t xml:space="preserve">. Доски </w:t>
      </w:r>
      <w:proofErr w:type="spellStart"/>
      <w:r w:rsidRPr="002A1CE0">
        <w:t>Winterstick</w:t>
      </w:r>
      <w:proofErr w:type="spellEnd"/>
      <w:r w:rsidRPr="002A1CE0">
        <w:t xml:space="preserve"> унаследовали конструкционные принципы от </w:t>
      </w:r>
      <w:proofErr w:type="spellStart"/>
      <w:r w:rsidRPr="002A1CE0">
        <w:t>сёрфа</w:t>
      </w:r>
      <w:proofErr w:type="spellEnd"/>
      <w:r w:rsidRPr="002A1CE0">
        <w:t xml:space="preserve"> и лыж. Весной 1976 года двое скейтбордистов из Уэльса, Джон Робертс и Пит </w:t>
      </w:r>
      <w:proofErr w:type="spellStart"/>
      <w:r w:rsidRPr="002A1CE0">
        <w:t>Мэттьюс</w:t>
      </w:r>
      <w:proofErr w:type="spellEnd"/>
      <w:r w:rsidRPr="002A1CE0">
        <w:t xml:space="preserve"> изготовили фанерную доску с креплениями для катания на горнолыжном склоне с искусственным покрытием в своём школьном лагере в местечке </w:t>
      </w:r>
      <w:proofErr w:type="spellStart"/>
      <w:r w:rsidRPr="002A1CE0">
        <w:t>Огмор</w:t>
      </w:r>
      <w:proofErr w:type="spellEnd"/>
      <w:r w:rsidRPr="002A1CE0">
        <w:t xml:space="preserve">-бай-Си, Уэльс, Великобритания. Однако дальнейшей разработке препятствовало то, что при катании </w:t>
      </w:r>
      <w:proofErr w:type="spellStart"/>
      <w:r w:rsidRPr="002A1CE0">
        <w:t>Мэттьюс</w:t>
      </w:r>
      <w:proofErr w:type="spellEnd"/>
      <w:r w:rsidRPr="002A1CE0">
        <w:t xml:space="preserve"> получил серьёзную травму и доступ к склону был закрыт. Снаряд, изобретённый Джоном и Питом был гораздо короче, чем современные сноуборды; скользящая часть доски была закруглена со всех сторон, что ухудшало её маневренность.</w:t>
      </w:r>
    </w:p>
    <w:p w14:paraId="702E5811" w14:textId="52A5B0CA" w:rsidR="009A4C8A" w:rsidRPr="002A1CE0" w:rsidRDefault="009A4C8A" w:rsidP="009C714A">
      <w:pPr>
        <w:spacing w:before="0" w:after="0"/>
        <w:ind w:firstLine="708"/>
      </w:pPr>
      <w:r w:rsidRPr="002A1CE0">
        <w:t xml:space="preserve">В 1979 году, неподалёку от города Гранд </w:t>
      </w:r>
      <w:proofErr w:type="spellStart"/>
      <w:r w:rsidRPr="002A1CE0">
        <w:t>Рапидс</w:t>
      </w:r>
      <w:proofErr w:type="spellEnd"/>
      <w:r w:rsidRPr="002A1CE0">
        <w:t xml:space="preserve">, штат Мичиган, был проведён первый в истории Мировой чемпионат по </w:t>
      </w:r>
      <w:proofErr w:type="spellStart"/>
      <w:r w:rsidRPr="002A1CE0">
        <w:t>снёрфингу</w:t>
      </w:r>
      <w:proofErr w:type="spellEnd"/>
      <w:r w:rsidRPr="002A1CE0">
        <w:t xml:space="preserve">. В этих соревнования участвовал и </w:t>
      </w:r>
      <w:proofErr w:type="spellStart"/>
      <w:r w:rsidRPr="002A1CE0">
        <w:t>Джейк</w:t>
      </w:r>
      <w:proofErr w:type="spellEnd"/>
      <w:r w:rsidRPr="002A1CE0">
        <w:t xml:space="preserve"> </w:t>
      </w:r>
      <w:proofErr w:type="spellStart"/>
      <w:r w:rsidRPr="002A1CE0">
        <w:t>Бёртон</w:t>
      </w:r>
      <w:proofErr w:type="spellEnd"/>
      <w:r w:rsidRPr="002A1CE0">
        <w:t xml:space="preserve">, который усовершенствовал </w:t>
      </w:r>
      <w:proofErr w:type="spellStart"/>
      <w:r w:rsidRPr="002A1CE0">
        <w:t>снёрф</w:t>
      </w:r>
      <w:proofErr w:type="spellEnd"/>
      <w:r w:rsidRPr="002A1CE0">
        <w:t xml:space="preserve">, добавив крепления для ног. Многие протестовали против участия </w:t>
      </w:r>
      <w:proofErr w:type="spellStart"/>
      <w:r w:rsidRPr="002A1CE0">
        <w:t>Джейка</w:t>
      </w:r>
      <w:proofErr w:type="spellEnd"/>
      <w:r w:rsidRPr="002A1CE0">
        <w:t xml:space="preserve"> по причине того, что его снаряд отличался от оригинального, однако Пол </w:t>
      </w:r>
      <w:proofErr w:type="spellStart"/>
      <w:r w:rsidRPr="002A1CE0">
        <w:t>Грейвс</w:t>
      </w:r>
      <w:proofErr w:type="spellEnd"/>
      <w:r w:rsidRPr="002A1CE0">
        <w:t xml:space="preserve">, лучший из </w:t>
      </w:r>
      <w:proofErr w:type="spellStart"/>
      <w:r w:rsidRPr="002A1CE0">
        <w:t>снёрфингистов</w:t>
      </w:r>
      <w:proofErr w:type="spellEnd"/>
      <w:r w:rsidRPr="002A1CE0">
        <w:t xml:space="preserve"> того времени, совместно с другими райдерами, попросил разрешить выступление. В результате был создан отдельный конкурс, в котором </w:t>
      </w:r>
      <w:proofErr w:type="spellStart"/>
      <w:r w:rsidRPr="002A1CE0">
        <w:t>Бёртон</w:t>
      </w:r>
      <w:proofErr w:type="spellEnd"/>
      <w:r w:rsidRPr="002A1CE0">
        <w:t xml:space="preserve"> и победил, будучи единственным участником. Данный чемпионат теперь принято считать первыми в истории соревнованиями по сноуборду, как самостоятельной дисциплине.</w:t>
      </w:r>
    </w:p>
    <w:p w14:paraId="3CF581AE" w14:textId="397C10CC" w:rsidR="009A4C8A" w:rsidRPr="002A1CE0" w:rsidRDefault="009A4C8A" w:rsidP="009C714A">
      <w:pPr>
        <w:spacing w:before="0" w:after="0"/>
        <w:ind w:firstLine="708"/>
      </w:pPr>
      <w:r w:rsidRPr="002A1CE0">
        <w:t xml:space="preserve">В 1982 году в местечке </w:t>
      </w:r>
      <w:proofErr w:type="spellStart"/>
      <w:r w:rsidRPr="002A1CE0">
        <w:t>Суисайд-Сикс</w:t>
      </w:r>
      <w:proofErr w:type="spellEnd"/>
      <w:r w:rsidRPr="002A1CE0">
        <w:t xml:space="preserve"> (недалеко от города </w:t>
      </w:r>
      <w:proofErr w:type="spellStart"/>
      <w:r w:rsidRPr="002A1CE0">
        <w:t>Вудсток</w:t>
      </w:r>
      <w:proofErr w:type="spellEnd"/>
      <w:r w:rsidRPr="002A1CE0">
        <w:t>, штат Вермонт) были проведены первые общенациональные соревнования США по слалому.</w:t>
      </w:r>
    </w:p>
    <w:p w14:paraId="317CD3A4" w14:textId="13C74556" w:rsidR="009A4C8A" w:rsidRPr="002A1CE0" w:rsidRDefault="009A4C8A" w:rsidP="009C714A">
      <w:pPr>
        <w:spacing w:before="0" w:after="0"/>
        <w:ind w:firstLine="708"/>
      </w:pPr>
      <w:r w:rsidRPr="002A1CE0">
        <w:t>В 1983 году, на Сода-</w:t>
      </w:r>
      <w:proofErr w:type="spellStart"/>
      <w:r w:rsidRPr="002A1CE0">
        <w:t>Спрингс</w:t>
      </w:r>
      <w:proofErr w:type="spellEnd"/>
      <w:r w:rsidRPr="002A1CE0">
        <w:t xml:space="preserve">, штат Калифорния, состоялся первый Мировой чемпионат по </w:t>
      </w:r>
      <w:proofErr w:type="spellStart"/>
      <w:r w:rsidRPr="002A1CE0">
        <w:t>хаф-пайпу</w:t>
      </w:r>
      <w:proofErr w:type="spellEnd"/>
      <w:r w:rsidRPr="002A1CE0">
        <w:t xml:space="preserve">. Организатором выступили Том </w:t>
      </w:r>
      <w:proofErr w:type="spellStart"/>
      <w:r w:rsidRPr="002A1CE0">
        <w:t>Симс</w:t>
      </w:r>
      <w:proofErr w:type="spellEnd"/>
      <w:r w:rsidRPr="002A1CE0">
        <w:t xml:space="preserve"> и Майк </w:t>
      </w:r>
      <w:proofErr w:type="spellStart"/>
      <w:r w:rsidRPr="002A1CE0">
        <w:t>Чантри</w:t>
      </w:r>
      <w:proofErr w:type="spellEnd"/>
      <w:r w:rsidRPr="002A1CE0">
        <w:t>, местный сноуборд-инструктор.</w:t>
      </w:r>
    </w:p>
    <w:p w14:paraId="1CD015D8" w14:textId="77777777" w:rsidR="009A4C8A" w:rsidRPr="002A1CE0" w:rsidRDefault="009A4C8A" w:rsidP="009C714A">
      <w:pPr>
        <w:spacing w:before="0" w:after="0"/>
        <w:ind w:firstLine="708"/>
      </w:pPr>
      <w:r w:rsidRPr="002A1CE0">
        <w:t xml:space="preserve">Рост популярности сноуборда привёл к официальному признанию его как спорта: в 1985 году на австрийском горнолыжном курорте </w:t>
      </w:r>
      <w:proofErr w:type="spellStart"/>
      <w:r w:rsidRPr="002A1CE0">
        <w:t>Цюрс</w:t>
      </w:r>
      <w:proofErr w:type="spellEnd"/>
      <w:r w:rsidRPr="002A1CE0">
        <w:t xml:space="preserve"> состоялся первый Мировой кубок. Годом ранее, для разработки общих правил соревнований и организации их проведения была создана Международная ассоциация сноуборда (ISA). Современные соревнования по сноуборду высшего уровня, такие как Олимпийские игры, X-</w:t>
      </w:r>
      <w:proofErr w:type="spellStart"/>
      <w:r w:rsidRPr="002A1CE0">
        <w:t>Games</w:t>
      </w:r>
      <w:proofErr w:type="spellEnd"/>
      <w:r w:rsidRPr="002A1CE0">
        <w:t xml:space="preserve">, US </w:t>
      </w:r>
      <w:proofErr w:type="spellStart"/>
      <w:r w:rsidRPr="002A1CE0">
        <w:t>Open</w:t>
      </w:r>
      <w:proofErr w:type="spellEnd"/>
      <w:r w:rsidRPr="002A1CE0">
        <w:t xml:space="preserve"> и другие транслируются телевидением по всему миру; многие горнолыжные курорты создают парки — специальные сооружения из снега для трюкового катания на сноуборде (и лыжах). Сноубординг развился даже в тех странах, где почти не выпадает снег, например, в Австралии.</w:t>
      </w:r>
    </w:p>
    <w:p w14:paraId="75E2BC15" w14:textId="5F8E55FB" w:rsidR="009A4C8A" w:rsidRPr="002A1CE0" w:rsidRDefault="009A4C8A" w:rsidP="009C714A">
      <w:pPr>
        <w:spacing w:before="0" w:after="0"/>
        <w:ind w:firstLine="708"/>
      </w:pPr>
      <w:r w:rsidRPr="002A1CE0">
        <w:t xml:space="preserve">Первые сноуборды не отличались хорошей управляемостью, что привело к запрету их использования на многих горнолыжных курортах того времени. По этой причине долгие годы существовала взаимная неприязнь между горнолыжниками и сноубордистами. К 1985 году только 7 % курортов в США допускали сноубордистов на свои склоны, примерно столько же в Европе. Вместе с тем как шло совершенствование оборудования и техники катания, эта цифра увеличивалась. К 1990 году большинство крупных курортов обзавелись отдельным склоном для катания на сноуборде. На сегодняшний день примерно 97 % курортов Северной Америки и Европы разрешают катание на сноуборде, и примерно половина из них строит у себя парки и </w:t>
      </w:r>
      <w:proofErr w:type="spellStart"/>
      <w:r w:rsidRPr="002A1CE0">
        <w:t>хаф-пайпы</w:t>
      </w:r>
      <w:proofErr w:type="spellEnd"/>
      <w:r w:rsidRPr="002A1CE0">
        <w:t>.</w:t>
      </w:r>
    </w:p>
    <w:p w14:paraId="16566FD0" w14:textId="77777777" w:rsidR="009A4C8A" w:rsidRPr="002A1CE0" w:rsidRDefault="009A4C8A" w:rsidP="009C714A">
      <w:pPr>
        <w:spacing w:before="0" w:after="0"/>
        <w:ind w:firstLine="708"/>
      </w:pPr>
      <w:r w:rsidRPr="002A1CE0">
        <w:t>В Советский Союз первый сноуборд был привезен известным футбольным комментатором Владимиром Маслаченко. Будучи большим любителем горнолыжного спорта, возвращаясь с Олимпиады в Калгари в 1988 году Маслаченко привез в Москву новое модное увлечение — сноуборд. Сразу же с «фирменной» доски умельцами была сделана матрица и изготовлены точные копии.</w:t>
      </w:r>
    </w:p>
    <w:p w14:paraId="48DE0A93" w14:textId="77777777" w:rsidR="007F340E" w:rsidRDefault="007F340E" w:rsidP="003578C4">
      <w:pPr>
        <w:pStyle w:val="1"/>
        <w:ind w:hanging="11"/>
        <w:rPr>
          <w:rFonts w:ascii="Times New Roman" w:hAnsi="Times New Roman"/>
          <w:sz w:val="28"/>
          <w:szCs w:val="28"/>
        </w:rPr>
      </w:pPr>
      <w:bookmarkStart w:id="24" w:name="_Toc452369755"/>
      <w:bookmarkStart w:id="25" w:name="_Toc452995029"/>
      <w:bookmarkStart w:id="26" w:name="_Toc453016259"/>
      <w:r w:rsidRPr="003578C4">
        <w:rPr>
          <w:rStyle w:val="10050"/>
          <w:rFonts w:ascii="Times New Roman" w:hAnsi="Times New Roman"/>
          <w:b/>
          <w:spacing w:val="0"/>
          <w:sz w:val="28"/>
          <w:szCs w:val="28"/>
        </w:rPr>
        <w:lastRenderedPageBreak/>
        <w:t>Но</w:t>
      </w:r>
      <w:r w:rsidRPr="003578C4">
        <w:rPr>
          <w:rFonts w:ascii="Times New Roman" w:hAnsi="Times New Roman"/>
          <w:sz w:val="28"/>
          <w:szCs w:val="28"/>
        </w:rPr>
        <w:t>р</w:t>
      </w:r>
      <w:r w:rsidRPr="003578C4">
        <w:rPr>
          <w:rStyle w:val="10050"/>
          <w:rFonts w:ascii="Times New Roman" w:hAnsi="Times New Roman"/>
          <w:b/>
          <w:spacing w:val="0"/>
          <w:sz w:val="28"/>
          <w:szCs w:val="28"/>
        </w:rPr>
        <w:t>м</w:t>
      </w:r>
      <w:r w:rsidRPr="003578C4">
        <w:rPr>
          <w:rFonts w:ascii="Times New Roman" w:hAnsi="Times New Roman"/>
          <w:sz w:val="28"/>
          <w:szCs w:val="28"/>
        </w:rPr>
        <w:t>ати</w:t>
      </w:r>
      <w:r w:rsidRPr="003578C4">
        <w:rPr>
          <w:rStyle w:val="10050"/>
          <w:rFonts w:ascii="Times New Roman" w:hAnsi="Times New Roman"/>
          <w:b/>
          <w:spacing w:val="0"/>
          <w:sz w:val="28"/>
          <w:szCs w:val="28"/>
        </w:rPr>
        <w:t>в</w:t>
      </w:r>
      <w:r w:rsidRPr="003578C4">
        <w:rPr>
          <w:rFonts w:ascii="Times New Roman" w:hAnsi="Times New Roman"/>
          <w:sz w:val="28"/>
          <w:szCs w:val="28"/>
        </w:rPr>
        <w:t>н</w:t>
      </w:r>
      <w:r w:rsidRPr="003578C4">
        <w:rPr>
          <w:rStyle w:val="10050"/>
          <w:rFonts w:ascii="Times New Roman" w:hAnsi="Times New Roman"/>
          <w:b/>
          <w:spacing w:val="0"/>
          <w:sz w:val="28"/>
          <w:szCs w:val="28"/>
        </w:rPr>
        <w:t>а</w:t>
      </w:r>
      <w:r w:rsidRPr="003578C4">
        <w:rPr>
          <w:rFonts w:ascii="Times New Roman" w:hAnsi="Times New Roman"/>
          <w:sz w:val="28"/>
          <w:szCs w:val="28"/>
        </w:rPr>
        <w:t>я ч</w:t>
      </w:r>
      <w:r w:rsidRPr="003578C4">
        <w:rPr>
          <w:rStyle w:val="10050"/>
          <w:rFonts w:ascii="Times New Roman" w:hAnsi="Times New Roman"/>
          <w:b/>
          <w:spacing w:val="0"/>
          <w:sz w:val="28"/>
          <w:szCs w:val="28"/>
        </w:rPr>
        <w:t>а</w:t>
      </w:r>
      <w:r w:rsidRPr="003578C4">
        <w:rPr>
          <w:rFonts w:ascii="Times New Roman" w:hAnsi="Times New Roman"/>
          <w:sz w:val="28"/>
          <w:szCs w:val="28"/>
        </w:rPr>
        <w:t>сть</w:t>
      </w:r>
      <w:bookmarkEnd w:id="24"/>
      <w:bookmarkEnd w:id="25"/>
      <w:bookmarkEnd w:id="26"/>
    </w:p>
    <w:p w14:paraId="3F67CC91" w14:textId="77777777" w:rsidR="00442A65" w:rsidRPr="00442A65" w:rsidRDefault="00442A65" w:rsidP="00442A65"/>
    <w:p w14:paraId="3A309F78" w14:textId="511BFE71" w:rsidR="00EB0130" w:rsidRPr="00A94493" w:rsidRDefault="003578C4" w:rsidP="00442A65">
      <w:pPr>
        <w:pStyle w:val="2"/>
        <w:spacing w:before="0" w:after="0"/>
        <w:ind w:firstLine="708"/>
        <w:rPr>
          <w:rFonts w:ascii="Times New Roman" w:hAnsi="Times New Roman" w:cs="Times New Roman"/>
          <w:sz w:val="24"/>
          <w:szCs w:val="24"/>
        </w:rPr>
      </w:pPr>
      <w:bookmarkStart w:id="27" w:name="_Toc452369756"/>
      <w:bookmarkStart w:id="28" w:name="_Toc452995030"/>
      <w:bookmarkStart w:id="29" w:name="_Toc453016260"/>
      <w:r>
        <w:rPr>
          <w:rFonts w:ascii="Times New Roman" w:hAnsi="Times New Roman" w:cs="Times New Roman"/>
          <w:sz w:val="24"/>
          <w:szCs w:val="24"/>
        </w:rPr>
        <w:t>2</w:t>
      </w:r>
      <w:r w:rsidR="007F340E" w:rsidRPr="003578C4">
        <w:rPr>
          <w:rFonts w:ascii="Times New Roman" w:hAnsi="Times New Roman" w:cs="Times New Roman"/>
          <w:sz w:val="24"/>
          <w:szCs w:val="24"/>
        </w:rPr>
        <w:t xml:space="preserve">.1. </w:t>
      </w:r>
      <w:r w:rsidR="00EB0130" w:rsidRPr="00A94493">
        <w:rPr>
          <w:rFonts w:ascii="Times New Roman" w:hAnsi="Times New Roman" w:cs="Times New Roman"/>
          <w:sz w:val="24"/>
          <w:szCs w:val="24"/>
        </w:rPr>
        <w:t xml:space="preserve">Продолжительность этапов спортивной подготовки, возраст лиц для зачисления </w:t>
      </w:r>
      <w:r w:rsidR="00EB0130">
        <w:rPr>
          <w:rFonts w:ascii="Times New Roman" w:hAnsi="Times New Roman" w:cs="Times New Roman"/>
          <w:sz w:val="24"/>
          <w:szCs w:val="24"/>
        </w:rPr>
        <w:t>на этапы спортивной подготовки</w:t>
      </w:r>
      <w:r w:rsidR="00EB0130" w:rsidRPr="00A94493">
        <w:rPr>
          <w:rFonts w:ascii="Times New Roman" w:hAnsi="Times New Roman" w:cs="Times New Roman"/>
          <w:sz w:val="24"/>
          <w:szCs w:val="24"/>
        </w:rPr>
        <w:t xml:space="preserve"> и количество лиц, проходящих спортивную подготовку в группах на этапах спортивной подготовки</w:t>
      </w:r>
      <w:r w:rsidR="00442A65">
        <w:rPr>
          <w:rFonts w:ascii="Times New Roman" w:hAnsi="Times New Roman" w:cs="Times New Roman"/>
          <w:sz w:val="24"/>
          <w:szCs w:val="24"/>
        </w:rPr>
        <w:t xml:space="preserve"> по виду спорта «сноуборд»</w:t>
      </w:r>
      <w:r w:rsidR="007F340E" w:rsidRPr="003578C4">
        <w:rPr>
          <w:rFonts w:ascii="Times New Roman" w:hAnsi="Times New Roman" w:cs="Times New Roman"/>
          <w:sz w:val="24"/>
          <w:szCs w:val="24"/>
        </w:rPr>
        <w:t>.</w:t>
      </w:r>
      <w:bookmarkEnd w:id="27"/>
      <w:bookmarkEnd w:id="28"/>
      <w:bookmarkEnd w:id="29"/>
    </w:p>
    <w:p w14:paraId="76628D0A" w14:textId="6300C42A" w:rsidR="00EB0130" w:rsidRDefault="00EB0130" w:rsidP="00442A65">
      <w:pPr>
        <w:spacing w:before="0" w:after="0"/>
        <w:ind w:firstLine="709"/>
      </w:pPr>
      <w:r w:rsidRPr="00251E2F">
        <w:t>Согласно</w:t>
      </w:r>
      <w:r>
        <w:t xml:space="preserve"> </w:t>
      </w:r>
      <w:r w:rsidRPr="00251E2F">
        <w:t>Федеральному</w:t>
      </w:r>
      <w:r>
        <w:t xml:space="preserve"> </w:t>
      </w:r>
      <w:r w:rsidRPr="00251E2F">
        <w:t>Стандарту</w:t>
      </w:r>
      <w:r>
        <w:t xml:space="preserve"> </w:t>
      </w:r>
      <w:r w:rsidRPr="00251E2F">
        <w:t>Спортивной</w:t>
      </w:r>
      <w:r>
        <w:t xml:space="preserve"> </w:t>
      </w:r>
      <w:r w:rsidRPr="00251E2F">
        <w:t>Подготовки</w:t>
      </w:r>
      <w:r>
        <w:t xml:space="preserve"> </w:t>
      </w:r>
      <w:r w:rsidRPr="00251E2F">
        <w:t>по</w:t>
      </w:r>
      <w:r>
        <w:t xml:space="preserve"> </w:t>
      </w:r>
      <w:r w:rsidRPr="00251E2F">
        <w:t>виду</w:t>
      </w:r>
      <w:r>
        <w:t xml:space="preserve"> </w:t>
      </w:r>
      <w:r w:rsidRPr="00251E2F">
        <w:t>спорта</w:t>
      </w:r>
      <w:r>
        <w:t xml:space="preserve"> </w:t>
      </w:r>
      <w:r w:rsidR="00930D56">
        <w:t>«с</w:t>
      </w:r>
      <w:r w:rsidR="00442A65">
        <w:t>ноуборд</w:t>
      </w:r>
      <w:r w:rsidR="00930D56">
        <w:t>»</w:t>
      </w:r>
      <w:r w:rsidRPr="00251E2F">
        <w:t>,</w:t>
      </w:r>
      <w:r>
        <w:t xml:space="preserve"> утвержденному приказом Министерством спорта Российской Федерации от</w:t>
      </w:r>
      <w:r w:rsidR="00442A65">
        <w:t xml:space="preserve"> </w:t>
      </w:r>
      <w:r>
        <w:t xml:space="preserve">19 января 2018 года № 29, </w:t>
      </w:r>
      <w:r w:rsidRPr="00251E2F">
        <w:t>продолжительность</w:t>
      </w:r>
      <w:r>
        <w:t xml:space="preserve"> </w:t>
      </w:r>
      <w:r w:rsidRPr="00251E2F">
        <w:t>этапов,</w:t>
      </w:r>
      <w:r>
        <w:t xml:space="preserve"> </w:t>
      </w:r>
      <w:r w:rsidRPr="00251E2F">
        <w:t>возраст</w:t>
      </w:r>
      <w:r>
        <w:t xml:space="preserve"> </w:t>
      </w:r>
      <w:r w:rsidRPr="00251E2F">
        <w:t>для</w:t>
      </w:r>
      <w:r>
        <w:t xml:space="preserve"> </w:t>
      </w:r>
      <w:r w:rsidRPr="00251E2F">
        <w:t>зачисления</w:t>
      </w:r>
      <w:r>
        <w:t xml:space="preserve"> </w:t>
      </w:r>
      <w:r w:rsidRPr="00251E2F">
        <w:t>и</w:t>
      </w:r>
      <w:r>
        <w:t xml:space="preserve"> </w:t>
      </w:r>
      <w:r w:rsidRPr="00251E2F">
        <w:t>количество</w:t>
      </w:r>
      <w:r>
        <w:t xml:space="preserve"> </w:t>
      </w:r>
      <w:r w:rsidRPr="00251E2F">
        <w:t>лиц,</w:t>
      </w:r>
      <w:r>
        <w:t xml:space="preserve"> </w:t>
      </w:r>
      <w:r w:rsidRPr="00251E2F">
        <w:t>проходящих</w:t>
      </w:r>
      <w:r>
        <w:t xml:space="preserve"> </w:t>
      </w:r>
      <w:r w:rsidRPr="00251E2F">
        <w:t>спортивную</w:t>
      </w:r>
      <w:r>
        <w:t xml:space="preserve"> </w:t>
      </w:r>
      <w:r w:rsidRPr="00251E2F">
        <w:t>подготовку</w:t>
      </w:r>
      <w:r>
        <w:t xml:space="preserve"> </w:t>
      </w:r>
      <w:r w:rsidRPr="00251E2F">
        <w:t>в</w:t>
      </w:r>
      <w:r>
        <w:t xml:space="preserve"> </w:t>
      </w:r>
      <w:r w:rsidRPr="00251E2F">
        <w:t>группах</w:t>
      </w:r>
      <w:r>
        <w:t xml:space="preserve"> </w:t>
      </w:r>
      <w:r w:rsidRPr="00251E2F">
        <w:t>на</w:t>
      </w:r>
      <w:r>
        <w:t xml:space="preserve"> </w:t>
      </w:r>
      <w:r w:rsidRPr="00251E2F">
        <w:t>этапах</w:t>
      </w:r>
      <w:r>
        <w:t xml:space="preserve"> </w:t>
      </w:r>
      <w:r w:rsidRPr="00251E2F">
        <w:t>спортивной</w:t>
      </w:r>
      <w:r>
        <w:t xml:space="preserve"> </w:t>
      </w:r>
      <w:r w:rsidRPr="00251E2F">
        <w:t>подготовки</w:t>
      </w:r>
      <w:r>
        <w:t xml:space="preserve"> </w:t>
      </w:r>
      <w:r w:rsidRPr="00251E2F">
        <w:t>определяется</w:t>
      </w:r>
      <w:r>
        <w:t xml:space="preserve"> </w:t>
      </w:r>
      <w:r w:rsidRPr="00251E2F">
        <w:t>следующим</w:t>
      </w:r>
      <w:r>
        <w:t xml:space="preserve"> </w:t>
      </w:r>
      <w:r w:rsidRPr="00251E2F">
        <w:t>образом:</w:t>
      </w:r>
    </w:p>
    <w:p w14:paraId="0C1F9EAF" w14:textId="77777777" w:rsidR="00442A65" w:rsidRDefault="00442A65" w:rsidP="00442A65">
      <w:pPr>
        <w:spacing w:before="0" w:after="0"/>
        <w:ind w:firstLine="709"/>
      </w:pPr>
    </w:p>
    <w:p w14:paraId="44ACAA10" w14:textId="4279652E" w:rsidR="00EB0130" w:rsidRPr="00251E2F" w:rsidRDefault="00EB0130" w:rsidP="00442A65">
      <w:pPr>
        <w:pStyle w:val="Tablenazv"/>
        <w:spacing w:before="0" w:after="0"/>
      </w:pPr>
      <w:r w:rsidRPr="002A1CE0">
        <w:t xml:space="preserve">Таблица 1. </w:t>
      </w:r>
    </w:p>
    <w:tbl>
      <w:tblPr>
        <w:tblW w:w="9363" w:type="dxa"/>
        <w:tblInd w:w="291" w:type="dxa"/>
        <w:tblLayout w:type="fixed"/>
        <w:tblCellMar>
          <w:left w:w="0" w:type="dxa"/>
          <w:right w:w="0" w:type="dxa"/>
        </w:tblCellMar>
        <w:tblLook w:val="0000" w:firstRow="0" w:lastRow="0" w:firstColumn="0" w:lastColumn="0" w:noHBand="0" w:noVBand="0"/>
      </w:tblPr>
      <w:tblGrid>
        <w:gridCol w:w="2999"/>
        <w:gridCol w:w="2275"/>
        <w:gridCol w:w="2671"/>
        <w:gridCol w:w="1418"/>
      </w:tblGrid>
      <w:tr w:rsidR="00EB0130" w:rsidRPr="004F432D" w14:paraId="2C774254" w14:textId="77777777" w:rsidTr="00EB0130">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B7406A1" w14:textId="77777777" w:rsidR="00EB0130" w:rsidRPr="004F432D" w:rsidRDefault="00EB0130" w:rsidP="00442A65">
            <w:pPr>
              <w:pStyle w:val="Tableheader"/>
              <w:spacing w:before="0" w:after="0"/>
              <w:rPr>
                <w:szCs w:val="20"/>
              </w:rPr>
            </w:pPr>
            <w:r w:rsidRPr="004F432D">
              <w:rPr>
                <w:szCs w:val="20"/>
              </w:rPr>
              <w:t>Этапы спортивной подготовки</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D2F0F9A" w14:textId="77777777" w:rsidR="00EB0130" w:rsidRPr="004F432D" w:rsidRDefault="00EB0130" w:rsidP="00442A65">
            <w:pPr>
              <w:pStyle w:val="Tableheader"/>
              <w:spacing w:before="0" w:after="0"/>
              <w:rPr>
                <w:szCs w:val="20"/>
              </w:rPr>
            </w:pPr>
            <w:r w:rsidRPr="004F432D">
              <w:rPr>
                <w:szCs w:val="20"/>
              </w:rPr>
              <w:t>Продолжительность этапов (в годах)</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1765ADE" w14:textId="77777777" w:rsidR="00EB0130" w:rsidRPr="004F432D" w:rsidRDefault="00EB0130" w:rsidP="00442A65">
            <w:pPr>
              <w:pStyle w:val="Tableheader"/>
              <w:spacing w:before="0" w:after="0"/>
              <w:rPr>
                <w:szCs w:val="20"/>
              </w:rPr>
            </w:pPr>
            <w:r>
              <w:rPr>
                <w:szCs w:val="20"/>
              </w:rPr>
              <w:t>В</w:t>
            </w:r>
            <w:r w:rsidRPr="004F432D">
              <w:rPr>
                <w:szCs w:val="20"/>
              </w:rPr>
              <w:t>озраст для зачисления (лет)</w:t>
            </w:r>
          </w:p>
        </w:tc>
        <w:tc>
          <w:tcPr>
            <w:tcW w:w="1418" w:type="dxa"/>
            <w:tcBorders>
              <w:top w:val="single" w:sz="4" w:space="0" w:color="000000"/>
              <w:left w:val="single" w:sz="4" w:space="0" w:color="000000"/>
              <w:bottom w:val="single" w:sz="4" w:space="0" w:color="000000"/>
              <w:right w:val="single" w:sz="4" w:space="0" w:color="000000"/>
            </w:tcBorders>
          </w:tcPr>
          <w:p w14:paraId="2488BAE9" w14:textId="77777777" w:rsidR="00EB0130" w:rsidRPr="004F432D" w:rsidRDefault="00EB0130" w:rsidP="00442A65">
            <w:pPr>
              <w:pStyle w:val="Tableheader"/>
              <w:spacing w:before="0" w:after="0"/>
              <w:rPr>
                <w:szCs w:val="20"/>
              </w:rPr>
            </w:pPr>
            <w:r>
              <w:rPr>
                <w:szCs w:val="20"/>
              </w:rPr>
              <w:t>Количество лиц (человек)</w:t>
            </w:r>
          </w:p>
        </w:tc>
      </w:tr>
      <w:tr w:rsidR="00EB0130" w:rsidRPr="004F432D" w14:paraId="5C30A7D7" w14:textId="77777777" w:rsidTr="00EB0130">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6386781" w14:textId="77777777" w:rsidR="00EB0130" w:rsidRPr="004F432D" w:rsidRDefault="00EB0130" w:rsidP="00442A65">
            <w:pPr>
              <w:pStyle w:val="Tabletext"/>
              <w:spacing w:before="0" w:after="0"/>
              <w:rPr>
                <w:szCs w:val="20"/>
              </w:rPr>
            </w:pPr>
            <w:r w:rsidRPr="004F432D">
              <w:rPr>
                <w:szCs w:val="20"/>
              </w:rPr>
              <w:t>Этап начальной подготовки</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CE7BBA4" w14:textId="77777777" w:rsidR="00EB0130" w:rsidRPr="004F432D" w:rsidRDefault="00EB0130" w:rsidP="00442A65">
            <w:pPr>
              <w:pStyle w:val="Tabletext"/>
              <w:spacing w:before="0" w:after="0"/>
              <w:jc w:val="center"/>
              <w:rPr>
                <w:szCs w:val="20"/>
              </w:rPr>
            </w:pPr>
            <w:r w:rsidRPr="004F432D">
              <w:rPr>
                <w:szCs w:val="20"/>
              </w:rPr>
              <w:t>3</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116857B" w14:textId="77777777" w:rsidR="00EB0130" w:rsidRPr="004F432D" w:rsidRDefault="00EB0130" w:rsidP="00442A65">
            <w:pPr>
              <w:pStyle w:val="Tabletext"/>
              <w:spacing w:before="0" w:after="0"/>
              <w:jc w:val="center"/>
              <w:rPr>
                <w:szCs w:val="20"/>
              </w:rPr>
            </w:pPr>
            <w:r w:rsidRPr="004F432D">
              <w:rPr>
                <w:szCs w:val="20"/>
              </w:rPr>
              <w:t>8</w:t>
            </w:r>
          </w:p>
        </w:tc>
        <w:tc>
          <w:tcPr>
            <w:tcW w:w="1418" w:type="dxa"/>
            <w:tcBorders>
              <w:top w:val="single" w:sz="4" w:space="0" w:color="000000"/>
              <w:left w:val="single" w:sz="4" w:space="0" w:color="000000"/>
              <w:bottom w:val="single" w:sz="4" w:space="0" w:color="000000"/>
              <w:right w:val="single" w:sz="4" w:space="0" w:color="000000"/>
            </w:tcBorders>
          </w:tcPr>
          <w:p w14:paraId="280B7FC0" w14:textId="77777777" w:rsidR="00EB0130" w:rsidRPr="004F432D" w:rsidRDefault="00EB0130" w:rsidP="00442A65">
            <w:pPr>
              <w:pStyle w:val="Tabletext"/>
              <w:spacing w:before="0" w:after="0"/>
              <w:jc w:val="center"/>
              <w:rPr>
                <w:szCs w:val="20"/>
              </w:rPr>
            </w:pPr>
            <w:r>
              <w:rPr>
                <w:szCs w:val="20"/>
              </w:rPr>
              <w:t>10-15</w:t>
            </w:r>
          </w:p>
        </w:tc>
      </w:tr>
      <w:tr w:rsidR="00EB0130" w:rsidRPr="004F432D" w14:paraId="286DB133" w14:textId="77777777" w:rsidTr="00EB0130">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1A3BAB2" w14:textId="77777777" w:rsidR="00EB0130" w:rsidRPr="004F432D" w:rsidRDefault="00EB0130" w:rsidP="00442A65">
            <w:pPr>
              <w:pStyle w:val="Tabletext"/>
              <w:spacing w:before="0" w:after="0"/>
              <w:rPr>
                <w:szCs w:val="20"/>
              </w:rPr>
            </w:pPr>
            <w:r w:rsidRPr="004F432D">
              <w:rPr>
                <w:szCs w:val="20"/>
              </w:rPr>
              <w:t>Тренировочный этап (этап спортивной специализации)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13E2578" w14:textId="77777777" w:rsidR="00EB0130" w:rsidRPr="004F432D" w:rsidRDefault="00EB0130" w:rsidP="00442A65">
            <w:pPr>
              <w:pStyle w:val="Tabletext"/>
              <w:spacing w:before="0" w:after="0"/>
              <w:jc w:val="center"/>
              <w:rPr>
                <w:szCs w:val="20"/>
              </w:rPr>
            </w:pPr>
            <w:r w:rsidRPr="004F432D">
              <w:rPr>
                <w:szCs w:val="20"/>
              </w:rPr>
              <w:t>5</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830282A" w14:textId="77777777" w:rsidR="00EB0130" w:rsidRPr="004F432D" w:rsidRDefault="00EB0130" w:rsidP="00442A65">
            <w:pPr>
              <w:pStyle w:val="Tabletext"/>
              <w:spacing w:before="0" w:after="0"/>
              <w:jc w:val="center"/>
              <w:rPr>
                <w:szCs w:val="20"/>
              </w:rPr>
            </w:pPr>
            <w:r w:rsidRPr="004F432D">
              <w:rPr>
                <w:szCs w:val="20"/>
              </w:rPr>
              <w:t>10</w:t>
            </w:r>
          </w:p>
        </w:tc>
        <w:tc>
          <w:tcPr>
            <w:tcW w:w="1418" w:type="dxa"/>
            <w:tcBorders>
              <w:top w:val="single" w:sz="4" w:space="0" w:color="000000"/>
              <w:left w:val="single" w:sz="4" w:space="0" w:color="000000"/>
              <w:bottom w:val="single" w:sz="4" w:space="0" w:color="000000"/>
              <w:right w:val="single" w:sz="4" w:space="0" w:color="000000"/>
            </w:tcBorders>
          </w:tcPr>
          <w:p w14:paraId="0A81963F" w14:textId="77777777" w:rsidR="00EB0130" w:rsidRPr="004F432D" w:rsidRDefault="00EB0130" w:rsidP="00442A65">
            <w:pPr>
              <w:pStyle w:val="Tabletext"/>
              <w:spacing w:before="0" w:after="0"/>
              <w:jc w:val="center"/>
              <w:rPr>
                <w:szCs w:val="20"/>
              </w:rPr>
            </w:pPr>
            <w:r>
              <w:rPr>
                <w:szCs w:val="20"/>
              </w:rPr>
              <w:t>7-12</w:t>
            </w:r>
          </w:p>
        </w:tc>
      </w:tr>
      <w:tr w:rsidR="00EB0130" w:rsidRPr="004F432D" w14:paraId="45655094" w14:textId="77777777" w:rsidTr="00EB0130">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333C1DB" w14:textId="77777777" w:rsidR="00EB0130" w:rsidRPr="004F432D" w:rsidRDefault="00EB0130" w:rsidP="00442A65">
            <w:pPr>
              <w:pStyle w:val="Tabletext"/>
              <w:spacing w:before="0" w:after="0"/>
              <w:rPr>
                <w:szCs w:val="20"/>
              </w:rPr>
            </w:pPr>
            <w:r w:rsidRPr="004F432D">
              <w:rPr>
                <w:szCs w:val="20"/>
              </w:rPr>
              <w:t xml:space="preserve">Этап совершенствования спортивного </w:t>
            </w:r>
            <w:r>
              <w:rPr>
                <w:szCs w:val="20"/>
              </w:rPr>
              <w:t>м</w:t>
            </w:r>
            <w:r w:rsidRPr="004F432D">
              <w:rPr>
                <w:szCs w:val="20"/>
              </w:rPr>
              <w:t>астерства</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3A0973F" w14:textId="77777777" w:rsidR="00EB0130" w:rsidRPr="004F432D" w:rsidRDefault="00EB0130" w:rsidP="00442A65">
            <w:pPr>
              <w:pStyle w:val="Tabletext"/>
              <w:spacing w:before="0" w:after="0"/>
              <w:jc w:val="center"/>
              <w:rPr>
                <w:szCs w:val="20"/>
              </w:rPr>
            </w:pPr>
            <w:r w:rsidRPr="004F432D">
              <w:rPr>
                <w:szCs w:val="20"/>
              </w:rPr>
              <w:t>Без ограничений</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2D71791" w14:textId="0AB10DEB" w:rsidR="00EB0130" w:rsidRPr="00EB0130" w:rsidRDefault="00EB0130" w:rsidP="00442A65">
            <w:pPr>
              <w:pStyle w:val="Tabletext"/>
              <w:spacing w:before="0" w:after="0"/>
              <w:jc w:val="center"/>
              <w:rPr>
                <w:szCs w:val="20"/>
              </w:rPr>
            </w:pPr>
            <w:r w:rsidRPr="00EB0130">
              <w:rPr>
                <w:szCs w:val="20"/>
              </w:rPr>
              <w:t>13</w:t>
            </w:r>
          </w:p>
        </w:tc>
        <w:tc>
          <w:tcPr>
            <w:tcW w:w="1418" w:type="dxa"/>
            <w:tcBorders>
              <w:top w:val="single" w:sz="4" w:space="0" w:color="000000"/>
              <w:left w:val="single" w:sz="4" w:space="0" w:color="000000"/>
              <w:bottom w:val="single" w:sz="4" w:space="0" w:color="000000"/>
              <w:right w:val="single" w:sz="4" w:space="0" w:color="000000"/>
            </w:tcBorders>
          </w:tcPr>
          <w:p w14:paraId="10AFDAB0" w14:textId="77777777" w:rsidR="00EB0130" w:rsidRPr="00302B34" w:rsidRDefault="00EB0130" w:rsidP="00442A65">
            <w:pPr>
              <w:pStyle w:val="Tabletext"/>
              <w:spacing w:before="0" w:after="0"/>
              <w:jc w:val="center"/>
              <w:rPr>
                <w:szCs w:val="20"/>
              </w:rPr>
            </w:pPr>
            <w:r w:rsidRPr="00302B34">
              <w:rPr>
                <w:szCs w:val="20"/>
              </w:rPr>
              <w:t>2-6</w:t>
            </w:r>
          </w:p>
        </w:tc>
      </w:tr>
      <w:tr w:rsidR="00EB0130" w:rsidRPr="00352315" w14:paraId="298A477B" w14:textId="77777777" w:rsidTr="00EB0130">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AD128E9" w14:textId="77777777" w:rsidR="00EB0130" w:rsidRPr="004F432D" w:rsidRDefault="00EB0130" w:rsidP="00442A65">
            <w:pPr>
              <w:pStyle w:val="Tabletext"/>
              <w:spacing w:before="0" w:after="0"/>
              <w:rPr>
                <w:szCs w:val="20"/>
              </w:rPr>
            </w:pPr>
            <w:r w:rsidRPr="004F432D">
              <w:rPr>
                <w:szCs w:val="20"/>
              </w:rPr>
              <w:t>Этап высшего спортивного мастерства</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51B691C" w14:textId="77777777" w:rsidR="00EB0130" w:rsidRPr="004F432D" w:rsidRDefault="00EB0130" w:rsidP="00442A65">
            <w:pPr>
              <w:pStyle w:val="Tabletext"/>
              <w:spacing w:before="0" w:after="0"/>
              <w:jc w:val="center"/>
              <w:rPr>
                <w:szCs w:val="20"/>
              </w:rPr>
            </w:pPr>
            <w:r w:rsidRPr="004F432D">
              <w:rPr>
                <w:szCs w:val="20"/>
              </w:rPr>
              <w:t>Без ограничений</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79C1151" w14:textId="64E824C8" w:rsidR="00EB0130" w:rsidRPr="00EB0130" w:rsidRDefault="00EB0130" w:rsidP="00442A65">
            <w:pPr>
              <w:pStyle w:val="Tabletext"/>
              <w:spacing w:before="0" w:after="0"/>
              <w:jc w:val="center"/>
              <w:rPr>
                <w:szCs w:val="20"/>
              </w:rPr>
            </w:pPr>
            <w:r w:rsidRPr="00EB0130">
              <w:rPr>
                <w:szCs w:val="20"/>
              </w:rPr>
              <w:t>15</w:t>
            </w:r>
          </w:p>
        </w:tc>
        <w:tc>
          <w:tcPr>
            <w:tcW w:w="1418" w:type="dxa"/>
            <w:tcBorders>
              <w:top w:val="single" w:sz="4" w:space="0" w:color="000000"/>
              <w:left w:val="single" w:sz="4" w:space="0" w:color="000000"/>
              <w:bottom w:val="single" w:sz="4" w:space="0" w:color="000000"/>
              <w:right w:val="single" w:sz="4" w:space="0" w:color="000000"/>
            </w:tcBorders>
          </w:tcPr>
          <w:p w14:paraId="29512878" w14:textId="77777777" w:rsidR="00EB0130" w:rsidRPr="00302B34" w:rsidRDefault="00EB0130" w:rsidP="00442A65">
            <w:pPr>
              <w:pStyle w:val="Tabletext"/>
              <w:spacing w:before="0" w:after="0"/>
              <w:jc w:val="center"/>
              <w:rPr>
                <w:szCs w:val="20"/>
              </w:rPr>
            </w:pPr>
            <w:r w:rsidRPr="00302B34">
              <w:rPr>
                <w:szCs w:val="20"/>
              </w:rPr>
              <w:t>1-4</w:t>
            </w:r>
          </w:p>
        </w:tc>
      </w:tr>
    </w:tbl>
    <w:p w14:paraId="708C3DEB" w14:textId="77777777" w:rsidR="00442A65" w:rsidRDefault="00442A65" w:rsidP="00442A65">
      <w:pPr>
        <w:pStyle w:val="2"/>
        <w:spacing w:before="0" w:after="0"/>
        <w:ind w:left="709" w:firstLine="0"/>
        <w:rPr>
          <w:rFonts w:ascii="Times New Roman" w:hAnsi="Times New Roman" w:cs="Times New Roman"/>
          <w:sz w:val="24"/>
          <w:szCs w:val="24"/>
        </w:rPr>
      </w:pPr>
      <w:bookmarkStart w:id="30" w:name="_Toc452369757"/>
      <w:bookmarkStart w:id="31" w:name="_Toc452995031"/>
      <w:bookmarkStart w:id="32" w:name="_Toc453016261"/>
    </w:p>
    <w:p w14:paraId="130004B6" w14:textId="69E84168" w:rsidR="00EB0130" w:rsidRPr="00EB0130" w:rsidRDefault="007F340E" w:rsidP="009E23FC">
      <w:pPr>
        <w:pStyle w:val="2"/>
        <w:numPr>
          <w:ilvl w:val="1"/>
          <w:numId w:val="11"/>
        </w:numPr>
        <w:spacing w:before="0" w:after="0"/>
        <w:ind w:left="0" w:firstLine="709"/>
        <w:rPr>
          <w:rFonts w:ascii="Times New Roman" w:hAnsi="Times New Roman" w:cs="Times New Roman"/>
          <w:sz w:val="24"/>
          <w:szCs w:val="24"/>
        </w:rPr>
      </w:pPr>
      <w:r w:rsidRPr="003578C4">
        <w:rPr>
          <w:rFonts w:ascii="Times New Roman" w:hAnsi="Times New Roman" w:cs="Times New Roman"/>
          <w:sz w:val="24"/>
          <w:szCs w:val="24"/>
        </w:rPr>
        <w:t>Соотношение объемов тренировочного процесса по видам спортивной подготовки на этапах спортивной подготовки</w:t>
      </w:r>
      <w:bookmarkEnd w:id="30"/>
      <w:bookmarkEnd w:id="31"/>
      <w:bookmarkEnd w:id="32"/>
      <w:r w:rsidR="00442A65">
        <w:rPr>
          <w:rFonts w:ascii="Times New Roman" w:hAnsi="Times New Roman" w:cs="Times New Roman"/>
          <w:sz w:val="24"/>
          <w:szCs w:val="24"/>
        </w:rPr>
        <w:t xml:space="preserve"> по виду спорта «сноуборд»</w:t>
      </w:r>
    </w:p>
    <w:p w14:paraId="548FEF9E" w14:textId="6DB90862" w:rsidR="00EB0130" w:rsidRDefault="00EB0130" w:rsidP="00442A65">
      <w:pPr>
        <w:spacing w:before="0" w:after="0"/>
        <w:ind w:firstLine="709"/>
      </w:pPr>
      <w:r w:rsidRPr="00251E2F">
        <w:t>Согласно</w:t>
      </w:r>
      <w:r>
        <w:t xml:space="preserve"> </w:t>
      </w:r>
      <w:r w:rsidRPr="00251E2F">
        <w:t>Федеральному</w:t>
      </w:r>
      <w:r>
        <w:t xml:space="preserve"> </w:t>
      </w:r>
      <w:r w:rsidRPr="00251E2F">
        <w:t>Стандарту</w:t>
      </w:r>
      <w:r>
        <w:t xml:space="preserve"> </w:t>
      </w:r>
      <w:r w:rsidRPr="00251E2F">
        <w:t>Спортивной</w:t>
      </w:r>
      <w:r>
        <w:t xml:space="preserve"> </w:t>
      </w:r>
      <w:r w:rsidRPr="00251E2F">
        <w:t>Подготовки</w:t>
      </w:r>
      <w:r>
        <w:t xml:space="preserve"> </w:t>
      </w:r>
      <w:r w:rsidRPr="00251E2F">
        <w:t>по</w:t>
      </w:r>
      <w:r>
        <w:t xml:space="preserve"> </w:t>
      </w:r>
      <w:r w:rsidRPr="00251E2F">
        <w:t>виду</w:t>
      </w:r>
      <w:r>
        <w:t xml:space="preserve"> </w:t>
      </w:r>
      <w:r w:rsidRPr="00251E2F">
        <w:t>спорта</w:t>
      </w:r>
      <w:r>
        <w:t xml:space="preserve"> </w:t>
      </w:r>
      <w:r w:rsidR="00930D56">
        <w:t>«с</w:t>
      </w:r>
      <w:r w:rsidR="00442A65">
        <w:t>ноуборд</w:t>
      </w:r>
      <w:r w:rsidR="00930D56">
        <w:t>»</w:t>
      </w:r>
      <w:r w:rsidRPr="00251E2F">
        <w:t>,</w:t>
      </w:r>
      <w:r>
        <w:t xml:space="preserve"> утвержденному приказом Министерством спорта Российской Федерации от19 января 2018 года № 29, </w:t>
      </w:r>
      <w:r w:rsidRPr="00251E2F">
        <w:t>соотношение</w:t>
      </w:r>
      <w:r>
        <w:t xml:space="preserve"> </w:t>
      </w:r>
      <w:r w:rsidRPr="00251E2F">
        <w:t>объемов</w:t>
      </w:r>
      <w:r>
        <w:t xml:space="preserve"> </w:t>
      </w:r>
      <w:r w:rsidRPr="00251E2F">
        <w:t>тренировочного</w:t>
      </w:r>
      <w:r>
        <w:t xml:space="preserve"> </w:t>
      </w:r>
      <w:r w:rsidRPr="00251E2F">
        <w:t>процесса</w:t>
      </w:r>
      <w:r>
        <w:t xml:space="preserve"> </w:t>
      </w:r>
      <w:r w:rsidRPr="00251E2F">
        <w:t>по</w:t>
      </w:r>
      <w:r>
        <w:t xml:space="preserve"> </w:t>
      </w:r>
      <w:r w:rsidRPr="00251E2F">
        <w:t>видам</w:t>
      </w:r>
      <w:r>
        <w:t xml:space="preserve"> </w:t>
      </w:r>
      <w:r w:rsidRPr="00251E2F">
        <w:t>спортивной</w:t>
      </w:r>
      <w:r>
        <w:t xml:space="preserve"> </w:t>
      </w:r>
      <w:r w:rsidRPr="00251E2F">
        <w:t>подготовки</w:t>
      </w:r>
      <w:r>
        <w:t xml:space="preserve"> </w:t>
      </w:r>
      <w:r w:rsidRPr="00251E2F">
        <w:t>на</w:t>
      </w:r>
      <w:r>
        <w:t xml:space="preserve"> </w:t>
      </w:r>
      <w:r w:rsidRPr="00251E2F">
        <w:t>этапах</w:t>
      </w:r>
      <w:r>
        <w:t xml:space="preserve"> </w:t>
      </w:r>
      <w:r w:rsidRPr="00251E2F">
        <w:t>спортивной</w:t>
      </w:r>
      <w:r>
        <w:t xml:space="preserve"> </w:t>
      </w:r>
      <w:r w:rsidRPr="00251E2F">
        <w:t>подготовки</w:t>
      </w:r>
      <w:r>
        <w:t xml:space="preserve"> </w:t>
      </w:r>
      <w:r w:rsidRPr="00251E2F">
        <w:t>определяется</w:t>
      </w:r>
      <w:r>
        <w:t xml:space="preserve"> </w:t>
      </w:r>
      <w:r w:rsidRPr="00251E2F">
        <w:t>следующим</w:t>
      </w:r>
      <w:r>
        <w:t xml:space="preserve"> </w:t>
      </w:r>
      <w:r w:rsidRPr="00251E2F">
        <w:t>образом:</w:t>
      </w:r>
    </w:p>
    <w:p w14:paraId="4F304CA5" w14:textId="77777777" w:rsidR="00442A65" w:rsidRPr="00251E2F" w:rsidRDefault="00442A65" w:rsidP="00442A65">
      <w:pPr>
        <w:spacing w:before="0" w:after="0"/>
        <w:ind w:firstLine="709"/>
      </w:pPr>
    </w:p>
    <w:p w14:paraId="074CE3CF" w14:textId="77777777" w:rsidR="007F340E" w:rsidRPr="002A1CE0" w:rsidRDefault="007F340E" w:rsidP="00442A65">
      <w:pPr>
        <w:pStyle w:val="Tablenazv"/>
        <w:spacing w:before="0" w:after="0"/>
      </w:pPr>
      <w:r w:rsidRPr="002A1CE0">
        <w:t>Таблица 2.</w:t>
      </w:r>
    </w:p>
    <w:tbl>
      <w:tblPr>
        <w:tblW w:w="4939" w:type="pct"/>
        <w:tblInd w:w="10" w:type="dxa"/>
        <w:tblBorders>
          <w:left w:val="nil"/>
          <w:right w:val="nil"/>
        </w:tblBorders>
        <w:tblLayout w:type="fixed"/>
        <w:tblLook w:val="0000" w:firstRow="0" w:lastRow="0" w:firstColumn="0" w:lastColumn="0" w:noHBand="0" w:noVBand="0"/>
      </w:tblPr>
      <w:tblGrid>
        <w:gridCol w:w="2937"/>
        <w:gridCol w:w="873"/>
        <w:gridCol w:w="1021"/>
        <w:gridCol w:w="1015"/>
        <w:gridCol w:w="1025"/>
        <w:gridCol w:w="1306"/>
        <w:gridCol w:w="1276"/>
      </w:tblGrid>
      <w:tr w:rsidR="00823BBD" w:rsidRPr="002A1CE0" w14:paraId="078A4154" w14:textId="77777777" w:rsidTr="00442A65">
        <w:tc>
          <w:tcPr>
            <w:tcW w:w="1553" w:type="pct"/>
            <w:tcBorders>
              <w:top w:val="single" w:sz="8" w:space="0" w:color="auto"/>
              <w:left w:val="single" w:sz="8" w:space="0" w:color="auto"/>
              <w:right w:val="single" w:sz="8" w:space="0" w:color="auto"/>
            </w:tcBorders>
            <w:tcMar>
              <w:top w:w="74" w:type="nil"/>
              <w:right w:w="74" w:type="nil"/>
            </w:tcMar>
          </w:tcPr>
          <w:p w14:paraId="47DB6D6D" w14:textId="34711400" w:rsidR="00823BBD" w:rsidRPr="00442A65" w:rsidRDefault="00442A65" w:rsidP="00442A65">
            <w:pPr>
              <w:pStyle w:val="Tableheader"/>
              <w:spacing w:before="0" w:after="0"/>
              <w:ind w:left="0" w:right="0"/>
              <w:rPr>
                <w:sz w:val="18"/>
                <w:szCs w:val="18"/>
              </w:rPr>
            </w:pPr>
            <w:r w:rsidRPr="00442A65">
              <w:rPr>
                <w:sz w:val="18"/>
                <w:szCs w:val="18"/>
              </w:rPr>
              <w:t>Виды спортивной</w:t>
            </w:r>
            <w:r w:rsidR="00823BBD" w:rsidRPr="00442A65">
              <w:rPr>
                <w:sz w:val="18"/>
                <w:szCs w:val="18"/>
              </w:rPr>
              <w:t xml:space="preserve"> подготовки</w:t>
            </w:r>
          </w:p>
        </w:tc>
        <w:tc>
          <w:tcPr>
            <w:tcW w:w="3447" w:type="pct"/>
            <w:gridSpan w:val="6"/>
            <w:tcBorders>
              <w:top w:val="single" w:sz="8" w:space="0" w:color="auto"/>
              <w:left w:val="single" w:sz="8" w:space="0" w:color="auto"/>
              <w:bottom w:val="single" w:sz="8" w:space="0" w:color="auto"/>
              <w:right w:val="single" w:sz="8" w:space="0" w:color="auto"/>
            </w:tcBorders>
            <w:tcMar>
              <w:top w:w="74" w:type="nil"/>
              <w:right w:w="74" w:type="nil"/>
            </w:tcMar>
          </w:tcPr>
          <w:p w14:paraId="4801C909" w14:textId="6C2A4C4F" w:rsidR="00823BBD" w:rsidRPr="00442A65" w:rsidRDefault="00823BBD" w:rsidP="00442A65">
            <w:pPr>
              <w:pStyle w:val="Tableheader"/>
              <w:spacing w:before="0" w:after="0"/>
              <w:ind w:left="0" w:right="0"/>
              <w:rPr>
                <w:sz w:val="18"/>
                <w:szCs w:val="18"/>
              </w:rPr>
            </w:pPr>
            <w:r w:rsidRPr="00442A65">
              <w:rPr>
                <w:sz w:val="18"/>
                <w:szCs w:val="18"/>
              </w:rPr>
              <w:t xml:space="preserve">Этапы и </w:t>
            </w:r>
            <w:r w:rsidR="00442A65" w:rsidRPr="00442A65">
              <w:rPr>
                <w:sz w:val="18"/>
                <w:szCs w:val="18"/>
              </w:rPr>
              <w:t>периоды</w:t>
            </w:r>
            <w:r w:rsidRPr="00442A65">
              <w:rPr>
                <w:sz w:val="18"/>
                <w:szCs w:val="18"/>
              </w:rPr>
              <w:t xml:space="preserve"> спортивной подготовки</w:t>
            </w:r>
          </w:p>
        </w:tc>
      </w:tr>
      <w:tr w:rsidR="003578C4" w:rsidRPr="002A1CE0" w14:paraId="3A1F813F" w14:textId="77777777" w:rsidTr="00442A65">
        <w:tc>
          <w:tcPr>
            <w:tcW w:w="1553" w:type="pct"/>
            <w:tcBorders>
              <w:left w:val="single" w:sz="8" w:space="0" w:color="auto"/>
              <w:right w:val="single" w:sz="8" w:space="0" w:color="auto"/>
            </w:tcBorders>
            <w:tcMar>
              <w:top w:w="74" w:type="nil"/>
              <w:right w:w="74" w:type="nil"/>
            </w:tcMar>
          </w:tcPr>
          <w:p w14:paraId="5DF8EBEF" w14:textId="77777777" w:rsidR="003578C4" w:rsidRPr="00442A65" w:rsidRDefault="003578C4" w:rsidP="00442A65">
            <w:pPr>
              <w:pStyle w:val="Tableheader"/>
              <w:spacing w:before="0" w:after="0"/>
              <w:ind w:left="0" w:right="0"/>
              <w:rPr>
                <w:sz w:val="18"/>
                <w:szCs w:val="18"/>
              </w:rPr>
            </w:pPr>
          </w:p>
        </w:tc>
        <w:tc>
          <w:tcPr>
            <w:tcW w:w="1002" w:type="pct"/>
            <w:gridSpan w:val="2"/>
            <w:tcBorders>
              <w:top w:val="single" w:sz="8" w:space="0" w:color="auto"/>
              <w:left w:val="single" w:sz="8" w:space="0" w:color="auto"/>
              <w:bottom w:val="single" w:sz="8" w:space="0" w:color="auto"/>
              <w:right w:val="single" w:sz="8" w:space="0" w:color="auto"/>
            </w:tcBorders>
            <w:tcMar>
              <w:top w:w="74" w:type="nil"/>
              <w:right w:w="74" w:type="nil"/>
            </w:tcMar>
          </w:tcPr>
          <w:p w14:paraId="31802769" w14:textId="77777777" w:rsidR="003578C4" w:rsidRPr="00442A65" w:rsidRDefault="003578C4" w:rsidP="00442A65">
            <w:pPr>
              <w:pStyle w:val="Tableheader"/>
              <w:spacing w:before="0" w:after="0"/>
              <w:ind w:left="0" w:right="0"/>
              <w:rPr>
                <w:sz w:val="18"/>
                <w:szCs w:val="18"/>
              </w:rPr>
            </w:pPr>
            <w:r w:rsidRPr="00442A65">
              <w:rPr>
                <w:sz w:val="18"/>
                <w:szCs w:val="18"/>
              </w:rPr>
              <w:t>этап начальной подготовки</w:t>
            </w:r>
          </w:p>
        </w:tc>
        <w:tc>
          <w:tcPr>
            <w:tcW w:w="1079" w:type="pct"/>
            <w:gridSpan w:val="2"/>
            <w:tcBorders>
              <w:top w:val="single" w:sz="8" w:space="0" w:color="auto"/>
              <w:left w:val="single" w:sz="8" w:space="0" w:color="auto"/>
              <w:bottom w:val="single" w:sz="8" w:space="0" w:color="auto"/>
              <w:right w:val="single" w:sz="8" w:space="0" w:color="auto"/>
            </w:tcBorders>
            <w:tcMar>
              <w:top w:w="74" w:type="nil"/>
              <w:right w:w="74" w:type="nil"/>
            </w:tcMar>
          </w:tcPr>
          <w:p w14:paraId="1C74BD17" w14:textId="77777777" w:rsidR="003578C4" w:rsidRPr="00442A65" w:rsidRDefault="003578C4" w:rsidP="00442A65">
            <w:pPr>
              <w:pStyle w:val="Tableheader"/>
              <w:spacing w:before="0" w:after="0"/>
              <w:ind w:left="0" w:right="0"/>
              <w:rPr>
                <w:sz w:val="18"/>
                <w:szCs w:val="18"/>
              </w:rPr>
            </w:pPr>
            <w:r w:rsidRPr="00442A65">
              <w:rPr>
                <w:sz w:val="18"/>
                <w:szCs w:val="18"/>
              </w:rPr>
              <w:t>тренировочный этап (этап спортивной специализации)</w:t>
            </w:r>
          </w:p>
        </w:tc>
        <w:tc>
          <w:tcPr>
            <w:tcW w:w="691" w:type="pct"/>
            <w:vMerge w:val="restart"/>
            <w:tcBorders>
              <w:top w:val="single" w:sz="8" w:space="0" w:color="auto"/>
              <w:left w:val="single" w:sz="8" w:space="0" w:color="auto"/>
              <w:right w:val="single" w:sz="8" w:space="0" w:color="auto"/>
            </w:tcBorders>
            <w:tcMar>
              <w:top w:w="74" w:type="nil"/>
              <w:right w:w="74" w:type="nil"/>
            </w:tcMar>
          </w:tcPr>
          <w:p w14:paraId="4586DBF2" w14:textId="77777777" w:rsidR="003578C4" w:rsidRPr="00442A65" w:rsidRDefault="003578C4" w:rsidP="00442A65">
            <w:pPr>
              <w:pStyle w:val="Tableheader"/>
              <w:spacing w:before="0" w:after="0"/>
              <w:ind w:left="0" w:right="0"/>
              <w:rPr>
                <w:sz w:val="18"/>
                <w:szCs w:val="18"/>
              </w:rPr>
            </w:pPr>
            <w:r w:rsidRPr="00442A65">
              <w:rPr>
                <w:sz w:val="18"/>
                <w:szCs w:val="18"/>
              </w:rPr>
              <w:t>этап совершен-</w:t>
            </w:r>
          </w:p>
          <w:p w14:paraId="27EE3BE0" w14:textId="77777777" w:rsidR="003578C4" w:rsidRPr="00442A65" w:rsidRDefault="003578C4" w:rsidP="00442A65">
            <w:pPr>
              <w:pStyle w:val="Tableheader"/>
              <w:spacing w:before="0" w:after="0"/>
              <w:ind w:left="0" w:right="0"/>
              <w:rPr>
                <w:sz w:val="18"/>
                <w:szCs w:val="18"/>
              </w:rPr>
            </w:pPr>
            <w:proofErr w:type="spellStart"/>
            <w:r w:rsidRPr="00442A65">
              <w:rPr>
                <w:sz w:val="18"/>
                <w:szCs w:val="18"/>
              </w:rPr>
              <w:t>ствования</w:t>
            </w:r>
            <w:proofErr w:type="spellEnd"/>
          </w:p>
          <w:p w14:paraId="61B09C6B" w14:textId="797BCDB3" w:rsidR="003578C4" w:rsidRPr="00442A65" w:rsidRDefault="003578C4" w:rsidP="00442A65">
            <w:pPr>
              <w:pStyle w:val="Tableheader"/>
              <w:spacing w:before="0" w:after="0"/>
              <w:ind w:left="0" w:right="0"/>
              <w:rPr>
                <w:sz w:val="18"/>
                <w:szCs w:val="18"/>
              </w:rPr>
            </w:pPr>
            <w:r w:rsidRPr="00442A65">
              <w:rPr>
                <w:sz w:val="18"/>
                <w:szCs w:val="18"/>
              </w:rPr>
              <w:t>спортивного мастерства</w:t>
            </w:r>
          </w:p>
        </w:tc>
        <w:tc>
          <w:tcPr>
            <w:tcW w:w="674" w:type="pct"/>
            <w:vMerge w:val="restart"/>
            <w:tcBorders>
              <w:top w:val="single" w:sz="8" w:space="0" w:color="auto"/>
              <w:left w:val="single" w:sz="8" w:space="0" w:color="auto"/>
              <w:right w:val="single" w:sz="8" w:space="0" w:color="auto"/>
            </w:tcBorders>
            <w:tcMar>
              <w:top w:w="74" w:type="nil"/>
              <w:right w:w="74" w:type="nil"/>
            </w:tcMar>
          </w:tcPr>
          <w:p w14:paraId="73D4B0C1" w14:textId="77777777" w:rsidR="003578C4" w:rsidRPr="00442A65" w:rsidRDefault="003578C4" w:rsidP="00442A65">
            <w:pPr>
              <w:pStyle w:val="Tableheader"/>
              <w:spacing w:before="0" w:after="0"/>
              <w:ind w:left="0" w:right="0"/>
              <w:rPr>
                <w:sz w:val="18"/>
                <w:szCs w:val="18"/>
              </w:rPr>
            </w:pPr>
            <w:r w:rsidRPr="00442A65">
              <w:rPr>
                <w:sz w:val="18"/>
                <w:szCs w:val="18"/>
              </w:rPr>
              <w:t>этап высшего спортивного</w:t>
            </w:r>
          </w:p>
          <w:p w14:paraId="4F6D95FA" w14:textId="418DCB28" w:rsidR="003578C4" w:rsidRPr="00442A65" w:rsidRDefault="003578C4" w:rsidP="00442A65">
            <w:pPr>
              <w:pStyle w:val="Tableheader"/>
              <w:spacing w:before="0" w:after="0"/>
              <w:ind w:left="0" w:right="0"/>
              <w:rPr>
                <w:sz w:val="18"/>
                <w:szCs w:val="18"/>
              </w:rPr>
            </w:pPr>
            <w:r w:rsidRPr="00442A65">
              <w:rPr>
                <w:sz w:val="18"/>
                <w:szCs w:val="18"/>
              </w:rPr>
              <w:t>мастерства</w:t>
            </w:r>
          </w:p>
        </w:tc>
      </w:tr>
      <w:tr w:rsidR="003578C4" w:rsidRPr="002A1CE0" w14:paraId="26806171" w14:textId="77777777" w:rsidTr="00442A65">
        <w:tc>
          <w:tcPr>
            <w:tcW w:w="1553" w:type="pct"/>
            <w:tcBorders>
              <w:left w:val="single" w:sz="8" w:space="0" w:color="auto"/>
              <w:bottom w:val="single" w:sz="8" w:space="0" w:color="auto"/>
              <w:right w:val="single" w:sz="8" w:space="0" w:color="auto"/>
            </w:tcBorders>
            <w:tcMar>
              <w:top w:w="74" w:type="nil"/>
              <w:right w:w="74" w:type="nil"/>
            </w:tcMar>
          </w:tcPr>
          <w:p w14:paraId="65AE172A" w14:textId="77777777" w:rsidR="003578C4" w:rsidRPr="002A1CE0" w:rsidRDefault="003578C4" w:rsidP="00442A65">
            <w:pPr>
              <w:pStyle w:val="Tableheader"/>
              <w:spacing w:before="0" w:after="0"/>
              <w:ind w:left="0" w:right="0"/>
            </w:pPr>
          </w:p>
        </w:tc>
        <w:tc>
          <w:tcPr>
            <w:tcW w:w="462" w:type="pct"/>
            <w:tcBorders>
              <w:top w:val="single" w:sz="8" w:space="0" w:color="auto"/>
              <w:left w:val="single" w:sz="8" w:space="0" w:color="auto"/>
              <w:bottom w:val="single" w:sz="8" w:space="0" w:color="auto"/>
              <w:right w:val="single" w:sz="8" w:space="0" w:color="auto"/>
            </w:tcBorders>
            <w:tcMar>
              <w:top w:w="74" w:type="nil"/>
              <w:right w:w="74" w:type="nil"/>
            </w:tcMar>
          </w:tcPr>
          <w:p w14:paraId="62BB98D2" w14:textId="77777777" w:rsidR="003578C4" w:rsidRPr="002A1CE0" w:rsidRDefault="003578C4" w:rsidP="00442A65">
            <w:pPr>
              <w:pStyle w:val="Tableheader"/>
              <w:spacing w:before="0" w:after="0"/>
              <w:ind w:left="0" w:right="0"/>
            </w:pPr>
            <w:r w:rsidRPr="002A1CE0">
              <w:t>до года</w:t>
            </w:r>
          </w:p>
        </w:tc>
        <w:tc>
          <w:tcPr>
            <w:tcW w:w="540" w:type="pct"/>
            <w:tcBorders>
              <w:top w:val="single" w:sz="8" w:space="0" w:color="auto"/>
              <w:left w:val="single" w:sz="8" w:space="0" w:color="auto"/>
              <w:bottom w:val="single" w:sz="8" w:space="0" w:color="auto"/>
              <w:right w:val="single" w:sz="8" w:space="0" w:color="auto"/>
            </w:tcBorders>
            <w:tcMar>
              <w:top w:w="74" w:type="nil"/>
              <w:right w:w="74" w:type="nil"/>
            </w:tcMar>
          </w:tcPr>
          <w:p w14:paraId="51E2A613" w14:textId="77777777" w:rsidR="003578C4" w:rsidRPr="002A1CE0" w:rsidRDefault="003578C4" w:rsidP="00442A65">
            <w:pPr>
              <w:pStyle w:val="Tableheader"/>
              <w:spacing w:before="0" w:after="0"/>
              <w:ind w:left="0" w:right="0"/>
            </w:pPr>
            <w:r w:rsidRPr="002A1CE0">
              <w:t>свыше года</w:t>
            </w:r>
          </w:p>
        </w:tc>
        <w:tc>
          <w:tcPr>
            <w:tcW w:w="537" w:type="pct"/>
            <w:tcBorders>
              <w:top w:val="single" w:sz="8" w:space="0" w:color="auto"/>
              <w:left w:val="single" w:sz="8" w:space="0" w:color="auto"/>
              <w:bottom w:val="single" w:sz="8" w:space="0" w:color="auto"/>
              <w:right w:val="single" w:sz="8" w:space="0" w:color="auto"/>
            </w:tcBorders>
            <w:tcMar>
              <w:top w:w="74" w:type="nil"/>
              <w:right w:w="74" w:type="nil"/>
            </w:tcMar>
          </w:tcPr>
          <w:p w14:paraId="7F0A156B" w14:textId="77777777" w:rsidR="003578C4" w:rsidRPr="002A1CE0" w:rsidRDefault="003578C4" w:rsidP="00442A65">
            <w:pPr>
              <w:pStyle w:val="Tableheader"/>
              <w:spacing w:before="0" w:after="0"/>
              <w:ind w:left="0" w:right="0"/>
            </w:pPr>
            <w:r w:rsidRPr="002A1CE0">
              <w:t>до двух лет</w:t>
            </w:r>
          </w:p>
        </w:tc>
        <w:tc>
          <w:tcPr>
            <w:tcW w:w="542" w:type="pct"/>
            <w:tcBorders>
              <w:top w:val="single" w:sz="8" w:space="0" w:color="auto"/>
              <w:left w:val="single" w:sz="8" w:space="0" w:color="auto"/>
              <w:bottom w:val="single" w:sz="8" w:space="0" w:color="auto"/>
              <w:right w:val="single" w:sz="8" w:space="0" w:color="auto"/>
            </w:tcBorders>
            <w:tcMar>
              <w:top w:w="74" w:type="nil"/>
              <w:right w:w="74" w:type="nil"/>
            </w:tcMar>
          </w:tcPr>
          <w:p w14:paraId="40E4A700" w14:textId="77777777" w:rsidR="003578C4" w:rsidRPr="002A1CE0" w:rsidRDefault="003578C4" w:rsidP="00442A65">
            <w:pPr>
              <w:pStyle w:val="Tableheader"/>
              <w:spacing w:before="0" w:after="0"/>
              <w:ind w:left="0" w:right="0"/>
            </w:pPr>
            <w:r w:rsidRPr="002A1CE0">
              <w:t>свыше двух лет</w:t>
            </w:r>
          </w:p>
        </w:tc>
        <w:tc>
          <w:tcPr>
            <w:tcW w:w="691" w:type="pct"/>
            <w:vMerge/>
            <w:tcBorders>
              <w:left w:val="single" w:sz="8" w:space="0" w:color="auto"/>
              <w:bottom w:val="single" w:sz="8" w:space="0" w:color="auto"/>
              <w:right w:val="single" w:sz="8" w:space="0" w:color="auto"/>
            </w:tcBorders>
            <w:tcMar>
              <w:top w:w="74" w:type="nil"/>
              <w:right w:w="74" w:type="nil"/>
            </w:tcMar>
          </w:tcPr>
          <w:p w14:paraId="1EE79207" w14:textId="02BD0179" w:rsidR="003578C4" w:rsidRPr="002A1CE0" w:rsidRDefault="003578C4" w:rsidP="00442A65">
            <w:pPr>
              <w:pStyle w:val="Tableheader"/>
              <w:spacing w:before="0" w:after="0"/>
            </w:pPr>
          </w:p>
        </w:tc>
        <w:tc>
          <w:tcPr>
            <w:tcW w:w="674" w:type="pct"/>
            <w:vMerge/>
            <w:tcBorders>
              <w:left w:val="single" w:sz="8" w:space="0" w:color="auto"/>
              <w:bottom w:val="single" w:sz="8" w:space="0" w:color="auto"/>
              <w:right w:val="single" w:sz="8" w:space="0" w:color="auto"/>
            </w:tcBorders>
            <w:tcMar>
              <w:top w:w="74" w:type="nil"/>
              <w:right w:w="74" w:type="nil"/>
            </w:tcMar>
          </w:tcPr>
          <w:p w14:paraId="34D9E704" w14:textId="15AB9DE2" w:rsidR="003578C4" w:rsidRPr="002A1CE0" w:rsidRDefault="003578C4" w:rsidP="00442A65">
            <w:pPr>
              <w:pStyle w:val="Tableheader"/>
              <w:spacing w:before="0" w:after="0"/>
            </w:pPr>
          </w:p>
        </w:tc>
      </w:tr>
      <w:tr w:rsidR="003578C4" w:rsidRPr="002A1CE0" w14:paraId="4623508C" w14:textId="77777777" w:rsidTr="00442A65">
        <w:tc>
          <w:tcPr>
            <w:tcW w:w="1553" w:type="pct"/>
            <w:tcBorders>
              <w:top w:val="single" w:sz="8" w:space="0" w:color="auto"/>
              <w:left w:val="single" w:sz="8" w:space="0" w:color="auto"/>
              <w:bottom w:val="single" w:sz="8" w:space="0" w:color="auto"/>
              <w:right w:val="single" w:sz="8" w:space="0" w:color="auto"/>
            </w:tcBorders>
            <w:tcMar>
              <w:top w:w="74" w:type="nil"/>
              <w:right w:w="74" w:type="nil"/>
            </w:tcMar>
          </w:tcPr>
          <w:p w14:paraId="0D517344" w14:textId="77777777" w:rsidR="00823BBD" w:rsidRPr="002A1CE0" w:rsidRDefault="00823BBD" w:rsidP="00442A65">
            <w:pPr>
              <w:pStyle w:val="Tabletext"/>
              <w:rPr>
                <w:color w:val="222222"/>
              </w:rPr>
            </w:pPr>
            <w:r w:rsidRPr="002A1CE0">
              <w:rPr>
                <w:color w:val="222222"/>
              </w:rPr>
              <w:t>Общая физическая подготовка (%)</w:t>
            </w:r>
          </w:p>
        </w:tc>
        <w:tc>
          <w:tcPr>
            <w:tcW w:w="462" w:type="pct"/>
            <w:tcBorders>
              <w:top w:val="single" w:sz="8" w:space="0" w:color="auto"/>
              <w:left w:val="single" w:sz="8" w:space="0" w:color="auto"/>
              <w:bottom w:val="single" w:sz="8" w:space="0" w:color="auto"/>
              <w:right w:val="single" w:sz="8" w:space="0" w:color="auto"/>
            </w:tcBorders>
            <w:tcMar>
              <w:top w:w="74" w:type="nil"/>
              <w:right w:w="74" w:type="nil"/>
            </w:tcMar>
          </w:tcPr>
          <w:p w14:paraId="08BFC2DC" w14:textId="77777777" w:rsidR="00823BBD" w:rsidRPr="002A1CE0" w:rsidRDefault="00823BBD" w:rsidP="00442A65">
            <w:pPr>
              <w:pStyle w:val="Tabletext"/>
              <w:rPr>
                <w:color w:val="222222"/>
              </w:rPr>
            </w:pPr>
            <w:r w:rsidRPr="002A1CE0">
              <w:rPr>
                <w:color w:val="222222"/>
              </w:rPr>
              <w:t>25-32</w:t>
            </w:r>
          </w:p>
        </w:tc>
        <w:tc>
          <w:tcPr>
            <w:tcW w:w="540" w:type="pct"/>
            <w:tcBorders>
              <w:top w:val="single" w:sz="8" w:space="0" w:color="auto"/>
              <w:left w:val="single" w:sz="8" w:space="0" w:color="auto"/>
              <w:bottom w:val="single" w:sz="8" w:space="0" w:color="auto"/>
              <w:right w:val="single" w:sz="8" w:space="0" w:color="auto"/>
            </w:tcBorders>
            <w:tcMar>
              <w:top w:w="74" w:type="nil"/>
              <w:right w:w="74" w:type="nil"/>
            </w:tcMar>
          </w:tcPr>
          <w:p w14:paraId="3FA32C84" w14:textId="77777777" w:rsidR="00823BBD" w:rsidRPr="002A1CE0" w:rsidRDefault="00823BBD" w:rsidP="00442A65">
            <w:pPr>
              <w:pStyle w:val="Tabletext"/>
              <w:rPr>
                <w:color w:val="222222"/>
              </w:rPr>
            </w:pPr>
            <w:r w:rsidRPr="002A1CE0">
              <w:rPr>
                <w:color w:val="222222"/>
              </w:rPr>
              <w:t>26-34</w:t>
            </w:r>
          </w:p>
        </w:tc>
        <w:tc>
          <w:tcPr>
            <w:tcW w:w="537" w:type="pct"/>
            <w:tcBorders>
              <w:top w:val="single" w:sz="8" w:space="0" w:color="auto"/>
              <w:left w:val="single" w:sz="8" w:space="0" w:color="auto"/>
              <w:bottom w:val="single" w:sz="8" w:space="0" w:color="auto"/>
              <w:right w:val="single" w:sz="8" w:space="0" w:color="auto"/>
            </w:tcBorders>
            <w:tcMar>
              <w:top w:w="74" w:type="nil"/>
              <w:right w:w="74" w:type="nil"/>
            </w:tcMar>
          </w:tcPr>
          <w:p w14:paraId="71EF9F70" w14:textId="77777777" w:rsidR="00823BBD" w:rsidRPr="002A1CE0" w:rsidRDefault="00823BBD" w:rsidP="00442A65">
            <w:pPr>
              <w:pStyle w:val="Tabletext"/>
              <w:rPr>
                <w:color w:val="222222"/>
              </w:rPr>
            </w:pPr>
            <w:r w:rsidRPr="002A1CE0">
              <w:rPr>
                <w:color w:val="222222"/>
              </w:rPr>
              <w:t>23-29</w:t>
            </w:r>
          </w:p>
        </w:tc>
        <w:tc>
          <w:tcPr>
            <w:tcW w:w="542" w:type="pct"/>
            <w:tcBorders>
              <w:top w:val="single" w:sz="8" w:space="0" w:color="auto"/>
              <w:left w:val="single" w:sz="8" w:space="0" w:color="auto"/>
              <w:bottom w:val="single" w:sz="8" w:space="0" w:color="auto"/>
              <w:right w:val="single" w:sz="8" w:space="0" w:color="auto"/>
            </w:tcBorders>
            <w:tcMar>
              <w:top w:w="74" w:type="nil"/>
              <w:right w:w="74" w:type="nil"/>
            </w:tcMar>
          </w:tcPr>
          <w:p w14:paraId="10C48393" w14:textId="77777777" w:rsidR="00823BBD" w:rsidRPr="002A1CE0" w:rsidRDefault="00823BBD" w:rsidP="00442A65">
            <w:pPr>
              <w:pStyle w:val="Tabletext"/>
              <w:rPr>
                <w:color w:val="222222"/>
              </w:rPr>
            </w:pPr>
            <w:r w:rsidRPr="002A1CE0">
              <w:rPr>
                <w:color w:val="222222"/>
              </w:rPr>
              <w:t>21-27</w:t>
            </w:r>
          </w:p>
        </w:tc>
        <w:tc>
          <w:tcPr>
            <w:tcW w:w="691" w:type="pct"/>
            <w:tcBorders>
              <w:top w:val="single" w:sz="8" w:space="0" w:color="auto"/>
              <w:left w:val="single" w:sz="8" w:space="0" w:color="auto"/>
              <w:bottom w:val="single" w:sz="8" w:space="0" w:color="auto"/>
              <w:right w:val="single" w:sz="8" w:space="0" w:color="auto"/>
            </w:tcBorders>
            <w:tcMar>
              <w:top w:w="74" w:type="nil"/>
              <w:right w:w="74" w:type="nil"/>
            </w:tcMar>
          </w:tcPr>
          <w:p w14:paraId="5DF869DB" w14:textId="77777777" w:rsidR="00823BBD" w:rsidRPr="002A1CE0" w:rsidRDefault="00823BBD" w:rsidP="00442A65">
            <w:pPr>
              <w:pStyle w:val="Tabletext"/>
              <w:rPr>
                <w:color w:val="222222"/>
              </w:rPr>
            </w:pPr>
            <w:r w:rsidRPr="002A1CE0">
              <w:rPr>
                <w:color w:val="222222"/>
              </w:rPr>
              <w:t>20-26</w:t>
            </w:r>
          </w:p>
        </w:tc>
        <w:tc>
          <w:tcPr>
            <w:tcW w:w="674" w:type="pct"/>
            <w:tcBorders>
              <w:top w:val="single" w:sz="8" w:space="0" w:color="auto"/>
              <w:left w:val="single" w:sz="8" w:space="0" w:color="auto"/>
              <w:bottom w:val="single" w:sz="8" w:space="0" w:color="auto"/>
              <w:right w:val="single" w:sz="8" w:space="0" w:color="auto"/>
            </w:tcBorders>
            <w:tcMar>
              <w:top w:w="74" w:type="nil"/>
              <w:right w:w="74" w:type="nil"/>
            </w:tcMar>
          </w:tcPr>
          <w:p w14:paraId="1E01CD07" w14:textId="77777777" w:rsidR="00823BBD" w:rsidRPr="002A1CE0" w:rsidRDefault="00823BBD" w:rsidP="00442A65">
            <w:pPr>
              <w:pStyle w:val="Tabletext"/>
              <w:rPr>
                <w:color w:val="222222"/>
              </w:rPr>
            </w:pPr>
            <w:r w:rsidRPr="002A1CE0">
              <w:rPr>
                <w:color w:val="222222"/>
              </w:rPr>
              <w:t>19-25</w:t>
            </w:r>
          </w:p>
        </w:tc>
      </w:tr>
      <w:tr w:rsidR="003578C4" w:rsidRPr="002A1CE0" w14:paraId="46CEFFF7" w14:textId="77777777" w:rsidTr="00442A65">
        <w:tc>
          <w:tcPr>
            <w:tcW w:w="1553" w:type="pct"/>
            <w:tcBorders>
              <w:top w:val="single" w:sz="8" w:space="0" w:color="auto"/>
              <w:left w:val="single" w:sz="8" w:space="0" w:color="auto"/>
              <w:bottom w:val="single" w:sz="8" w:space="0" w:color="auto"/>
              <w:right w:val="single" w:sz="8" w:space="0" w:color="auto"/>
            </w:tcBorders>
            <w:tcMar>
              <w:top w:w="74" w:type="nil"/>
              <w:right w:w="74" w:type="nil"/>
            </w:tcMar>
          </w:tcPr>
          <w:p w14:paraId="53D5DDE1" w14:textId="77777777" w:rsidR="00823BBD" w:rsidRPr="002A1CE0" w:rsidRDefault="00823BBD" w:rsidP="00442A65">
            <w:pPr>
              <w:pStyle w:val="Tabletext"/>
              <w:rPr>
                <w:color w:val="222222"/>
              </w:rPr>
            </w:pPr>
            <w:r w:rsidRPr="002A1CE0">
              <w:rPr>
                <w:color w:val="222222"/>
              </w:rPr>
              <w:t>Специальная физическая подготовка (%)</w:t>
            </w:r>
          </w:p>
        </w:tc>
        <w:tc>
          <w:tcPr>
            <w:tcW w:w="462" w:type="pct"/>
            <w:tcBorders>
              <w:top w:val="single" w:sz="8" w:space="0" w:color="auto"/>
              <w:left w:val="single" w:sz="8" w:space="0" w:color="auto"/>
              <w:bottom w:val="single" w:sz="8" w:space="0" w:color="auto"/>
              <w:right w:val="single" w:sz="8" w:space="0" w:color="auto"/>
            </w:tcBorders>
            <w:tcMar>
              <w:top w:w="74" w:type="nil"/>
              <w:right w:w="74" w:type="nil"/>
            </w:tcMar>
          </w:tcPr>
          <w:p w14:paraId="4EADE478" w14:textId="77777777" w:rsidR="00823BBD" w:rsidRPr="002A1CE0" w:rsidRDefault="00823BBD" w:rsidP="00442A65">
            <w:pPr>
              <w:pStyle w:val="Tabletext"/>
              <w:rPr>
                <w:color w:val="222222"/>
              </w:rPr>
            </w:pPr>
            <w:r w:rsidRPr="002A1CE0">
              <w:rPr>
                <w:color w:val="222222"/>
              </w:rPr>
              <w:t>37-47</w:t>
            </w:r>
          </w:p>
        </w:tc>
        <w:tc>
          <w:tcPr>
            <w:tcW w:w="540" w:type="pct"/>
            <w:tcBorders>
              <w:top w:val="single" w:sz="8" w:space="0" w:color="auto"/>
              <w:left w:val="single" w:sz="8" w:space="0" w:color="auto"/>
              <w:bottom w:val="single" w:sz="8" w:space="0" w:color="auto"/>
              <w:right w:val="single" w:sz="8" w:space="0" w:color="auto"/>
            </w:tcBorders>
            <w:tcMar>
              <w:top w:w="74" w:type="nil"/>
              <w:right w:w="74" w:type="nil"/>
            </w:tcMar>
          </w:tcPr>
          <w:p w14:paraId="0022A05F" w14:textId="77777777" w:rsidR="00823BBD" w:rsidRPr="002A1CE0" w:rsidRDefault="00823BBD" w:rsidP="00442A65">
            <w:pPr>
              <w:pStyle w:val="Tabletext"/>
              <w:rPr>
                <w:color w:val="222222"/>
              </w:rPr>
            </w:pPr>
            <w:r w:rsidRPr="002A1CE0">
              <w:rPr>
                <w:color w:val="222222"/>
              </w:rPr>
              <w:t>39-50</w:t>
            </w:r>
          </w:p>
        </w:tc>
        <w:tc>
          <w:tcPr>
            <w:tcW w:w="537" w:type="pct"/>
            <w:tcBorders>
              <w:top w:val="single" w:sz="8" w:space="0" w:color="auto"/>
              <w:left w:val="single" w:sz="8" w:space="0" w:color="auto"/>
              <w:bottom w:val="single" w:sz="8" w:space="0" w:color="auto"/>
              <w:right w:val="single" w:sz="8" w:space="0" w:color="auto"/>
            </w:tcBorders>
            <w:tcMar>
              <w:top w:w="74" w:type="nil"/>
              <w:right w:w="74" w:type="nil"/>
            </w:tcMar>
          </w:tcPr>
          <w:p w14:paraId="4B6F08A5" w14:textId="77777777" w:rsidR="00823BBD" w:rsidRPr="002A1CE0" w:rsidRDefault="00823BBD" w:rsidP="00442A65">
            <w:pPr>
              <w:pStyle w:val="Tabletext"/>
              <w:rPr>
                <w:color w:val="222222"/>
              </w:rPr>
            </w:pPr>
            <w:r w:rsidRPr="002A1CE0">
              <w:rPr>
                <w:color w:val="222222"/>
              </w:rPr>
              <w:t>26-34</w:t>
            </w:r>
          </w:p>
        </w:tc>
        <w:tc>
          <w:tcPr>
            <w:tcW w:w="542" w:type="pct"/>
            <w:tcBorders>
              <w:top w:val="single" w:sz="8" w:space="0" w:color="auto"/>
              <w:left w:val="single" w:sz="8" w:space="0" w:color="auto"/>
              <w:bottom w:val="single" w:sz="8" w:space="0" w:color="auto"/>
              <w:right w:val="single" w:sz="8" w:space="0" w:color="auto"/>
            </w:tcBorders>
            <w:tcMar>
              <w:top w:w="74" w:type="nil"/>
              <w:right w:w="74" w:type="nil"/>
            </w:tcMar>
          </w:tcPr>
          <w:p w14:paraId="7DAB7B41" w14:textId="77777777" w:rsidR="00823BBD" w:rsidRPr="002A1CE0" w:rsidRDefault="00823BBD" w:rsidP="00442A65">
            <w:pPr>
              <w:pStyle w:val="Tabletext"/>
              <w:rPr>
                <w:color w:val="222222"/>
              </w:rPr>
            </w:pPr>
            <w:r w:rsidRPr="002A1CE0">
              <w:rPr>
                <w:color w:val="222222"/>
              </w:rPr>
              <w:t>26-34</w:t>
            </w:r>
          </w:p>
        </w:tc>
        <w:tc>
          <w:tcPr>
            <w:tcW w:w="691" w:type="pct"/>
            <w:tcBorders>
              <w:top w:val="single" w:sz="8" w:space="0" w:color="auto"/>
              <w:left w:val="single" w:sz="8" w:space="0" w:color="auto"/>
              <w:bottom w:val="single" w:sz="8" w:space="0" w:color="auto"/>
              <w:right w:val="single" w:sz="8" w:space="0" w:color="auto"/>
            </w:tcBorders>
            <w:tcMar>
              <w:top w:w="74" w:type="nil"/>
              <w:right w:w="74" w:type="nil"/>
            </w:tcMar>
          </w:tcPr>
          <w:p w14:paraId="36A4689F" w14:textId="77777777" w:rsidR="00823BBD" w:rsidRPr="002A1CE0" w:rsidRDefault="00823BBD" w:rsidP="00442A65">
            <w:pPr>
              <w:pStyle w:val="Tabletext"/>
              <w:rPr>
                <w:color w:val="222222"/>
              </w:rPr>
            </w:pPr>
            <w:r w:rsidRPr="002A1CE0">
              <w:rPr>
                <w:color w:val="222222"/>
              </w:rPr>
              <w:t>26-34</w:t>
            </w:r>
          </w:p>
        </w:tc>
        <w:tc>
          <w:tcPr>
            <w:tcW w:w="674" w:type="pct"/>
            <w:tcBorders>
              <w:top w:val="single" w:sz="8" w:space="0" w:color="auto"/>
              <w:left w:val="single" w:sz="8" w:space="0" w:color="auto"/>
              <w:bottom w:val="single" w:sz="8" w:space="0" w:color="auto"/>
              <w:right w:val="single" w:sz="8" w:space="0" w:color="auto"/>
            </w:tcBorders>
            <w:tcMar>
              <w:top w:w="74" w:type="nil"/>
              <w:right w:w="74" w:type="nil"/>
            </w:tcMar>
          </w:tcPr>
          <w:p w14:paraId="5C4E66EA" w14:textId="77777777" w:rsidR="00823BBD" w:rsidRPr="002A1CE0" w:rsidRDefault="00823BBD" w:rsidP="00442A65">
            <w:pPr>
              <w:pStyle w:val="Tabletext"/>
              <w:rPr>
                <w:color w:val="222222"/>
              </w:rPr>
            </w:pPr>
            <w:r w:rsidRPr="002A1CE0">
              <w:rPr>
                <w:color w:val="222222"/>
              </w:rPr>
              <w:t>20-26</w:t>
            </w:r>
          </w:p>
        </w:tc>
      </w:tr>
      <w:tr w:rsidR="003578C4" w:rsidRPr="002A1CE0" w14:paraId="73AF4418" w14:textId="77777777" w:rsidTr="00442A65">
        <w:tc>
          <w:tcPr>
            <w:tcW w:w="1553" w:type="pct"/>
            <w:tcBorders>
              <w:top w:val="single" w:sz="8" w:space="0" w:color="auto"/>
              <w:left w:val="single" w:sz="8" w:space="0" w:color="auto"/>
              <w:bottom w:val="single" w:sz="8" w:space="0" w:color="auto"/>
              <w:right w:val="single" w:sz="8" w:space="0" w:color="auto"/>
            </w:tcBorders>
            <w:tcMar>
              <w:top w:w="74" w:type="nil"/>
              <w:right w:w="74" w:type="nil"/>
            </w:tcMar>
          </w:tcPr>
          <w:p w14:paraId="0E3E8239" w14:textId="77777777" w:rsidR="00823BBD" w:rsidRPr="002A1CE0" w:rsidRDefault="00823BBD" w:rsidP="00442A65">
            <w:pPr>
              <w:pStyle w:val="Tabletext"/>
              <w:rPr>
                <w:color w:val="222222"/>
              </w:rPr>
            </w:pPr>
            <w:r w:rsidRPr="002A1CE0">
              <w:rPr>
                <w:color w:val="222222"/>
              </w:rPr>
              <w:t>Техническая подготовка (%)</w:t>
            </w:r>
          </w:p>
        </w:tc>
        <w:tc>
          <w:tcPr>
            <w:tcW w:w="462" w:type="pct"/>
            <w:tcBorders>
              <w:top w:val="single" w:sz="8" w:space="0" w:color="auto"/>
              <w:left w:val="single" w:sz="8" w:space="0" w:color="auto"/>
              <w:bottom w:val="single" w:sz="8" w:space="0" w:color="auto"/>
              <w:right w:val="single" w:sz="8" w:space="0" w:color="auto"/>
            </w:tcBorders>
            <w:tcMar>
              <w:top w:w="74" w:type="nil"/>
              <w:right w:w="74" w:type="nil"/>
            </w:tcMar>
          </w:tcPr>
          <w:p w14:paraId="0F166FDE" w14:textId="77777777" w:rsidR="00823BBD" w:rsidRPr="002A1CE0" w:rsidRDefault="00823BBD" w:rsidP="00442A65">
            <w:pPr>
              <w:pStyle w:val="Tabletext"/>
              <w:rPr>
                <w:color w:val="222222"/>
              </w:rPr>
            </w:pPr>
            <w:r w:rsidRPr="002A1CE0">
              <w:rPr>
                <w:color w:val="222222"/>
              </w:rPr>
              <w:t>23-29</w:t>
            </w:r>
          </w:p>
        </w:tc>
        <w:tc>
          <w:tcPr>
            <w:tcW w:w="540" w:type="pct"/>
            <w:tcBorders>
              <w:top w:val="single" w:sz="8" w:space="0" w:color="auto"/>
              <w:left w:val="single" w:sz="8" w:space="0" w:color="auto"/>
              <w:bottom w:val="single" w:sz="8" w:space="0" w:color="auto"/>
              <w:right w:val="single" w:sz="8" w:space="0" w:color="auto"/>
            </w:tcBorders>
            <w:tcMar>
              <w:top w:w="74" w:type="nil"/>
              <w:right w:w="74" w:type="nil"/>
            </w:tcMar>
          </w:tcPr>
          <w:p w14:paraId="6ACE6319" w14:textId="77777777" w:rsidR="00823BBD" w:rsidRPr="002A1CE0" w:rsidRDefault="00823BBD" w:rsidP="00442A65">
            <w:pPr>
              <w:pStyle w:val="Tabletext"/>
              <w:rPr>
                <w:color w:val="222222"/>
              </w:rPr>
            </w:pPr>
            <w:r w:rsidRPr="002A1CE0">
              <w:rPr>
                <w:color w:val="222222"/>
              </w:rPr>
              <w:t>21-27</w:t>
            </w:r>
          </w:p>
        </w:tc>
        <w:tc>
          <w:tcPr>
            <w:tcW w:w="537" w:type="pct"/>
            <w:tcBorders>
              <w:top w:val="single" w:sz="8" w:space="0" w:color="auto"/>
              <w:left w:val="single" w:sz="8" w:space="0" w:color="auto"/>
              <w:bottom w:val="single" w:sz="8" w:space="0" w:color="auto"/>
              <w:right w:val="single" w:sz="8" w:space="0" w:color="auto"/>
            </w:tcBorders>
            <w:tcMar>
              <w:top w:w="74" w:type="nil"/>
              <w:right w:w="74" w:type="nil"/>
            </w:tcMar>
          </w:tcPr>
          <w:p w14:paraId="0ABCB2EB" w14:textId="77777777" w:rsidR="00823BBD" w:rsidRPr="002A1CE0" w:rsidRDefault="00823BBD" w:rsidP="00442A65">
            <w:pPr>
              <w:pStyle w:val="Tabletext"/>
              <w:rPr>
                <w:color w:val="222222"/>
              </w:rPr>
            </w:pPr>
            <w:r w:rsidRPr="002A1CE0">
              <w:rPr>
                <w:color w:val="222222"/>
              </w:rPr>
              <w:t>28-36</w:t>
            </w:r>
          </w:p>
        </w:tc>
        <w:tc>
          <w:tcPr>
            <w:tcW w:w="542" w:type="pct"/>
            <w:tcBorders>
              <w:top w:val="single" w:sz="8" w:space="0" w:color="auto"/>
              <w:left w:val="single" w:sz="8" w:space="0" w:color="auto"/>
              <w:bottom w:val="single" w:sz="8" w:space="0" w:color="auto"/>
              <w:right w:val="single" w:sz="8" w:space="0" w:color="auto"/>
            </w:tcBorders>
            <w:tcMar>
              <w:top w:w="74" w:type="nil"/>
              <w:right w:w="74" w:type="nil"/>
            </w:tcMar>
          </w:tcPr>
          <w:p w14:paraId="0428862A" w14:textId="77777777" w:rsidR="00823BBD" w:rsidRPr="002A1CE0" w:rsidRDefault="00823BBD" w:rsidP="00442A65">
            <w:pPr>
              <w:pStyle w:val="Tabletext"/>
              <w:rPr>
                <w:color w:val="222222"/>
              </w:rPr>
            </w:pPr>
            <w:r w:rsidRPr="002A1CE0">
              <w:rPr>
                <w:color w:val="222222"/>
              </w:rPr>
              <w:t>30-38</w:t>
            </w:r>
          </w:p>
        </w:tc>
        <w:tc>
          <w:tcPr>
            <w:tcW w:w="691" w:type="pct"/>
            <w:tcBorders>
              <w:top w:val="single" w:sz="8" w:space="0" w:color="auto"/>
              <w:left w:val="single" w:sz="8" w:space="0" w:color="auto"/>
              <w:bottom w:val="single" w:sz="8" w:space="0" w:color="auto"/>
              <w:right w:val="single" w:sz="8" w:space="0" w:color="auto"/>
            </w:tcBorders>
            <w:tcMar>
              <w:top w:w="74" w:type="nil"/>
              <w:right w:w="74" w:type="nil"/>
            </w:tcMar>
          </w:tcPr>
          <w:p w14:paraId="21AFB3DB" w14:textId="77777777" w:rsidR="00823BBD" w:rsidRPr="002A1CE0" w:rsidRDefault="00823BBD" w:rsidP="00442A65">
            <w:pPr>
              <w:pStyle w:val="Tabletext"/>
              <w:rPr>
                <w:color w:val="222222"/>
              </w:rPr>
            </w:pPr>
            <w:r w:rsidRPr="002A1CE0">
              <w:rPr>
                <w:color w:val="222222"/>
              </w:rPr>
              <w:t>31-39</w:t>
            </w:r>
          </w:p>
        </w:tc>
        <w:tc>
          <w:tcPr>
            <w:tcW w:w="674" w:type="pct"/>
            <w:tcBorders>
              <w:top w:val="single" w:sz="8" w:space="0" w:color="auto"/>
              <w:left w:val="single" w:sz="8" w:space="0" w:color="auto"/>
              <w:bottom w:val="single" w:sz="8" w:space="0" w:color="auto"/>
              <w:right w:val="single" w:sz="8" w:space="0" w:color="auto"/>
            </w:tcBorders>
            <w:tcMar>
              <w:top w:w="74" w:type="nil"/>
              <w:right w:w="74" w:type="nil"/>
            </w:tcMar>
          </w:tcPr>
          <w:p w14:paraId="6C938DAE" w14:textId="77777777" w:rsidR="00823BBD" w:rsidRPr="002A1CE0" w:rsidRDefault="00823BBD" w:rsidP="00442A65">
            <w:pPr>
              <w:pStyle w:val="Tabletext"/>
              <w:rPr>
                <w:color w:val="222222"/>
              </w:rPr>
            </w:pPr>
            <w:r w:rsidRPr="002A1CE0">
              <w:rPr>
                <w:color w:val="222222"/>
              </w:rPr>
              <w:t>38-48</w:t>
            </w:r>
          </w:p>
        </w:tc>
      </w:tr>
      <w:tr w:rsidR="003578C4" w:rsidRPr="002A1CE0" w14:paraId="696A5FAE" w14:textId="77777777" w:rsidTr="00442A65">
        <w:tc>
          <w:tcPr>
            <w:tcW w:w="1553" w:type="pct"/>
            <w:tcBorders>
              <w:top w:val="single" w:sz="8" w:space="0" w:color="auto"/>
              <w:left w:val="single" w:sz="8" w:space="0" w:color="auto"/>
              <w:bottom w:val="single" w:sz="8" w:space="0" w:color="auto"/>
              <w:right w:val="single" w:sz="8" w:space="0" w:color="auto"/>
            </w:tcBorders>
            <w:tcMar>
              <w:top w:w="74" w:type="nil"/>
              <w:right w:w="74" w:type="nil"/>
            </w:tcMar>
          </w:tcPr>
          <w:p w14:paraId="25D43E89" w14:textId="77777777" w:rsidR="00823BBD" w:rsidRPr="002A1CE0" w:rsidRDefault="00823BBD" w:rsidP="00442A65">
            <w:pPr>
              <w:pStyle w:val="Tabletext"/>
              <w:rPr>
                <w:color w:val="222222"/>
              </w:rPr>
            </w:pPr>
            <w:r w:rsidRPr="002A1CE0">
              <w:rPr>
                <w:color w:val="222222"/>
              </w:rPr>
              <w:t>Тактическая, теоретическая, психологическая подготовка (%)</w:t>
            </w:r>
          </w:p>
        </w:tc>
        <w:tc>
          <w:tcPr>
            <w:tcW w:w="462" w:type="pct"/>
            <w:tcBorders>
              <w:top w:val="single" w:sz="8" w:space="0" w:color="auto"/>
              <w:left w:val="single" w:sz="8" w:space="0" w:color="auto"/>
              <w:bottom w:val="single" w:sz="8" w:space="0" w:color="auto"/>
              <w:right w:val="single" w:sz="8" w:space="0" w:color="auto"/>
            </w:tcBorders>
            <w:tcMar>
              <w:top w:w="74" w:type="nil"/>
              <w:right w:w="74" w:type="nil"/>
            </w:tcMar>
          </w:tcPr>
          <w:p w14:paraId="5A6FE44F" w14:textId="77777777" w:rsidR="00823BBD" w:rsidRPr="002A1CE0" w:rsidRDefault="00823BBD" w:rsidP="00442A65">
            <w:pPr>
              <w:pStyle w:val="Tabletext"/>
              <w:rPr>
                <w:color w:val="222222"/>
              </w:rPr>
            </w:pPr>
            <w:r w:rsidRPr="002A1CE0">
              <w:rPr>
                <w:color w:val="222222"/>
              </w:rPr>
              <w:t>2-3</w:t>
            </w:r>
          </w:p>
        </w:tc>
        <w:tc>
          <w:tcPr>
            <w:tcW w:w="540" w:type="pct"/>
            <w:tcBorders>
              <w:top w:val="single" w:sz="8" w:space="0" w:color="auto"/>
              <w:left w:val="single" w:sz="8" w:space="0" w:color="auto"/>
              <w:bottom w:val="single" w:sz="8" w:space="0" w:color="auto"/>
              <w:right w:val="single" w:sz="8" w:space="0" w:color="auto"/>
            </w:tcBorders>
            <w:tcMar>
              <w:top w:w="74" w:type="nil"/>
              <w:right w:w="74" w:type="nil"/>
            </w:tcMar>
          </w:tcPr>
          <w:p w14:paraId="1196A30A" w14:textId="77777777" w:rsidR="00823BBD" w:rsidRPr="002A1CE0" w:rsidRDefault="00823BBD" w:rsidP="00442A65">
            <w:pPr>
              <w:pStyle w:val="Tabletext"/>
              <w:rPr>
                <w:color w:val="222222"/>
              </w:rPr>
            </w:pPr>
            <w:r w:rsidRPr="002A1CE0">
              <w:rPr>
                <w:color w:val="222222"/>
              </w:rPr>
              <w:t>2-3</w:t>
            </w:r>
          </w:p>
        </w:tc>
        <w:tc>
          <w:tcPr>
            <w:tcW w:w="537" w:type="pct"/>
            <w:tcBorders>
              <w:top w:val="single" w:sz="8" w:space="0" w:color="auto"/>
              <w:left w:val="single" w:sz="8" w:space="0" w:color="auto"/>
              <w:bottom w:val="single" w:sz="8" w:space="0" w:color="auto"/>
              <w:right w:val="single" w:sz="8" w:space="0" w:color="auto"/>
            </w:tcBorders>
            <w:tcMar>
              <w:top w:w="74" w:type="nil"/>
              <w:right w:w="74" w:type="nil"/>
            </w:tcMar>
          </w:tcPr>
          <w:p w14:paraId="5AF95F2B" w14:textId="77777777" w:rsidR="00823BBD" w:rsidRPr="002A1CE0" w:rsidRDefault="00823BBD" w:rsidP="00442A65">
            <w:pPr>
              <w:pStyle w:val="Tabletext"/>
              <w:rPr>
                <w:color w:val="222222"/>
              </w:rPr>
            </w:pPr>
            <w:r w:rsidRPr="002A1CE0">
              <w:rPr>
                <w:color w:val="222222"/>
              </w:rPr>
              <w:t>3-4</w:t>
            </w:r>
          </w:p>
        </w:tc>
        <w:tc>
          <w:tcPr>
            <w:tcW w:w="542" w:type="pct"/>
            <w:tcBorders>
              <w:top w:val="single" w:sz="8" w:space="0" w:color="auto"/>
              <w:left w:val="single" w:sz="8" w:space="0" w:color="auto"/>
              <w:bottom w:val="single" w:sz="8" w:space="0" w:color="auto"/>
              <w:right w:val="single" w:sz="8" w:space="0" w:color="auto"/>
            </w:tcBorders>
            <w:tcMar>
              <w:top w:w="74" w:type="nil"/>
              <w:right w:w="74" w:type="nil"/>
            </w:tcMar>
          </w:tcPr>
          <w:p w14:paraId="2BC4D8BA" w14:textId="77777777" w:rsidR="00823BBD" w:rsidRPr="002A1CE0" w:rsidRDefault="00823BBD" w:rsidP="00442A65">
            <w:pPr>
              <w:pStyle w:val="Tabletext"/>
              <w:rPr>
                <w:color w:val="222222"/>
              </w:rPr>
            </w:pPr>
            <w:r w:rsidRPr="002A1CE0">
              <w:rPr>
                <w:color w:val="222222"/>
              </w:rPr>
              <w:t>3-4</w:t>
            </w:r>
          </w:p>
        </w:tc>
        <w:tc>
          <w:tcPr>
            <w:tcW w:w="691" w:type="pct"/>
            <w:tcBorders>
              <w:top w:val="single" w:sz="8" w:space="0" w:color="auto"/>
              <w:left w:val="single" w:sz="8" w:space="0" w:color="auto"/>
              <w:bottom w:val="single" w:sz="8" w:space="0" w:color="auto"/>
              <w:right w:val="single" w:sz="8" w:space="0" w:color="auto"/>
            </w:tcBorders>
            <w:tcMar>
              <w:top w:w="74" w:type="nil"/>
              <w:right w:w="74" w:type="nil"/>
            </w:tcMar>
          </w:tcPr>
          <w:p w14:paraId="39BB24D2" w14:textId="77777777" w:rsidR="00823BBD" w:rsidRPr="002A1CE0" w:rsidRDefault="00823BBD" w:rsidP="00442A65">
            <w:pPr>
              <w:pStyle w:val="Tabletext"/>
              <w:rPr>
                <w:color w:val="222222"/>
              </w:rPr>
            </w:pPr>
            <w:r w:rsidRPr="002A1CE0">
              <w:rPr>
                <w:color w:val="222222"/>
              </w:rPr>
              <w:t>2-3</w:t>
            </w:r>
          </w:p>
        </w:tc>
        <w:tc>
          <w:tcPr>
            <w:tcW w:w="674" w:type="pct"/>
            <w:tcBorders>
              <w:top w:val="single" w:sz="8" w:space="0" w:color="auto"/>
              <w:left w:val="single" w:sz="8" w:space="0" w:color="auto"/>
              <w:bottom w:val="single" w:sz="8" w:space="0" w:color="auto"/>
              <w:right w:val="single" w:sz="8" w:space="0" w:color="auto"/>
            </w:tcBorders>
            <w:tcMar>
              <w:top w:w="74" w:type="nil"/>
              <w:right w:w="74" w:type="nil"/>
            </w:tcMar>
          </w:tcPr>
          <w:p w14:paraId="5B80708B" w14:textId="77777777" w:rsidR="00823BBD" w:rsidRPr="002A1CE0" w:rsidRDefault="00823BBD" w:rsidP="00442A65">
            <w:pPr>
              <w:pStyle w:val="Tabletext"/>
              <w:rPr>
                <w:color w:val="222222"/>
              </w:rPr>
            </w:pPr>
            <w:r w:rsidRPr="002A1CE0">
              <w:rPr>
                <w:color w:val="222222"/>
              </w:rPr>
              <w:t>1-2</w:t>
            </w:r>
          </w:p>
        </w:tc>
      </w:tr>
      <w:tr w:rsidR="003578C4" w:rsidRPr="002A1CE0" w14:paraId="1FEFE5F0" w14:textId="77777777" w:rsidTr="00442A65">
        <w:tblPrEx>
          <w:tblBorders>
            <w:top w:val="nil"/>
          </w:tblBorders>
        </w:tblPrEx>
        <w:tc>
          <w:tcPr>
            <w:tcW w:w="1553" w:type="pct"/>
            <w:tcBorders>
              <w:top w:val="single" w:sz="8" w:space="0" w:color="auto"/>
              <w:left w:val="single" w:sz="8" w:space="0" w:color="auto"/>
              <w:bottom w:val="single" w:sz="8" w:space="0" w:color="auto"/>
              <w:right w:val="single" w:sz="8" w:space="0" w:color="auto"/>
            </w:tcBorders>
            <w:tcMar>
              <w:top w:w="74" w:type="nil"/>
              <w:right w:w="74" w:type="nil"/>
            </w:tcMar>
          </w:tcPr>
          <w:p w14:paraId="30E59896" w14:textId="77777777" w:rsidR="00823BBD" w:rsidRPr="002A1CE0" w:rsidRDefault="00823BBD" w:rsidP="00442A65">
            <w:pPr>
              <w:pStyle w:val="Tabletext"/>
              <w:rPr>
                <w:color w:val="222222"/>
              </w:rPr>
            </w:pPr>
            <w:r w:rsidRPr="002A1CE0">
              <w:rPr>
                <w:color w:val="222222"/>
              </w:rPr>
              <w:t>Участие в соревнованиях, тренерская и судейская практика (%)</w:t>
            </w:r>
          </w:p>
        </w:tc>
        <w:tc>
          <w:tcPr>
            <w:tcW w:w="462" w:type="pct"/>
            <w:tcBorders>
              <w:top w:val="single" w:sz="8" w:space="0" w:color="auto"/>
              <w:left w:val="single" w:sz="8" w:space="0" w:color="auto"/>
              <w:bottom w:val="single" w:sz="8" w:space="0" w:color="auto"/>
              <w:right w:val="single" w:sz="8" w:space="0" w:color="auto"/>
            </w:tcBorders>
            <w:tcMar>
              <w:top w:w="74" w:type="nil"/>
              <w:right w:w="74" w:type="nil"/>
            </w:tcMar>
          </w:tcPr>
          <w:p w14:paraId="731B8E6D" w14:textId="77777777" w:rsidR="00823BBD" w:rsidRPr="002A1CE0" w:rsidRDefault="00823BBD" w:rsidP="00442A65">
            <w:pPr>
              <w:pStyle w:val="Tabletext"/>
              <w:rPr>
                <w:color w:val="222222"/>
              </w:rPr>
            </w:pPr>
            <w:r w:rsidRPr="002A1CE0">
              <w:rPr>
                <w:color w:val="222222"/>
              </w:rPr>
              <w:t>1-2</w:t>
            </w:r>
          </w:p>
        </w:tc>
        <w:tc>
          <w:tcPr>
            <w:tcW w:w="540" w:type="pct"/>
            <w:tcBorders>
              <w:top w:val="single" w:sz="8" w:space="0" w:color="auto"/>
              <w:left w:val="single" w:sz="8" w:space="0" w:color="auto"/>
              <w:bottom w:val="single" w:sz="8" w:space="0" w:color="auto"/>
              <w:right w:val="single" w:sz="8" w:space="0" w:color="auto"/>
            </w:tcBorders>
            <w:tcMar>
              <w:top w:w="74" w:type="nil"/>
              <w:right w:w="74" w:type="nil"/>
            </w:tcMar>
          </w:tcPr>
          <w:p w14:paraId="0333E6EF" w14:textId="77777777" w:rsidR="00823BBD" w:rsidRPr="002A1CE0" w:rsidRDefault="00823BBD" w:rsidP="00442A65">
            <w:pPr>
              <w:pStyle w:val="Tabletext"/>
              <w:rPr>
                <w:color w:val="222222"/>
              </w:rPr>
            </w:pPr>
            <w:r w:rsidRPr="002A1CE0">
              <w:rPr>
                <w:color w:val="222222"/>
              </w:rPr>
              <w:t>1-2</w:t>
            </w:r>
          </w:p>
        </w:tc>
        <w:tc>
          <w:tcPr>
            <w:tcW w:w="537" w:type="pct"/>
            <w:tcBorders>
              <w:top w:val="single" w:sz="8" w:space="0" w:color="auto"/>
              <w:left w:val="single" w:sz="8" w:space="0" w:color="auto"/>
              <w:bottom w:val="single" w:sz="8" w:space="0" w:color="auto"/>
              <w:right w:val="single" w:sz="8" w:space="0" w:color="auto"/>
            </w:tcBorders>
            <w:tcMar>
              <w:top w:w="74" w:type="nil"/>
              <w:right w:w="74" w:type="nil"/>
            </w:tcMar>
          </w:tcPr>
          <w:p w14:paraId="792F11B3" w14:textId="77777777" w:rsidR="00823BBD" w:rsidRPr="002A1CE0" w:rsidRDefault="00823BBD" w:rsidP="00442A65">
            <w:pPr>
              <w:pStyle w:val="Tabletext"/>
              <w:rPr>
                <w:color w:val="222222"/>
              </w:rPr>
            </w:pPr>
            <w:r w:rsidRPr="002A1CE0">
              <w:rPr>
                <w:color w:val="222222"/>
              </w:rPr>
              <w:t>8-10</w:t>
            </w:r>
          </w:p>
        </w:tc>
        <w:tc>
          <w:tcPr>
            <w:tcW w:w="542" w:type="pct"/>
            <w:tcBorders>
              <w:top w:val="single" w:sz="8" w:space="0" w:color="auto"/>
              <w:left w:val="single" w:sz="8" w:space="0" w:color="auto"/>
              <w:bottom w:val="single" w:sz="8" w:space="0" w:color="auto"/>
              <w:right w:val="single" w:sz="8" w:space="0" w:color="auto"/>
            </w:tcBorders>
            <w:tcMar>
              <w:top w:w="74" w:type="nil"/>
              <w:right w:w="74" w:type="nil"/>
            </w:tcMar>
          </w:tcPr>
          <w:p w14:paraId="1DC6E6AF" w14:textId="77777777" w:rsidR="00823BBD" w:rsidRPr="002A1CE0" w:rsidRDefault="00823BBD" w:rsidP="00442A65">
            <w:pPr>
              <w:pStyle w:val="Tabletext"/>
              <w:rPr>
                <w:color w:val="222222"/>
              </w:rPr>
            </w:pPr>
            <w:r w:rsidRPr="002A1CE0">
              <w:rPr>
                <w:color w:val="222222"/>
              </w:rPr>
              <w:t>8-10</w:t>
            </w:r>
          </w:p>
        </w:tc>
        <w:tc>
          <w:tcPr>
            <w:tcW w:w="691" w:type="pct"/>
            <w:tcBorders>
              <w:top w:val="single" w:sz="8" w:space="0" w:color="auto"/>
              <w:left w:val="single" w:sz="8" w:space="0" w:color="auto"/>
              <w:bottom w:val="single" w:sz="8" w:space="0" w:color="auto"/>
              <w:right w:val="single" w:sz="8" w:space="0" w:color="auto"/>
            </w:tcBorders>
            <w:tcMar>
              <w:top w:w="74" w:type="nil"/>
              <w:right w:w="74" w:type="nil"/>
            </w:tcMar>
          </w:tcPr>
          <w:p w14:paraId="728C8C48" w14:textId="77777777" w:rsidR="00823BBD" w:rsidRPr="002A1CE0" w:rsidRDefault="00823BBD" w:rsidP="00442A65">
            <w:pPr>
              <w:pStyle w:val="Tabletext"/>
              <w:rPr>
                <w:color w:val="222222"/>
              </w:rPr>
            </w:pPr>
            <w:r w:rsidRPr="002A1CE0">
              <w:rPr>
                <w:color w:val="222222"/>
              </w:rPr>
              <w:t>9-11</w:t>
            </w:r>
          </w:p>
        </w:tc>
        <w:tc>
          <w:tcPr>
            <w:tcW w:w="674" w:type="pct"/>
            <w:tcBorders>
              <w:top w:val="single" w:sz="8" w:space="0" w:color="auto"/>
              <w:left w:val="single" w:sz="8" w:space="0" w:color="auto"/>
              <w:bottom w:val="single" w:sz="8" w:space="0" w:color="auto"/>
              <w:right w:val="single" w:sz="8" w:space="0" w:color="auto"/>
            </w:tcBorders>
            <w:tcMar>
              <w:top w:w="74" w:type="nil"/>
              <w:right w:w="74" w:type="nil"/>
            </w:tcMar>
          </w:tcPr>
          <w:p w14:paraId="14EE95A7" w14:textId="77777777" w:rsidR="00823BBD" w:rsidRPr="002A1CE0" w:rsidRDefault="00823BBD" w:rsidP="00442A65">
            <w:pPr>
              <w:pStyle w:val="Tabletext"/>
              <w:rPr>
                <w:color w:val="222222"/>
              </w:rPr>
            </w:pPr>
            <w:r w:rsidRPr="002A1CE0">
              <w:rPr>
                <w:color w:val="222222"/>
              </w:rPr>
              <w:t>10-14</w:t>
            </w:r>
          </w:p>
        </w:tc>
      </w:tr>
    </w:tbl>
    <w:p w14:paraId="616C95EB" w14:textId="77777777" w:rsidR="007F340E" w:rsidRPr="00442A65" w:rsidRDefault="007F340E" w:rsidP="009E23FC">
      <w:pPr>
        <w:pStyle w:val="2"/>
        <w:numPr>
          <w:ilvl w:val="1"/>
          <w:numId w:val="11"/>
        </w:numPr>
        <w:ind w:hanging="11"/>
        <w:rPr>
          <w:rFonts w:ascii="Times New Roman" w:hAnsi="Times New Roman" w:cs="Times New Roman"/>
          <w:sz w:val="24"/>
          <w:szCs w:val="24"/>
        </w:rPr>
      </w:pPr>
      <w:bookmarkStart w:id="33" w:name="_Toc452369758"/>
      <w:bookmarkStart w:id="34" w:name="_Toc452995032"/>
      <w:bookmarkStart w:id="35" w:name="_Toc453016262"/>
      <w:r w:rsidRPr="00442A65">
        <w:rPr>
          <w:rFonts w:ascii="Times New Roman" w:hAnsi="Times New Roman" w:cs="Times New Roman"/>
          <w:sz w:val="24"/>
          <w:szCs w:val="24"/>
        </w:rPr>
        <w:lastRenderedPageBreak/>
        <w:t>Режимы тренировочной работы</w:t>
      </w:r>
      <w:bookmarkEnd w:id="33"/>
      <w:bookmarkEnd w:id="34"/>
      <w:bookmarkEnd w:id="35"/>
    </w:p>
    <w:p w14:paraId="3CC9647F" w14:textId="6E837EC6" w:rsidR="00EB0130" w:rsidRDefault="00EB0130" w:rsidP="00EB0130">
      <w:pPr>
        <w:spacing w:before="0" w:after="0"/>
        <w:ind w:firstLine="709"/>
      </w:pPr>
      <w:r>
        <w:t xml:space="preserve">Тренировочный процесс в Учреждении ведется в соответствии с годовым тренировочным планом спортивной подготовки в течение всего календарного года, рассчитанным на 52 недели и не превышает нормативы максимального </w:t>
      </w:r>
      <w:r w:rsidR="00930D56">
        <w:t xml:space="preserve">объёма </w:t>
      </w:r>
      <w:r>
        <w:t>тренировочной нагрузки.</w:t>
      </w:r>
    </w:p>
    <w:p w14:paraId="68811360" w14:textId="409B9A0D" w:rsidR="00EB0130" w:rsidRDefault="00EB0130" w:rsidP="00EB0130">
      <w:pPr>
        <w:ind w:firstLine="708"/>
      </w:pPr>
      <w:r w:rsidRPr="00251E2F">
        <w:t>Согласно</w:t>
      </w:r>
      <w:r>
        <w:t xml:space="preserve"> </w:t>
      </w:r>
      <w:r w:rsidRPr="00251E2F">
        <w:t>Федеральному</w:t>
      </w:r>
      <w:r>
        <w:t xml:space="preserve"> </w:t>
      </w:r>
      <w:r w:rsidRPr="00251E2F">
        <w:t>Стандарту</w:t>
      </w:r>
      <w:r>
        <w:t xml:space="preserve"> </w:t>
      </w:r>
      <w:r w:rsidRPr="00251E2F">
        <w:t>Спортивной</w:t>
      </w:r>
      <w:r>
        <w:t xml:space="preserve"> </w:t>
      </w:r>
      <w:r w:rsidRPr="00251E2F">
        <w:t>Подготовки</w:t>
      </w:r>
      <w:r>
        <w:t xml:space="preserve"> </w:t>
      </w:r>
      <w:r w:rsidRPr="00251E2F">
        <w:t>по</w:t>
      </w:r>
      <w:r>
        <w:t xml:space="preserve"> </w:t>
      </w:r>
      <w:r w:rsidRPr="00251E2F">
        <w:t>виду</w:t>
      </w:r>
      <w:r>
        <w:t xml:space="preserve"> </w:t>
      </w:r>
      <w:r w:rsidRPr="00251E2F">
        <w:t>спорта</w:t>
      </w:r>
      <w:r>
        <w:t xml:space="preserve"> </w:t>
      </w:r>
      <w:r w:rsidR="00930D56">
        <w:t>«сноуборд»</w:t>
      </w:r>
      <w:r w:rsidRPr="00251E2F">
        <w:t>,</w:t>
      </w:r>
      <w:r>
        <w:t xml:space="preserve"> утвержденному приказом Министерством спорта Российской Федерации от</w:t>
      </w:r>
      <w:r w:rsidR="00442A65">
        <w:t xml:space="preserve"> </w:t>
      </w:r>
      <w:r>
        <w:t>19 января 2018 года № 29, нормативы максимального объема тренировочной нагрузки в зависимости от уровня подготовки спортсменов выглядят следующим образом</w:t>
      </w:r>
      <w:r w:rsidRPr="00251E2F">
        <w:t>:</w:t>
      </w:r>
    </w:p>
    <w:p w14:paraId="65754F71" w14:textId="77777777" w:rsidR="00000B4A" w:rsidRDefault="00000B4A" w:rsidP="00000B4A">
      <w:pPr>
        <w:pStyle w:val="Tablenazv"/>
      </w:pPr>
      <w:r w:rsidRPr="00251E2F">
        <w:t>Таблица</w:t>
      </w:r>
      <w:r>
        <w:t xml:space="preserve"> </w:t>
      </w:r>
      <w:r w:rsidRPr="00251E2F">
        <w:t>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827"/>
      </w:tblGrid>
      <w:tr w:rsidR="00000B4A" w:rsidRPr="00395272" w14:paraId="32D25C50" w14:textId="77777777" w:rsidTr="009C714A">
        <w:tc>
          <w:tcPr>
            <w:tcW w:w="5245" w:type="dxa"/>
          </w:tcPr>
          <w:p w14:paraId="60759BCF" w14:textId="77777777" w:rsidR="00000B4A" w:rsidRPr="00F65AAB" w:rsidRDefault="00000B4A" w:rsidP="009C714A">
            <w:pPr>
              <w:pStyle w:val="Tableheader"/>
              <w:jc w:val="center"/>
            </w:pPr>
            <w:r w:rsidRPr="00F65AAB">
              <w:t>Этапы спортивной подготовки</w:t>
            </w:r>
          </w:p>
        </w:tc>
        <w:tc>
          <w:tcPr>
            <w:tcW w:w="3827" w:type="dxa"/>
          </w:tcPr>
          <w:p w14:paraId="1AE73469" w14:textId="77777777" w:rsidR="00000B4A" w:rsidRPr="00F65AAB" w:rsidRDefault="00000B4A" w:rsidP="009C714A">
            <w:pPr>
              <w:pStyle w:val="Tableheader"/>
              <w:jc w:val="center"/>
            </w:pPr>
            <w:r w:rsidRPr="00F65AAB">
              <w:t>Максимальное количество часов в неделю</w:t>
            </w:r>
          </w:p>
        </w:tc>
      </w:tr>
      <w:tr w:rsidR="00000B4A" w:rsidRPr="00395272" w14:paraId="043E6D3B" w14:textId="77777777" w:rsidTr="009C714A">
        <w:tc>
          <w:tcPr>
            <w:tcW w:w="5245" w:type="dxa"/>
          </w:tcPr>
          <w:p w14:paraId="4B2C3D6E" w14:textId="77777777" w:rsidR="00000B4A" w:rsidRPr="00F65AAB" w:rsidRDefault="00000B4A" w:rsidP="009C714A">
            <w:pPr>
              <w:pStyle w:val="Tabletext"/>
            </w:pPr>
            <w:r w:rsidRPr="00F65AAB">
              <w:t>Этап начальной подготовки</w:t>
            </w:r>
            <w:r>
              <w:t xml:space="preserve"> </w:t>
            </w:r>
            <w:r w:rsidRPr="00F65AAB">
              <w:t>до года</w:t>
            </w:r>
          </w:p>
        </w:tc>
        <w:tc>
          <w:tcPr>
            <w:tcW w:w="3827" w:type="dxa"/>
          </w:tcPr>
          <w:p w14:paraId="7B3D9307" w14:textId="77777777" w:rsidR="00000B4A" w:rsidRPr="00F65AAB" w:rsidRDefault="00000B4A" w:rsidP="009C714A">
            <w:pPr>
              <w:pStyle w:val="Tabletext"/>
              <w:jc w:val="center"/>
            </w:pPr>
            <w:r w:rsidRPr="00F65AAB">
              <w:t>6</w:t>
            </w:r>
          </w:p>
        </w:tc>
      </w:tr>
      <w:tr w:rsidR="00000B4A" w:rsidRPr="00395272" w14:paraId="715074B0" w14:textId="77777777" w:rsidTr="009C714A">
        <w:tc>
          <w:tcPr>
            <w:tcW w:w="5245" w:type="dxa"/>
          </w:tcPr>
          <w:p w14:paraId="69F1234F" w14:textId="77777777" w:rsidR="00000B4A" w:rsidRPr="00F65AAB" w:rsidRDefault="00000B4A" w:rsidP="009C714A">
            <w:pPr>
              <w:pStyle w:val="Tabletext"/>
            </w:pPr>
            <w:r w:rsidRPr="00F65AAB">
              <w:t>Этап начальной подготовки</w:t>
            </w:r>
            <w:r>
              <w:t xml:space="preserve"> свыше</w:t>
            </w:r>
            <w:r w:rsidRPr="00F65AAB">
              <w:t xml:space="preserve"> года</w:t>
            </w:r>
          </w:p>
        </w:tc>
        <w:tc>
          <w:tcPr>
            <w:tcW w:w="3827" w:type="dxa"/>
          </w:tcPr>
          <w:p w14:paraId="62E47459" w14:textId="77777777" w:rsidR="00000B4A" w:rsidRPr="00F65AAB" w:rsidRDefault="00000B4A" w:rsidP="009C714A">
            <w:pPr>
              <w:pStyle w:val="Tabletext"/>
              <w:jc w:val="center"/>
            </w:pPr>
            <w:r w:rsidRPr="00F65AAB">
              <w:t>9</w:t>
            </w:r>
          </w:p>
        </w:tc>
      </w:tr>
      <w:tr w:rsidR="00000B4A" w:rsidRPr="00395272" w14:paraId="56253876" w14:textId="77777777" w:rsidTr="009C714A">
        <w:tc>
          <w:tcPr>
            <w:tcW w:w="5245" w:type="dxa"/>
          </w:tcPr>
          <w:p w14:paraId="36997588" w14:textId="77777777" w:rsidR="00000B4A" w:rsidRPr="00F65AAB" w:rsidRDefault="00000B4A" w:rsidP="009C714A">
            <w:pPr>
              <w:pStyle w:val="Tabletext"/>
            </w:pPr>
            <w:r w:rsidRPr="00F65AAB">
              <w:t xml:space="preserve">Тренировочный этап (этап спортивной специализации) до </w:t>
            </w:r>
            <w:r>
              <w:t>двух</w:t>
            </w:r>
            <w:r w:rsidRPr="00F65AAB">
              <w:t xml:space="preserve"> лет</w:t>
            </w:r>
          </w:p>
        </w:tc>
        <w:tc>
          <w:tcPr>
            <w:tcW w:w="3827" w:type="dxa"/>
          </w:tcPr>
          <w:p w14:paraId="383EA3F8" w14:textId="77777777" w:rsidR="00000B4A" w:rsidRPr="00F65AAB" w:rsidRDefault="00000B4A" w:rsidP="009C714A">
            <w:pPr>
              <w:pStyle w:val="Tabletext"/>
              <w:jc w:val="center"/>
            </w:pPr>
            <w:r w:rsidRPr="00F65AAB">
              <w:t>12</w:t>
            </w:r>
          </w:p>
        </w:tc>
      </w:tr>
      <w:tr w:rsidR="00000B4A" w:rsidRPr="00395272" w14:paraId="7518C393" w14:textId="77777777" w:rsidTr="009C714A">
        <w:tc>
          <w:tcPr>
            <w:tcW w:w="5245" w:type="dxa"/>
          </w:tcPr>
          <w:p w14:paraId="6CF3D8C3" w14:textId="77777777" w:rsidR="00000B4A" w:rsidRPr="00F65AAB" w:rsidRDefault="00000B4A" w:rsidP="009C714A">
            <w:pPr>
              <w:pStyle w:val="Tabletext"/>
            </w:pPr>
            <w:r w:rsidRPr="00F65AAB">
              <w:t xml:space="preserve">Тренировочный этап свыше </w:t>
            </w:r>
            <w:r>
              <w:t>двух</w:t>
            </w:r>
            <w:r w:rsidRPr="00F65AAB">
              <w:t xml:space="preserve"> лет</w:t>
            </w:r>
          </w:p>
        </w:tc>
        <w:tc>
          <w:tcPr>
            <w:tcW w:w="3827" w:type="dxa"/>
          </w:tcPr>
          <w:p w14:paraId="61CF9F22" w14:textId="77777777" w:rsidR="00000B4A" w:rsidRPr="00F65AAB" w:rsidRDefault="00000B4A" w:rsidP="009C714A">
            <w:pPr>
              <w:pStyle w:val="Tabletext"/>
              <w:jc w:val="center"/>
            </w:pPr>
            <w:r w:rsidRPr="00F65AAB">
              <w:t>18</w:t>
            </w:r>
          </w:p>
        </w:tc>
      </w:tr>
      <w:tr w:rsidR="00000B4A" w:rsidRPr="00395272" w14:paraId="09DBF43C" w14:textId="77777777" w:rsidTr="009C714A">
        <w:tc>
          <w:tcPr>
            <w:tcW w:w="5245" w:type="dxa"/>
          </w:tcPr>
          <w:p w14:paraId="5213D1A4" w14:textId="77777777" w:rsidR="00000B4A" w:rsidRPr="00F65AAB" w:rsidRDefault="00000B4A" w:rsidP="009C714A">
            <w:pPr>
              <w:pStyle w:val="Tabletext"/>
            </w:pPr>
            <w:r w:rsidRPr="00F65AAB">
              <w:t>Этап совершенствования спортивного мастерства</w:t>
            </w:r>
          </w:p>
        </w:tc>
        <w:tc>
          <w:tcPr>
            <w:tcW w:w="3827" w:type="dxa"/>
          </w:tcPr>
          <w:p w14:paraId="5D5E6881" w14:textId="1454E9BC" w:rsidR="00000B4A" w:rsidRPr="00F65AAB" w:rsidRDefault="00000B4A" w:rsidP="009C714A">
            <w:pPr>
              <w:pStyle w:val="Tabletext"/>
              <w:jc w:val="center"/>
            </w:pPr>
            <w:r w:rsidRPr="00000B4A">
              <w:rPr>
                <w:color w:val="FF0000"/>
              </w:rPr>
              <w:t>28</w:t>
            </w:r>
          </w:p>
        </w:tc>
      </w:tr>
      <w:tr w:rsidR="00000B4A" w14:paraId="39BB566D" w14:textId="77777777" w:rsidTr="009C714A">
        <w:tc>
          <w:tcPr>
            <w:tcW w:w="5245" w:type="dxa"/>
          </w:tcPr>
          <w:p w14:paraId="56354D54" w14:textId="77777777" w:rsidR="00000B4A" w:rsidRPr="00F65AAB" w:rsidRDefault="00000B4A" w:rsidP="009C714A">
            <w:pPr>
              <w:pStyle w:val="Tabletext"/>
            </w:pPr>
            <w:r w:rsidRPr="00F65AAB">
              <w:t>Этап высшего спортивного мастерства</w:t>
            </w:r>
          </w:p>
        </w:tc>
        <w:tc>
          <w:tcPr>
            <w:tcW w:w="3827" w:type="dxa"/>
          </w:tcPr>
          <w:p w14:paraId="55E47DCF" w14:textId="77777777" w:rsidR="00000B4A" w:rsidRPr="00F65AAB" w:rsidRDefault="00000B4A" w:rsidP="009C714A">
            <w:pPr>
              <w:pStyle w:val="Tabletext"/>
              <w:jc w:val="center"/>
            </w:pPr>
            <w:r w:rsidRPr="00F65AAB">
              <w:t>32</w:t>
            </w:r>
          </w:p>
        </w:tc>
      </w:tr>
    </w:tbl>
    <w:p w14:paraId="30EAEBF4" w14:textId="77777777" w:rsidR="00D81F28" w:rsidRDefault="00D81F28" w:rsidP="00D81F28">
      <w:pPr>
        <w:ind w:firstLine="0"/>
      </w:pPr>
    </w:p>
    <w:p w14:paraId="5D44C918" w14:textId="77777777" w:rsidR="00000B4A" w:rsidRDefault="00000B4A" w:rsidP="00000B4A">
      <w:pPr>
        <w:spacing w:before="0" w:after="0"/>
        <w:ind w:firstLine="708"/>
      </w:pPr>
      <w:r>
        <w:t>Основными формами осуществления спортивной подготовки являются:</w:t>
      </w:r>
    </w:p>
    <w:p w14:paraId="32E391C9" w14:textId="77777777" w:rsidR="00000B4A" w:rsidRDefault="00000B4A" w:rsidP="00000B4A">
      <w:pPr>
        <w:spacing w:before="0" w:after="0"/>
        <w:ind w:firstLine="0"/>
      </w:pPr>
      <w:r>
        <w:t>- групповые и индивидуальные тренировочные и теоретические занятия;</w:t>
      </w:r>
    </w:p>
    <w:p w14:paraId="5F5C8D5B" w14:textId="77777777" w:rsidR="00000B4A" w:rsidRDefault="00000B4A" w:rsidP="00000B4A">
      <w:pPr>
        <w:spacing w:before="0" w:after="0"/>
        <w:ind w:firstLine="0"/>
      </w:pPr>
      <w:r>
        <w:t>- работа по индивидуальным планам;</w:t>
      </w:r>
    </w:p>
    <w:p w14:paraId="7CA7C4E1" w14:textId="77777777" w:rsidR="00000B4A" w:rsidRDefault="00000B4A" w:rsidP="00000B4A">
      <w:pPr>
        <w:spacing w:before="0" w:after="0"/>
        <w:ind w:firstLine="0"/>
      </w:pPr>
      <w:r>
        <w:t>- тренировочные сборы;</w:t>
      </w:r>
    </w:p>
    <w:p w14:paraId="4B38F05C" w14:textId="77777777" w:rsidR="00000B4A" w:rsidRDefault="00000B4A" w:rsidP="00000B4A">
      <w:pPr>
        <w:spacing w:before="0" w:after="0"/>
        <w:ind w:firstLine="0"/>
      </w:pPr>
      <w:r>
        <w:t>- участие в спортивных соревнованиях и мероприятиях;</w:t>
      </w:r>
    </w:p>
    <w:p w14:paraId="6269E6BE" w14:textId="77777777" w:rsidR="00000B4A" w:rsidRDefault="00000B4A" w:rsidP="00000B4A">
      <w:pPr>
        <w:spacing w:before="0" w:after="0"/>
        <w:ind w:firstLine="0"/>
      </w:pPr>
      <w:r>
        <w:t>- инструкторская и судейская практика;</w:t>
      </w:r>
    </w:p>
    <w:p w14:paraId="13C5E164" w14:textId="77777777" w:rsidR="00000B4A" w:rsidRDefault="00000B4A" w:rsidP="00000B4A">
      <w:pPr>
        <w:spacing w:before="0" w:after="0"/>
        <w:ind w:firstLine="0"/>
      </w:pPr>
      <w:r>
        <w:t>- медико-восстановительные мероприятия;</w:t>
      </w:r>
    </w:p>
    <w:p w14:paraId="29646F0E" w14:textId="77777777" w:rsidR="00000B4A" w:rsidRDefault="00000B4A" w:rsidP="00000B4A">
      <w:pPr>
        <w:spacing w:before="0" w:after="0"/>
        <w:ind w:firstLine="0"/>
      </w:pPr>
      <w:r>
        <w:t>- тестирование и контроль.</w:t>
      </w:r>
    </w:p>
    <w:p w14:paraId="0D0528A2" w14:textId="77777777" w:rsidR="00000B4A" w:rsidRDefault="00000B4A" w:rsidP="00000B4A">
      <w:pPr>
        <w:spacing w:before="0" w:after="0"/>
        <w:ind w:firstLine="0"/>
      </w:pPr>
    </w:p>
    <w:p w14:paraId="19F47957" w14:textId="77777777" w:rsidR="00000B4A" w:rsidRDefault="00000B4A" w:rsidP="00000B4A">
      <w:pPr>
        <w:spacing w:before="0" w:after="0"/>
        <w:ind w:firstLine="0"/>
      </w:pPr>
      <w:r>
        <w:tab/>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6D3D21C1" w14:textId="77777777" w:rsidR="00000B4A" w:rsidRPr="002A1CE0" w:rsidRDefault="00000B4A" w:rsidP="00D81F28">
      <w:pPr>
        <w:ind w:firstLine="0"/>
        <w:sectPr w:rsidR="00000B4A" w:rsidRPr="002A1CE0" w:rsidSect="00EB0130">
          <w:footerReference w:type="default" r:id="rId10"/>
          <w:footerReference w:type="first" r:id="rId11"/>
          <w:pgSz w:w="11906" w:h="16838" w:code="9"/>
          <w:pgMar w:top="1134" w:right="851" w:bottom="1134" w:left="1701" w:header="709" w:footer="709" w:gutter="0"/>
          <w:cols w:space="708"/>
          <w:titlePg/>
          <w:docGrid w:linePitch="360"/>
        </w:sectPr>
      </w:pPr>
    </w:p>
    <w:p w14:paraId="191B7234" w14:textId="77777777" w:rsidR="00FA1ACA" w:rsidRDefault="00000B4A" w:rsidP="00000B4A">
      <w:pPr>
        <w:tabs>
          <w:tab w:val="left" w:pos="709"/>
          <w:tab w:val="left" w:pos="5204"/>
          <w:tab w:val="left" w:pos="8576"/>
          <w:tab w:val="left" w:pos="12299"/>
        </w:tabs>
        <w:spacing w:before="0" w:after="0"/>
        <w:ind w:firstLine="0"/>
        <w:rPr>
          <w:color w:val="000000"/>
        </w:rPr>
      </w:pPr>
      <w:r>
        <w:rPr>
          <w:color w:val="000000"/>
        </w:rPr>
        <w:lastRenderedPageBreak/>
        <w:tab/>
      </w:r>
    </w:p>
    <w:p w14:paraId="05B1DBE8" w14:textId="77777777" w:rsidR="00FA1ACA" w:rsidRDefault="00FA1ACA" w:rsidP="00000B4A">
      <w:pPr>
        <w:tabs>
          <w:tab w:val="left" w:pos="709"/>
          <w:tab w:val="left" w:pos="5204"/>
          <w:tab w:val="left" w:pos="8576"/>
          <w:tab w:val="left" w:pos="12299"/>
        </w:tabs>
        <w:spacing w:before="0" w:after="0"/>
        <w:ind w:firstLine="0"/>
        <w:rPr>
          <w:color w:val="000000"/>
        </w:rPr>
      </w:pPr>
    </w:p>
    <w:p w14:paraId="134E17D8" w14:textId="77777777" w:rsidR="00FA1ACA" w:rsidRDefault="00FA1ACA" w:rsidP="00000B4A">
      <w:pPr>
        <w:tabs>
          <w:tab w:val="left" w:pos="709"/>
          <w:tab w:val="left" w:pos="5204"/>
          <w:tab w:val="left" w:pos="8576"/>
          <w:tab w:val="left" w:pos="12299"/>
        </w:tabs>
        <w:spacing w:before="0" w:after="0"/>
        <w:ind w:firstLine="0"/>
        <w:rPr>
          <w:color w:val="000000"/>
        </w:rPr>
      </w:pPr>
    </w:p>
    <w:p w14:paraId="6AB141F2" w14:textId="35F574AA" w:rsidR="00000B4A" w:rsidRPr="00F65AAB" w:rsidRDefault="00FA1ACA" w:rsidP="00000B4A">
      <w:pPr>
        <w:tabs>
          <w:tab w:val="left" w:pos="709"/>
          <w:tab w:val="left" w:pos="5204"/>
          <w:tab w:val="left" w:pos="8576"/>
          <w:tab w:val="left" w:pos="12299"/>
        </w:tabs>
        <w:spacing w:before="0" w:after="0"/>
        <w:ind w:firstLine="0"/>
        <w:rPr>
          <w:color w:val="000000"/>
        </w:rPr>
      </w:pPr>
      <w:r>
        <w:rPr>
          <w:color w:val="000000"/>
        </w:rPr>
        <w:tab/>
      </w:r>
      <w:r w:rsidR="00BA55C9" w:rsidRPr="00F65AAB">
        <w:rPr>
          <w:color w:val="000000"/>
        </w:rPr>
        <w:t xml:space="preserve">Исходя из </w:t>
      </w:r>
      <w:r w:rsidR="00BA55C9">
        <w:rPr>
          <w:color w:val="000000"/>
        </w:rPr>
        <w:t>соотношения объемов тренировочного процесса</w:t>
      </w:r>
      <w:r w:rsidR="00BA55C9" w:rsidRPr="00F65AAB">
        <w:rPr>
          <w:color w:val="000000"/>
        </w:rPr>
        <w:t xml:space="preserve">, предусмотренных Федеральным Стандартом, программа предлагает следующий </w:t>
      </w:r>
      <w:r w:rsidR="00BA55C9">
        <w:rPr>
          <w:color w:val="000000"/>
        </w:rPr>
        <w:t>примерный</w:t>
      </w:r>
      <w:r w:rsidR="00BA55C9" w:rsidRPr="00F65AAB">
        <w:rPr>
          <w:color w:val="000000"/>
        </w:rPr>
        <w:t xml:space="preserve"> поэтапный </w:t>
      </w:r>
      <w:r w:rsidR="00BA55C9">
        <w:rPr>
          <w:color w:val="000000"/>
        </w:rPr>
        <w:t xml:space="preserve">тренировочный </w:t>
      </w:r>
      <w:r w:rsidR="00BA55C9" w:rsidRPr="00F65AAB">
        <w:rPr>
          <w:color w:val="000000"/>
        </w:rPr>
        <w:t>план подготовки из расчета, что годовая нагрузка будет распределена на 52 недели:</w:t>
      </w:r>
    </w:p>
    <w:p w14:paraId="28602874" w14:textId="60C1BD70" w:rsidR="00D81F28" w:rsidRPr="002A1CE0" w:rsidRDefault="002638AF" w:rsidP="0016767F">
      <w:pPr>
        <w:pStyle w:val="Tablenazv"/>
      </w:pPr>
      <w:r w:rsidRPr="002A1CE0">
        <w:t>Таблица 4</w:t>
      </w:r>
    </w:p>
    <w:tbl>
      <w:tblPr>
        <w:tblW w:w="5000" w:type="pct"/>
        <w:tblLook w:val="04A0" w:firstRow="1" w:lastRow="0" w:firstColumn="1" w:lastColumn="0" w:noHBand="0" w:noVBand="1"/>
      </w:tblPr>
      <w:tblGrid>
        <w:gridCol w:w="1519"/>
        <w:gridCol w:w="567"/>
        <w:gridCol w:w="706"/>
        <w:gridCol w:w="568"/>
        <w:gridCol w:w="704"/>
        <w:gridCol w:w="568"/>
        <w:gridCol w:w="704"/>
        <w:gridCol w:w="571"/>
        <w:gridCol w:w="704"/>
        <w:gridCol w:w="571"/>
        <w:gridCol w:w="704"/>
        <w:gridCol w:w="571"/>
        <w:gridCol w:w="704"/>
        <w:gridCol w:w="571"/>
        <w:gridCol w:w="704"/>
        <w:gridCol w:w="571"/>
        <w:gridCol w:w="713"/>
        <w:gridCol w:w="866"/>
        <w:gridCol w:w="866"/>
        <w:gridCol w:w="651"/>
        <w:gridCol w:w="683"/>
      </w:tblGrid>
      <w:tr w:rsidR="0016767F" w:rsidRPr="002A1CE0" w14:paraId="32F0F899" w14:textId="77777777" w:rsidTr="00FA1ACA">
        <w:trPr>
          <w:trHeight w:val="260"/>
        </w:trPr>
        <w:tc>
          <w:tcPr>
            <w:tcW w:w="51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42E8B874" w14:textId="77777777" w:rsidR="005740B8" w:rsidRPr="002A1CE0" w:rsidRDefault="005740B8" w:rsidP="002575C1">
            <w:pPr>
              <w:pStyle w:val="Tabletext"/>
              <w:ind w:left="0" w:right="0"/>
              <w:jc w:val="center"/>
              <w:rPr>
                <w:sz w:val="18"/>
                <w:szCs w:val="18"/>
                <w:lang w:val="en-US" w:eastAsia="en-US"/>
              </w:rPr>
            </w:pPr>
            <w:proofErr w:type="spellStart"/>
            <w:r w:rsidRPr="002A1CE0">
              <w:rPr>
                <w:sz w:val="18"/>
                <w:szCs w:val="18"/>
                <w:lang w:val="en-US" w:eastAsia="en-US"/>
              </w:rPr>
              <w:t>этап</w:t>
            </w:r>
            <w:proofErr w:type="spellEnd"/>
          </w:p>
        </w:tc>
        <w:tc>
          <w:tcPr>
            <w:tcW w:w="1291" w:type="pct"/>
            <w:gridSpan w:val="6"/>
            <w:tcBorders>
              <w:top w:val="single" w:sz="4" w:space="0" w:color="auto"/>
              <w:left w:val="nil"/>
              <w:bottom w:val="single" w:sz="4" w:space="0" w:color="000000"/>
              <w:right w:val="single" w:sz="4" w:space="0" w:color="000000"/>
            </w:tcBorders>
            <w:shd w:val="clear" w:color="000000" w:fill="FFFFFF"/>
            <w:vAlign w:val="center"/>
            <w:hideMark/>
          </w:tcPr>
          <w:p w14:paraId="74F90AD6" w14:textId="77777777" w:rsidR="005740B8" w:rsidRPr="002A1CE0" w:rsidRDefault="005740B8" w:rsidP="002575C1">
            <w:pPr>
              <w:pStyle w:val="Tabletext"/>
              <w:ind w:left="0" w:right="0"/>
              <w:jc w:val="center"/>
              <w:rPr>
                <w:sz w:val="18"/>
                <w:szCs w:val="18"/>
                <w:lang w:val="en-US" w:eastAsia="en-US"/>
              </w:rPr>
            </w:pPr>
            <w:proofErr w:type="spellStart"/>
            <w:r w:rsidRPr="002A1CE0">
              <w:rPr>
                <w:sz w:val="18"/>
                <w:szCs w:val="18"/>
                <w:lang w:val="en-US" w:eastAsia="en-US"/>
              </w:rPr>
              <w:t>начальная</w:t>
            </w:r>
            <w:proofErr w:type="spellEnd"/>
            <w:r w:rsidRPr="002A1CE0">
              <w:rPr>
                <w:sz w:val="18"/>
                <w:szCs w:val="18"/>
                <w:lang w:val="en-US" w:eastAsia="en-US"/>
              </w:rPr>
              <w:t xml:space="preserve"> </w:t>
            </w:r>
            <w:proofErr w:type="spellStart"/>
            <w:r w:rsidRPr="002A1CE0">
              <w:rPr>
                <w:sz w:val="18"/>
                <w:szCs w:val="18"/>
                <w:lang w:val="en-US" w:eastAsia="en-US"/>
              </w:rPr>
              <w:t>подготовка</w:t>
            </w:r>
            <w:proofErr w:type="spellEnd"/>
          </w:p>
        </w:tc>
        <w:tc>
          <w:tcPr>
            <w:tcW w:w="2158" w:type="pct"/>
            <w:gridSpan w:val="10"/>
            <w:tcBorders>
              <w:top w:val="single" w:sz="4" w:space="0" w:color="auto"/>
              <w:left w:val="nil"/>
              <w:bottom w:val="single" w:sz="4" w:space="0" w:color="000000"/>
              <w:right w:val="single" w:sz="4" w:space="0" w:color="000000"/>
            </w:tcBorders>
            <w:shd w:val="clear" w:color="000000" w:fill="FFFFFF"/>
            <w:vAlign w:val="center"/>
            <w:hideMark/>
          </w:tcPr>
          <w:p w14:paraId="1121A5A3" w14:textId="609F1597" w:rsidR="005740B8" w:rsidRPr="000110CE" w:rsidRDefault="005740B8" w:rsidP="002575C1">
            <w:pPr>
              <w:pStyle w:val="Tabletext"/>
              <w:ind w:left="0" w:right="0"/>
              <w:jc w:val="center"/>
              <w:rPr>
                <w:sz w:val="18"/>
                <w:szCs w:val="18"/>
                <w:lang w:eastAsia="en-US"/>
              </w:rPr>
            </w:pPr>
            <w:r w:rsidRPr="000110CE">
              <w:rPr>
                <w:sz w:val="18"/>
                <w:szCs w:val="18"/>
                <w:lang w:eastAsia="en-US"/>
              </w:rPr>
              <w:t>тренировочный этап</w:t>
            </w:r>
            <w:r w:rsidR="000110CE">
              <w:rPr>
                <w:sz w:val="18"/>
                <w:szCs w:val="18"/>
                <w:lang w:eastAsia="en-US"/>
              </w:rPr>
              <w:t xml:space="preserve"> (этап спортивной специализации)</w:t>
            </w:r>
          </w:p>
        </w:tc>
        <w:tc>
          <w:tcPr>
            <w:tcW w:w="586" w:type="pct"/>
            <w:gridSpan w:val="2"/>
            <w:tcBorders>
              <w:top w:val="single" w:sz="4" w:space="0" w:color="auto"/>
              <w:left w:val="nil"/>
              <w:bottom w:val="single" w:sz="4" w:space="0" w:color="000000"/>
              <w:right w:val="single" w:sz="4" w:space="0" w:color="000000"/>
            </w:tcBorders>
            <w:shd w:val="clear" w:color="000000" w:fill="FFFFFF"/>
            <w:vAlign w:val="center"/>
            <w:hideMark/>
          </w:tcPr>
          <w:p w14:paraId="52DC1549" w14:textId="77777777" w:rsidR="005740B8" w:rsidRPr="002A1CE0" w:rsidRDefault="005740B8" w:rsidP="0016767F">
            <w:pPr>
              <w:pStyle w:val="Tabletext"/>
              <w:ind w:left="0" w:right="0"/>
              <w:rPr>
                <w:sz w:val="18"/>
                <w:szCs w:val="18"/>
                <w:lang w:val="en-US" w:eastAsia="en-US"/>
              </w:rPr>
            </w:pPr>
            <w:proofErr w:type="spellStart"/>
            <w:r w:rsidRPr="002A1CE0">
              <w:rPr>
                <w:sz w:val="18"/>
                <w:szCs w:val="18"/>
                <w:lang w:val="en-US" w:eastAsia="en-US"/>
              </w:rPr>
              <w:t>совершенствования</w:t>
            </w:r>
            <w:proofErr w:type="spellEnd"/>
            <w:r w:rsidRPr="002A1CE0">
              <w:rPr>
                <w:sz w:val="18"/>
                <w:szCs w:val="18"/>
                <w:lang w:val="en-US" w:eastAsia="en-US"/>
              </w:rPr>
              <w:t xml:space="preserve"> </w:t>
            </w:r>
            <w:proofErr w:type="spellStart"/>
            <w:r w:rsidRPr="002A1CE0">
              <w:rPr>
                <w:sz w:val="18"/>
                <w:szCs w:val="18"/>
                <w:lang w:val="en-US" w:eastAsia="en-US"/>
              </w:rPr>
              <w:t>спортивного</w:t>
            </w:r>
            <w:proofErr w:type="spellEnd"/>
            <w:r w:rsidRPr="002A1CE0">
              <w:rPr>
                <w:sz w:val="18"/>
                <w:szCs w:val="18"/>
                <w:lang w:val="en-US" w:eastAsia="en-US"/>
              </w:rPr>
              <w:t xml:space="preserve"> </w:t>
            </w:r>
            <w:proofErr w:type="spellStart"/>
            <w:r w:rsidRPr="002A1CE0">
              <w:rPr>
                <w:sz w:val="18"/>
                <w:szCs w:val="18"/>
                <w:lang w:val="en-US" w:eastAsia="en-US"/>
              </w:rPr>
              <w:t>мастерства</w:t>
            </w:r>
            <w:proofErr w:type="spellEnd"/>
          </w:p>
        </w:tc>
        <w:tc>
          <w:tcPr>
            <w:tcW w:w="452" w:type="pct"/>
            <w:gridSpan w:val="2"/>
            <w:tcBorders>
              <w:top w:val="single" w:sz="4" w:space="0" w:color="auto"/>
              <w:left w:val="nil"/>
              <w:bottom w:val="single" w:sz="4" w:space="0" w:color="000000"/>
              <w:right w:val="single" w:sz="4" w:space="0" w:color="000000"/>
            </w:tcBorders>
            <w:shd w:val="clear" w:color="000000" w:fill="FFFFFF"/>
            <w:vAlign w:val="center"/>
            <w:hideMark/>
          </w:tcPr>
          <w:p w14:paraId="60297EC3" w14:textId="77777777" w:rsidR="005740B8" w:rsidRPr="002A1CE0" w:rsidRDefault="005740B8" w:rsidP="0016767F">
            <w:pPr>
              <w:pStyle w:val="Tabletext"/>
              <w:ind w:left="0" w:right="0"/>
              <w:rPr>
                <w:sz w:val="18"/>
                <w:szCs w:val="18"/>
                <w:lang w:val="en-US" w:eastAsia="en-US"/>
              </w:rPr>
            </w:pPr>
            <w:proofErr w:type="spellStart"/>
            <w:r w:rsidRPr="002A1CE0">
              <w:rPr>
                <w:sz w:val="18"/>
                <w:szCs w:val="18"/>
                <w:lang w:val="en-US" w:eastAsia="en-US"/>
              </w:rPr>
              <w:t>высшего</w:t>
            </w:r>
            <w:proofErr w:type="spellEnd"/>
            <w:r w:rsidRPr="002A1CE0">
              <w:rPr>
                <w:sz w:val="18"/>
                <w:szCs w:val="18"/>
                <w:lang w:val="en-US" w:eastAsia="en-US"/>
              </w:rPr>
              <w:t xml:space="preserve"> </w:t>
            </w:r>
            <w:proofErr w:type="spellStart"/>
            <w:r w:rsidRPr="002A1CE0">
              <w:rPr>
                <w:sz w:val="18"/>
                <w:szCs w:val="18"/>
                <w:lang w:val="en-US" w:eastAsia="en-US"/>
              </w:rPr>
              <w:t>спортивного</w:t>
            </w:r>
            <w:proofErr w:type="spellEnd"/>
            <w:r w:rsidRPr="002A1CE0">
              <w:rPr>
                <w:sz w:val="18"/>
                <w:szCs w:val="18"/>
                <w:lang w:val="en-US" w:eastAsia="en-US"/>
              </w:rPr>
              <w:t xml:space="preserve"> </w:t>
            </w:r>
            <w:proofErr w:type="spellStart"/>
            <w:r w:rsidRPr="002A1CE0">
              <w:rPr>
                <w:sz w:val="18"/>
                <w:szCs w:val="18"/>
                <w:lang w:val="en-US" w:eastAsia="en-US"/>
              </w:rPr>
              <w:t>мастерства</w:t>
            </w:r>
            <w:proofErr w:type="spellEnd"/>
          </w:p>
        </w:tc>
      </w:tr>
      <w:tr w:rsidR="00BA55C9" w:rsidRPr="002A1CE0" w14:paraId="3A783706" w14:textId="77777777" w:rsidTr="00FA1ACA">
        <w:trPr>
          <w:trHeight w:val="260"/>
        </w:trPr>
        <w:tc>
          <w:tcPr>
            <w:tcW w:w="514"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75D2B70A" w14:textId="1E5F30A7" w:rsidR="00BA55C9" w:rsidRPr="00BA55C9" w:rsidRDefault="00BA55C9" w:rsidP="0016767F">
            <w:pPr>
              <w:pStyle w:val="Tabletext"/>
              <w:ind w:left="0" w:right="0"/>
              <w:rPr>
                <w:sz w:val="18"/>
                <w:szCs w:val="18"/>
                <w:lang w:eastAsia="en-US"/>
              </w:rPr>
            </w:pPr>
            <w:r>
              <w:rPr>
                <w:sz w:val="18"/>
                <w:szCs w:val="18"/>
                <w:lang w:eastAsia="en-US"/>
              </w:rPr>
              <w:t>период</w:t>
            </w:r>
          </w:p>
        </w:tc>
        <w:tc>
          <w:tcPr>
            <w:tcW w:w="430" w:type="pct"/>
            <w:gridSpan w:val="2"/>
            <w:tcBorders>
              <w:top w:val="single" w:sz="4" w:space="0" w:color="auto"/>
              <w:left w:val="nil"/>
              <w:bottom w:val="single" w:sz="4" w:space="0" w:color="000000"/>
              <w:right w:val="single" w:sz="4" w:space="0" w:color="auto"/>
            </w:tcBorders>
            <w:shd w:val="clear" w:color="000000" w:fill="FFFFFF"/>
            <w:vAlign w:val="center"/>
          </w:tcPr>
          <w:p w14:paraId="2FC4F392" w14:textId="61E4BF80" w:rsidR="00BA55C9" w:rsidRPr="00BA55C9" w:rsidRDefault="00BA55C9" w:rsidP="00FA1ACA">
            <w:pPr>
              <w:pStyle w:val="Tabletext"/>
              <w:ind w:left="0" w:right="0"/>
              <w:jc w:val="center"/>
              <w:rPr>
                <w:sz w:val="18"/>
                <w:szCs w:val="18"/>
                <w:lang w:eastAsia="en-US"/>
              </w:rPr>
            </w:pPr>
            <w:r>
              <w:rPr>
                <w:sz w:val="18"/>
                <w:szCs w:val="18"/>
                <w:lang w:eastAsia="en-US"/>
              </w:rPr>
              <w:t>до года</w:t>
            </w:r>
          </w:p>
        </w:tc>
        <w:tc>
          <w:tcPr>
            <w:tcW w:w="860" w:type="pct"/>
            <w:gridSpan w:val="4"/>
            <w:tcBorders>
              <w:top w:val="single" w:sz="4" w:space="0" w:color="auto"/>
              <w:left w:val="single" w:sz="4" w:space="0" w:color="auto"/>
              <w:bottom w:val="single" w:sz="4" w:space="0" w:color="000000"/>
              <w:right w:val="single" w:sz="4" w:space="0" w:color="000000"/>
            </w:tcBorders>
            <w:shd w:val="clear" w:color="000000" w:fill="FFFFFF"/>
            <w:vAlign w:val="center"/>
          </w:tcPr>
          <w:p w14:paraId="499562B3" w14:textId="772A8786" w:rsidR="00BA55C9" w:rsidRPr="00BA55C9" w:rsidRDefault="00BA55C9" w:rsidP="00FA1ACA">
            <w:pPr>
              <w:pStyle w:val="Tabletext"/>
              <w:ind w:left="0" w:right="0"/>
              <w:jc w:val="center"/>
              <w:rPr>
                <w:sz w:val="18"/>
                <w:szCs w:val="18"/>
                <w:lang w:eastAsia="en-US"/>
              </w:rPr>
            </w:pPr>
            <w:r>
              <w:rPr>
                <w:sz w:val="18"/>
                <w:szCs w:val="18"/>
                <w:lang w:eastAsia="en-US"/>
              </w:rPr>
              <w:t>свыше года</w:t>
            </w:r>
          </w:p>
        </w:tc>
        <w:tc>
          <w:tcPr>
            <w:tcW w:w="862" w:type="pct"/>
            <w:gridSpan w:val="4"/>
            <w:tcBorders>
              <w:top w:val="single" w:sz="4" w:space="0" w:color="auto"/>
              <w:left w:val="nil"/>
              <w:bottom w:val="single" w:sz="4" w:space="0" w:color="000000"/>
              <w:right w:val="single" w:sz="4" w:space="0" w:color="auto"/>
            </w:tcBorders>
            <w:shd w:val="clear" w:color="000000" w:fill="FFFFFF"/>
            <w:vAlign w:val="center"/>
          </w:tcPr>
          <w:p w14:paraId="31C0E21C" w14:textId="0AD8B9DB" w:rsidR="00BA55C9" w:rsidRPr="000110CE" w:rsidRDefault="00BA55C9" w:rsidP="00FA1ACA">
            <w:pPr>
              <w:pStyle w:val="Tabletext"/>
              <w:ind w:left="0" w:right="0"/>
              <w:jc w:val="center"/>
              <w:rPr>
                <w:sz w:val="18"/>
                <w:szCs w:val="18"/>
                <w:lang w:eastAsia="en-US"/>
              </w:rPr>
            </w:pPr>
            <w:r>
              <w:rPr>
                <w:sz w:val="18"/>
                <w:szCs w:val="18"/>
                <w:lang w:eastAsia="en-US"/>
              </w:rPr>
              <w:t>до двух лет</w:t>
            </w:r>
          </w:p>
        </w:tc>
        <w:tc>
          <w:tcPr>
            <w:tcW w:w="1295" w:type="pct"/>
            <w:gridSpan w:val="6"/>
            <w:tcBorders>
              <w:top w:val="single" w:sz="4" w:space="0" w:color="auto"/>
              <w:left w:val="single" w:sz="4" w:space="0" w:color="auto"/>
              <w:bottom w:val="single" w:sz="4" w:space="0" w:color="000000"/>
              <w:right w:val="single" w:sz="4" w:space="0" w:color="000000"/>
            </w:tcBorders>
            <w:shd w:val="clear" w:color="000000" w:fill="FFFFFF"/>
            <w:vAlign w:val="center"/>
          </w:tcPr>
          <w:p w14:paraId="5872A9C1" w14:textId="4644F1C3" w:rsidR="00BA55C9" w:rsidRPr="000110CE" w:rsidRDefault="00BA55C9" w:rsidP="00FA1ACA">
            <w:pPr>
              <w:pStyle w:val="Tabletext"/>
              <w:ind w:left="0" w:right="0"/>
              <w:jc w:val="center"/>
              <w:rPr>
                <w:sz w:val="18"/>
                <w:szCs w:val="18"/>
                <w:lang w:eastAsia="en-US"/>
              </w:rPr>
            </w:pPr>
            <w:r>
              <w:rPr>
                <w:sz w:val="18"/>
                <w:szCs w:val="18"/>
                <w:lang w:eastAsia="en-US"/>
              </w:rPr>
              <w:t>свыше двух лет</w:t>
            </w:r>
          </w:p>
        </w:tc>
        <w:tc>
          <w:tcPr>
            <w:tcW w:w="1038" w:type="pct"/>
            <w:gridSpan w:val="4"/>
            <w:vMerge w:val="restart"/>
            <w:tcBorders>
              <w:top w:val="single" w:sz="4" w:space="0" w:color="auto"/>
              <w:left w:val="nil"/>
              <w:right w:val="single" w:sz="4" w:space="0" w:color="000000"/>
            </w:tcBorders>
            <w:shd w:val="clear" w:color="000000" w:fill="FFFFFF"/>
            <w:vAlign w:val="center"/>
          </w:tcPr>
          <w:p w14:paraId="0C01C1E5" w14:textId="4678CCEC" w:rsidR="00BA55C9" w:rsidRPr="00BA55C9" w:rsidRDefault="00BA55C9" w:rsidP="00BA55C9">
            <w:pPr>
              <w:pStyle w:val="Tabletext"/>
              <w:ind w:left="0" w:right="0"/>
              <w:jc w:val="center"/>
              <w:rPr>
                <w:sz w:val="18"/>
                <w:szCs w:val="18"/>
                <w:lang w:eastAsia="en-US"/>
              </w:rPr>
            </w:pPr>
            <w:r>
              <w:rPr>
                <w:sz w:val="18"/>
                <w:szCs w:val="18"/>
                <w:lang w:eastAsia="en-US"/>
              </w:rPr>
              <w:t>без ограничений</w:t>
            </w:r>
          </w:p>
        </w:tc>
      </w:tr>
      <w:tr w:rsidR="00BA55C9" w:rsidRPr="002A1CE0" w14:paraId="4A3FF221" w14:textId="77777777" w:rsidTr="00FA1ACA">
        <w:trPr>
          <w:trHeight w:val="260"/>
        </w:trPr>
        <w:tc>
          <w:tcPr>
            <w:tcW w:w="514" w:type="pct"/>
            <w:tcBorders>
              <w:top w:val="nil"/>
              <w:left w:val="single" w:sz="4" w:space="0" w:color="000000"/>
              <w:bottom w:val="single" w:sz="4" w:space="0" w:color="000000"/>
              <w:right w:val="single" w:sz="4" w:space="0" w:color="000000"/>
            </w:tcBorders>
            <w:shd w:val="clear" w:color="000000" w:fill="FFFFFF"/>
            <w:noWrap/>
            <w:vAlign w:val="bottom"/>
            <w:hideMark/>
          </w:tcPr>
          <w:p w14:paraId="617DE5CA" w14:textId="77777777" w:rsidR="00BA55C9" w:rsidRPr="002A1CE0" w:rsidRDefault="00BA55C9" w:rsidP="0016767F">
            <w:pPr>
              <w:pStyle w:val="Tabletext"/>
              <w:ind w:left="0" w:right="0"/>
              <w:rPr>
                <w:sz w:val="18"/>
                <w:szCs w:val="18"/>
                <w:lang w:val="en-US" w:eastAsia="en-US"/>
              </w:rPr>
            </w:pPr>
            <w:proofErr w:type="spellStart"/>
            <w:r w:rsidRPr="002A1CE0">
              <w:rPr>
                <w:sz w:val="18"/>
                <w:szCs w:val="18"/>
                <w:lang w:val="en-US" w:eastAsia="en-US"/>
              </w:rPr>
              <w:t>год</w:t>
            </w:r>
            <w:proofErr w:type="spellEnd"/>
          </w:p>
        </w:tc>
        <w:tc>
          <w:tcPr>
            <w:tcW w:w="430" w:type="pct"/>
            <w:gridSpan w:val="2"/>
            <w:tcBorders>
              <w:top w:val="single" w:sz="4" w:space="0" w:color="000000"/>
              <w:left w:val="nil"/>
              <w:bottom w:val="single" w:sz="4" w:space="0" w:color="000000"/>
              <w:right w:val="single" w:sz="4" w:space="0" w:color="auto"/>
            </w:tcBorders>
            <w:shd w:val="clear" w:color="000000" w:fill="FFFFFF"/>
            <w:noWrap/>
            <w:vAlign w:val="bottom"/>
            <w:hideMark/>
          </w:tcPr>
          <w:p w14:paraId="35E558EA"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1</w:t>
            </w:r>
          </w:p>
        </w:tc>
        <w:tc>
          <w:tcPr>
            <w:tcW w:w="430" w:type="pct"/>
            <w:gridSpan w:val="2"/>
            <w:tcBorders>
              <w:top w:val="single" w:sz="4" w:space="0" w:color="000000"/>
              <w:left w:val="single" w:sz="4" w:space="0" w:color="auto"/>
              <w:bottom w:val="single" w:sz="4" w:space="0" w:color="000000"/>
              <w:right w:val="single" w:sz="4" w:space="0" w:color="000000"/>
            </w:tcBorders>
            <w:shd w:val="clear" w:color="000000" w:fill="FFFFFF"/>
            <w:hideMark/>
          </w:tcPr>
          <w:p w14:paraId="3A90DD61"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2</w:t>
            </w:r>
          </w:p>
        </w:tc>
        <w:tc>
          <w:tcPr>
            <w:tcW w:w="430" w:type="pct"/>
            <w:gridSpan w:val="2"/>
            <w:tcBorders>
              <w:top w:val="single" w:sz="4" w:space="0" w:color="000000"/>
              <w:left w:val="nil"/>
              <w:bottom w:val="single" w:sz="4" w:space="0" w:color="000000"/>
              <w:right w:val="single" w:sz="4" w:space="0" w:color="000000"/>
            </w:tcBorders>
            <w:shd w:val="clear" w:color="000000" w:fill="FFFFFF"/>
            <w:hideMark/>
          </w:tcPr>
          <w:p w14:paraId="628999F1"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3</w:t>
            </w:r>
          </w:p>
        </w:tc>
        <w:tc>
          <w:tcPr>
            <w:tcW w:w="431" w:type="pct"/>
            <w:gridSpan w:val="2"/>
            <w:tcBorders>
              <w:top w:val="single" w:sz="4" w:space="0" w:color="000000"/>
              <w:left w:val="nil"/>
              <w:bottom w:val="single" w:sz="4" w:space="0" w:color="000000"/>
              <w:right w:val="single" w:sz="4" w:space="0" w:color="000000"/>
            </w:tcBorders>
            <w:shd w:val="clear" w:color="000000" w:fill="FFFFFF"/>
            <w:hideMark/>
          </w:tcPr>
          <w:p w14:paraId="53E3AC3C"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4</w:t>
            </w:r>
          </w:p>
        </w:tc>
        <w:tc>
          <w:tcPr>
            <w:tcW w:w="431" w:type="pct"/>
            <w:gridSpan w:val="2"/>
            <w:tcBorders>
              <w:top w:val="single" w:sz="4" w:space="0" w:color="000000"/>
              <w:left w:val="nil"/>
              <w:bottom w:val="single" w:sz="4" w:space="0" w:color="000000"/>
              <w:right w:val="single" w:sz="4" w:space="0" w:color="auto"/>
            </w:tcBorders>
            <w:shd w:val="clear" w:color="000000" w:fill="FFFFFF"/>
            <w:hideMark/>
          </w:tcPr>
          <w:p w14:paraId="60535309"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5</w:t>
            </w:r>
          </w:p>
        </w:tc>
        <w:tc>
          <w:tcPr>
            <w:tcW w:w="431" w:type="pct"/>
            <w:gridSpan w:val="2"/>
            <w:tcBorders>
              <w:top w:val="single" w:sz="4" w:space="0" w:color="000000"/>
              <w:left w:val="single" w:sz="4" w:space="0" w:color="auto"/>
              <w:bottom w:val="single" w:sz="4" w:space="0" w:color="000000"/>
              <w:right w:val="single" w:sz="4" w:space="0" w:color="000000"/>
            </w:tcBorders>
            <w:shd w:val="clear" w:color="000000" w:fill="FFFFFF"/>
            <w:hideMark/>
          </w:tcPr>
          <w:p w14:paraId="77A566EB"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6</w:t>
            </w:r>
          </w:p>
        </w:tc>
        <w:tc>
          <w:tcPr>
            <w:tcW w:w="431" w:type="pct"/>
            <w:gridSpan w:val="2"/>
            <w:tcBorders>
              <w:top w:val="single" w:sz="4" w:space="0" w:color="000000"/>
              <w:left w:val="nil"/>
              <w:bottom w:val="single" w:sz="4" w:space="0" w:color="000000"/>
              <w:right w:val="single" w:sz="4" w:space="0" w:color="000000"/>
            </w:tcBorders>
            <w:shd w:val="clear" w:color="000000" w:fill="FFFFFF"/>
            <w:hideMark/>
          </w:tcPr>
          <w:p w14:paraId="1F6A3FBB"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7</w:t>
            </w:r>
          </w:p>
        </w:tc>
        <w:tc>
          <w:tcPr>
            <w:tcW w:w="433" w:type="pct"/>
            <w:gridSpan w:val="2"/>
            <w:tcBorders>
              <w:top w:val="single" w:sz="4" w:space="0" w:color="000000"/>
              <w:left w:val="nil"/>
              <w:bottom w:val="single" w:sz="4" w:space="0" w:color="000000"/>
              <w:right w:val="single" w:sz="4" w:space="0" w:color="000000"/>
            </w:tcBorders>
            <w:shd w:val="clear" w:color="000000" w:fill="FFFFFF"/>
            <w:hideMark/>
          </w:tcPr>
          <w:p w14:paraId="4A1BB43C" w14:textId="77777777" w:rsidR="00BA55C9" w:rsidRPr="002A1CE0" w:rsidRDefault="00BA55C9" w:rsidP="00FA1ACA">
            <w:pPr>
              <w:pStyle w:val="Tabletext"/>
              <w:ind w:left="0" w:right="0"/>
              <w:jc w:val="center"/>
              <w:rPr>
                <w:sz w:val="18"/>
                <w:szCs w:val="18"/>
                <w:lang w:val="en-US" w:eastAsia="en-US"/>
              </w:rPr>
            </w:pPr>
            <w:r w:rsidRPr="002A1CE0">
              <w:rPr>
                <w:sz w:val="18"/>
                <w:szCs w:val="18"/>
                <w:lang w:val="en-US" w:eastAsia="en-US"/>
              </w:rPr>
              <w:t>8</w:t>
            </w:r>
          </w:p>
        </w:tc>
        <w:tc>
          <w:tcPr>
            <w:tcW w:w="1038" w:type="pct"/>
            <w:gridSpan w:val="4"/>
            <w:vMerge/>
            <w:tcBorders>
              <w:left w:val="nil"/>
              <w:bottom w:val="single" w:sz="4" w:space="0" w:color="000000"/>
              <w:right w:val="single" w:sz="4" w:space="0" w:color="000000"/>
            </w:tcBorders>
            <w:shd w:val="clear" w:color="000000" w:fill="FFFFFF"/>
            <w:hideMark/>
          </w:tcPr>
          <w:p w14:paraId="22CA698C" w14:textId="15A095DF" w:rsidR="00BA55C9" w:rsidRPr="002A1CE0" w:rsidRDefault="00BA55C9" w:rsidP="0016767F">
            <w:pPr>
              <w:pStyle w:val="Tabletext"/>
              <w:ind w:left="0" w:right="0"/>
              <w:rPr>
                <w:sz w:val="18"/>
                <w:szCs w:val="18"/>
                <w:lang w:val="en-US" w:eastAsia="en-US"/>
              </w:rPr>
            </w:pPr>
          </w:p>
        </w:tc>
      </w:tr>
      <w:tr w:rsidR="0016767F" w:rsidRPr="002A1CE0" w14:paraId="1B174A96" w14:textId="77777777" w:rsidTr="00FA1ACA">
        <w:trPr>
          <w:trHeight w:val="452"/>
        </w:trPr>
        <w:tc>
          <w:tcPr>
            <w:tcW w:w="514" w:type="pct"/>
            <w:tcBorders>
              <w:top w:val="nil"/>
              <w:left w:val="single" w:sz="4" w:space="0" w:color="000000"/>
              <w:bottom w:val="single" w:sz="4" w:space="0" w:color="000000"/>
              <w:right w:val="single" w:sz="4" w:space="0" w:color="000000"/>
            </w:tcBorders>
            <w:shd w:val="clear" w:color="000000" w:fill="FFFFFF"/>
            <w:hideMark/>
          </w:tcPr>
          <w:p w14:paraId="1238C6C4" w14:textId="77777777" w:rsidR="005740B8" w:rsidRPr="002A1CE0" w:rsidRDefault="005740B8" w:rsidP="0016767F">
            <w:pPr>
              <w:pStyle w:val="Tabletext"/>
              <w:ind w:left="0" w:right="0"/>
              <w:rPr>
                <w:sz w:val="18"/>
                <w:szCs w:val="18"/>
                <w:lang w:val="en-US" w:eastAsia="en-US"/>
              </w:rPr>
            </w:pPr>
            <w:proofErr w:type="spellStart"/>
            <w:r w:rsidRPr="002A1CE0">
              <w:rPr>
                <w:sz w:val="18"/>
                <w:szCs w:val="18"/>
                <w:lang w:val="en-US" w:eastAsia="en-US"/>
              </w:rPr>
              <w:t>Количество</w:t>
            </w:r>
            <w:proofErr w:type="spellEnd"/>
            <w:r w:rsidRPr="002A1CE0">
              <w:rPr>
                <w:sz w:val="18"/>
                <w:szCs w:val="18"/>
                <w:lang w:val="en-US" w:eastAsia="en-US"/>
              </w:rPr>
              <w:t xml:space="preserve"> </w:t>
            </w:r>
            <w:proofErr w:type="spellStart"/>
            <w:r w:rsidRPr="002A1CE0">
              <w:rPr>
                <w:sz w:val="18"/>
                <w:szCs w:val="18"/>
                <w:lang w:val="en-US" w:eastAsia="en-US"/>
              </w:rPr>
              <w:t>часов</w:t>
            </w:r>
            <w:proofErr w:type="spellEnd"/>
            <w:r w:rsidRPr="002A1CE0">
              <w:rPr>
                <w:sz w:val="18"/>
                <w:szCs w:val="18"/>
                <w:lang w:val="en-US" w:eastAsia="en-US"/>
              </w:rPr>
              <w:t xml:space="preserve"> в </w:t>
            </w:r>
            <w:proofErr w:type="spellStart"/>
            <w:r w:rsidRPr="002A1CE0">
              <w:rPr>
                <w:sz w:val="18"/>
                <w:szCs w:val="18"/>
                <w:lang w:val="en-US" w:eastAsia="en-US"/>
              </w:rPr>
              <w:t>неделю</w:t>
            </w:r>
            <w:proofErr w:type="spellEnd"/>
          </w:p>
        </w:tc>
        <w:tc>
          <w:tcPr>
            <w:tcW w:w="430" w:type="pct"/>
            <w:gridSpan w:val="2"/>
            <w:tcBorders>
              <w:top w:val="single" w:sz="4" w:space="0" w:color="000000"/>
              <w:left w:val="nil"/>
              <w:bottom w:val="single" w:sz="4" w:space="0" w:color="000000"/>
              <w:right w:val="single" w:sz="4" w:space="0" w:color="000000"/>
            </w:tcBorders>
            <w:shd w:val="clear" w:color="000000" w:fill="FFFFFF"/>
            <w:hideMark/>
          </w:tcPr>
          <w:p w14:paraId="272DFA76"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6</w:t>
            </w:r>
          </w:p>
        </w:tc>
        <w:tc>
          <w:tcPr>
            <w:tcW w:w="430" w:type="pct"/>
            <w:gridSpan w:val="2"/>
            <w:tcBorders>
              <w:top w:val="single" w:sz="4" w:space="0" w:color="000000"/>
              <w:left w:val="nil"/>
              <w:bottom w:val="single" w:sz="4" w:space="0" w:color="000000"/>
              <w:right w:val="single" w:sz="4" w:space="0" w:color="000000"/>
            </w:tcBorders>
            <w:shd w:val="clear" w:color="000000" w:fill="FFFFFF"/>
            <w:hideMark/>
          </w:tcPr>
          <w:p w14:paraId="29EE4F9E"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9</w:t>
            </w:r>
          </w:p>
        </w:tc>
        <w:tc>
          <w:tcPr>
            <w:tcW w:w="430" w:type="pct"/>
            <w:gridSpan w:val="2"/>
            <w:tcBorders>
              <w:top w:val="single" w:sz="4" w:space="0" w:color="000000"/>
              <w:left w:val="nil"/>
              <w:bottom w:val="single" w:sz="4" w:space="0" w:color="000000"/>
              <w:right w:val="single" w:sz="4" w:space="0" w:color="000000"/>
            </w:tcBorders>
            <w:shd w:val="clear" w:color="000000" w:fill="FFFFFF"/>
            <w:hideMark/>
          </w:tcPr>
          <w:p w14:paraId="36713691"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9</w:t>
            </w:r>
          </w:p>
        </w:tc>
        <w:tc>
          <w:tcPr>
            <w:tcW w:w="431" w:type="pct"/>
            <w:gridSpan w:val="2"/>
            <w:tcBorders>
              <w:top w:val="single" w:sz="4" w:space="0" w:color="000000"/>
              <w:left w:val="nil"/>
              <w:bottom w:val="single" w:sz="4" w:space="0" w:color="000000"/>
              <w:right w:val="single" w:sz="4" w:space="0" w:color="000000"/>
            </w:tcBorders>
            <w:shd w:val="clear" w:color="000000" w:fill="FFFFFF"/>
            <w:hideMark/>
          </w:tcPr>
          <w:p w14:paraId="30472E2C"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12</w:t>
            </w:r>
          </w:p>
        </w:tc>
        <w:tc>
          <w:tcPr>
            <w:tcW w:w="431" w:type="pct"/>
            <w:gridSpan w:val="2"/>
            <w:tcBorders>
              <w:top w:val="single" w:sz="4" w:space="0" w:color="000000"/>
              <w:left w:val="nil"/>
              <w:bottom w:val="single" w:sz="4" w:space="0" w:color="000000"/>
              <w:right w:val="single" w:sz="4" w:space="0" w:color="000000"/>
            </w:tcBorders>
            <w:shd w:val="clear" w:color="000000" w:fill="FFFFFF"/>
            <w:hideMark/>
          </w:tcPr>
          <w:p w14:paraId="35C30B20"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12</w:t>
            </w:r>
          </w:p>
        </w:tc>
        <w:tc>
          <w:tcPr>
            <w:tcW w:w="431" w:type="pct"/>
            <w:gridSpan w:val="2"/>
            <w:tcBorders>
              <w:top w:val="single" w:sz="4" w:space="0" w:color="000000"/>
              <w:left w:val="nil"/>
              <w:bottom w:val="single" w:sz="4" w:space="0" w:color="000000"/>
              <w:right w:val="single" w:sz="4" w:space="0" w:color="000000"/>
            </w:tcBorders>
            <w:shd w:val="clear" w:color="000000" w:fill="FFFFFF"/>
            <w:hideMark/>
          </w:tcPr>
          <w:p w14:paraId="168EACDC"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18</w:t>
            </w:r>
          </w:p>
        </w:tc>
        <w:tc>
          <w:tcPr>
            <w:tcW w:w="431" w:type="pct"/>
            <w:gridSpan w:val="2"/>
            <w:tcBorders>
              <w:top w:val="single" w:sz="4" w:space="0" w:color="000000"/>
              <w:left w:val="nil"/>
              <w:bottom w:val="single" w:sz="4" w:space="0" w:color="000000"/>
              <w:right w:val="single" w:sz="4" w:space="0" w:color="000000"/>
            </w:tcBorders>
            <w:shd w:val="clear" w:color="000000" w:fill="FFFFFF"/>
            <w:hideMark/>
          </w:tcPr>
          <w:p w14:paraId="7A8A2C6A"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18</w:t>
            </w:r>
          </w:p>
        </w:tc>
        <w:tc>
          <w:tcPr>
            <w:tcW w:w="433" w:type="pct"/>
            <w:gridSpan w:val="2"/>
            <w:tcBorders>
              <w:top w:val="single" w:sz="4" w:space="0" w:color="000000"/>
              <w:left w:val="nil"/>
              <w:bottom w:val="single" w:sz="4" w:space="0" w:color="000000"/>
              <w:right w:val="single" w:sz="4" w:space="0" w:color="000000"/>
            </w:tcBorders>
            <w:shd w:val="clear" w:color="000000" w:fill="FFFFFF"/>
            <w:hideMark/>
          </w:tcPr>
          <w:p w14:paraId="21D6DD10"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18</w:t>
            </w:r>
          </w:p>
        </w:tc>
        <w:tc>
          <w:tcPr>
            <w:tcW w:w="586" w:type="pct"/>
            <w:gridSpan w:val="2"/>
            <w:tcBorders>
              <w:top w:val="single" w:sz="4" w:space="0" w:color="000000"/>
              <w:left w:val="nil"/>
              <w:bottom w:val="single" w:sz="4" w:space="0" w:color="000000"/>
              <w:right w:val="single" w:sz="4" w:space="0" w:color="000000"/>
            </w:tcBorders>
            <w:shd w:val="clear" w:color="000000" w:fill="FFFFFF"/>
            <w:hideMark/>
          </w:tcPr>
          <w:p w14:paraId="4AEB80B5"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28</w:t>
            </w:r>
          </w:p>
        </w:tc>
        <w:tc>
          <w:tcPr>
            <w:tcW w:w="452" w:type="pct"/>
            <w:gridSpan w:val="2"/>
            <w:tcBorders>
              <w:top w:val="single" w:sz="4" w:space="0" w:color="000000"/>
              <w:left w:val="nil"/>
              <w:bottom w:val="single" w:sz="4" w:space="0" w:color="000000"/>
              <w:right w:val="single" w:sz="4" w:space="0" w:color="000000"/>
            </w:tcBorders>
            <w:shd w:val="clear" w:color="000000" w:fill="FFFFFF"/>
            <w:hideMark/>
          </w:tcPr>
          <w:p w14:paraId="47B58E0C" w14:textId="77777777" w:rsidR="005740B8" w:rsidRPr="002A1CE0" w:rsidRDefault="005740B8" w:rsidP="00FA1ACA">
            <w:pPr>
              <w:pStyle w:val="Tabletext"/>
              <w:ind w:left="0" w:right="0"/>
              <w:jc w:val="center"/>
              <w:rPr>
                <w:sz w:val="18"/>
                <w:szCs w:val="18"/>
                <w:lang w:val="en-US" w:eastAsia="en-US"/>
              </w:rPr>
            </w:pPr>
            <w:r w:rsidRPr="002A1CE0">
              <w:rPr>
                <w:sz w:val="18"/>
                <w:szCs w:val="18"/>
                <w:lang w:val="en-US" w:eastAsia="en-US"/>
              </w:rPr>
              <w:t>32</w:t>
            </w:r>
          </w:p>
        </w:tc>
      </w:tr>
      <w:tr w:rsidR="00FA1ACA" w:rsidRPr="002A1CE0" w14:paraId="3BDD541E" w14:textId="77777777" w:rsidTr="00FA1ACA">
        <w:trPr>
          <w:trHeight w:val="780"/>
        </w:trPr>
        <w:tc>
          <w:tcPr>
            <w:tcW w:w="514" w:type="pct"/>
            <w:tcBorders>
              <w:top w:val="nil"/>
              <w:left w:val="single" w:sz="4" w:space="0" w:color="000000"/>
              <w:bottom w:val="single" w:sz="4" w:space="0" w:color="000000"/>
              <w:right w:val="single" w:sz="4" w:space="0" w:color="000000"/>
            </w:tcBorders>
            <w:shd w:val="clear" w:color="000000" w:fill="FFFFFF"/>
            <w:hideMark/>
          </w:tcPr>
          <w:p w14:paraId="6795295E" w14:textId="77777777" w:rsidR="00FA1ACA" w:rsidRPr="002A1CE0" w:rsidRDefault="00FA1ACA" w:rsidP="00FA1ACA">
            <w:pPr>
              <w:pStyle w:val="Tabletext"/>
              <w:ind w:left="0" w:right="0"/>
              <w:rPr>
                <w:sz w:val="18"/>
                <w:szCs w:val="18"/>
                <w:lang w:val="en-US" w:eastAsia="en-US"/>
              </w:rPr>
            </w:pPr>
            <w:proofErr w:type="spellStart"/>
            <w:r w:rsidRPr="002A1CE0">
              <w:rPr>
                <w:sz w:val="18"/>
                <w:szCs w:val="18"/>
                <w:lang w:val="en-US" w:eastAsia="en-US"/>
              </w:rPr>
              <w:t>Общая</w:t>
            </w:r>
            <w:proofErr w:type="spellEnd"/>
            <w:r w:rsidRPr="002A1CE0">
              <w:rPr>
                <w:sz w:val="18"/>
                <w:szCs w:val="18"/>
                <w:lang w:val="en-US" w:eastAsia="en-US"/>
              </w:rPr>
              <w:t xml:space="preserve"> </w:t>
            </w:r>
            <w:proofErr w:type="spellStart"/>
            <w:r w:rsidRPr="002A1CE0">
              <w:rPr>
                <w:sz w:val="18"/>
                <w:szCs w:val="18"/>
                <w:lang w:val="en-US" w:eastAsia="en-US"/>
              </w:rPr>
              <w:t>физическая</w:t>
            </w:r>
            <w:proofErr w:type="spellEnd"/>
            <w:r w:rsidRPr="002A1CE0">
              <w:rPr>
                <w:sz w:val="18"/>
                <w:szCs w:val="18"/>
                <w:lang w:val="en-US" w:eastAsia="en-US"/>
              </w:rPr>
              <w:t xml:space="preserve"> </w:t>
            </w:r>
            <w:proofErr w:type="spellStart"/>
            <w:r w:rsidRPr="002A1CE0">
              <w:rPr>
                <w:sz w:val="18"/>
                <w:szCs w:val="18"/>
                <w:lang w:val="en-US" w:eastAsia="en-US"/>
              </w:rPr>
              <w:t>подготовка</w:t>
            </w:r>
            <w:proofErr w:type="spellEnd"/>
            <w:r w:rsidRPr="002A1CE0">
              <w:rPr>
                <w:sz w:val="18"/>
                <w:szCs w:val="18"/>
                <w:lang w:val="en-US" w:eastAsia="en-US"/>
              </w:rPr>
              <w:t xml:space="preserve"> </w:t>
            </w:r>
          </w:p>
        </w:tc>
        <w:tc>
          <w:tcPr>
            <w:tcW w:w="192" w:type="pct"/>
            <w:tcBorders>
              <w:top w:val="nil"/>
              <w:left w:val="nil"/>
              <w:bottom w:val="single" w:sz="4" w:space="0" w:color="000000"/>
              <w:right w:val="single" w:sz="4" w:space="0" w:color="000000"/>
            </w:tcBorders>
            <w:shd w:val="clear" w:color="000000" w:fill="FFFFFF"/>
            <w:vAlign w:val="center"/>
            <w:hideMark/>
          </w:tcPr>
          <w:p w14:paraId="6060E2EC" w14:textId="19747516" w:rsidR="00FA1ACA" w:rsidRPr="00CB7FB4" w:rsidRDefault="00FA1ACA" w:rsidP="00FA1ACA">
            <w:pPr>
              <w:pStyle w:val="Tabletext"/>
              <w:ind w:left="0" w:right="0"/>
              <w:rPr>
                <w:sz w:val="18"/>
                <w:szCs w:val="18"/>
                <w:lang w:eastAsia="en-US"/>
              </w:rPr>
            </w:pPr>
            <w:r>
              <w:rPr>
                <w:sz w:val="18"/>
                <w:szCs w:val="18"/>
                <w:lang w:eastAsia="en-US"/>
              </w:rPr>
              <w:t>91</w:t>
            </w:r>
          </w:p>
        </w:tc>
        <w:tc>
          <w:tcPr>
            <w:tcW w:w="239" w:type="pct"/>
            <w:tcBorders>
              <w:top w:val="nil"/>
              <w:left w:val="nil"/>
              <w:bottom w:val="single" w:sz="4" w:space="0" w:color="000000"/>
              <w:right w:val="single" w:sz="4" w:space="0" w:color="000000"/>
            </w:tcBorders>
            <w:shd w:val="clear" w:color="000000" w:fill="FFFFFF"/>
            <w:vAlign w:val="center"/>
            <w:hideMark/>
          </w:tcPr>
          <w:p w14:paraId="7FEE6786" w14:textId="157900A7" w:rsidR="00FA1ACA" w:rsidRPr="002A1CE0" w:rsidRDefault="00FA1ACA" w:rsidP="00FA1ACA">
            <w:pPr>
              <w:pStyle w:val="Tabletext"/>
              <w:ind w:left="0" w:right="0"/>
              <w:rPr>
                <w:sz w:val="18"/>
                <w:szCs w:val="18"/>
                <w:lang w:val="en-US" w:eastAsia="en-US"/>
              </w:rPr>
            </w:pPr>
            <w:r>
              <w:rPr>
                <w:sz w:val="18"/>
                <w:szCs w:val="18"/>
                <w:lang w:val="en-US" w:eastAsia="en-US"/>
              </w:rPr>
              <w:t>29</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7806802E" w14:textId="41F993E6" w:rsidR="00FA1ACA" w:rsidRPr="002A1CE0" w:rsidRDefault="00FA1ACA" w:rsidP="00FA1ACA">
            <w:pPr>
              <w:pStyle w:val="Tabletext"/>
              <w:ind w:left="0" w:right="0"/>
              <w:rPr>
                <w:sz w:val="18"/>
                <w:szCs w:val="18"/>
                <w:lang w:val="en-US" w:eastAsia="en-US"/>
              </w:rPr>
            </w:pPr>
            <w:r>
              <w:rPr>
                <w:sz w:val="18"/>
                <w:szCs w:val="18"/>
                <w:lang w:eastAsia="en-US"/>
              </w:rPr>
              <w:t>141</w:t>
            </w:r>
          </w:p>
        </w:tc>
        <w:tc>
          <w:tcPr>
            <w:tcW w:w="238" w:type="pct"/>
            <w:tcBorders>
              <w:top w:val="nil"/>
              <w:left w:val="nil"/>
              <w:bottom w:val="single" w:sz="4" w:space="0" w:color="000000"/>
              <w:right w:val="single" w:sz="4" w:space="0" w:color="000000"/>
            </w:tcBorders>
            <w:shd w:val="clear" w:color="000000" w:fill="FFFFFF"/>
            <w:vAlign w:val="center"/>
            <w:hideMark/>
          </w:tcPr>
          <w:p w14:paraId="2C705255" w14:textId="3C972ED2" w:rsidR="00FA1ACA" w:rsidRPr="002A1CE0" w:rsidRDefault="00FA1ACA" w:rsidP="00FA1ACA">
            <w:pPr>
              <w:pStyle w:val="Tabletext"/>
              <w:ind w:left="0" w:right="0"/>
              <w:rPr>
                <w:sz w:val="18"/>
                <w:szCs w:val="18"/>
                <w:lang w:val="en-US" w:eastAsia="en-US"/>
              </w:rPr>
            </w:pPr>
            <w:r>
              <w:rPr>
                <w:sz w:val="18"/>
                <w:szCs w:val="18"/>
                <w:lang w:eastAsia="en-US"/>
              </w:rPr>
              <w:t>30</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6C1356D3" w14:textId="102BC9B9" w:rsidR="00FA1ACA" w:rsidRPr="002A1CE0" w:rsidRDefault="00FA1ACA" w:rsidP="00FA1ACA">
            <w:pPr>
              <w:pStyle w:val="Tabletext"/>
              <w:ind w:left="0" w:right="0"/>
              <w:rPr>
                <w:sz w:val="18"/>
                <w:szCs w:val="18"/>
                <w:lang w:val="en-US" w:eastAsia="en-US"/>
              </w:rPr>
            </w:pPr>
            <w:r>
              <w:rPr>
                <w:sz w:val="18"/>
                <w:szCs w:val="18"/>
                <w:lang w:eastAsia="en-US"/>
              </w:rPr>
              <w:t>141</w:t>
            </w:r>
          </w:p>
        </w:tc>
        <w:tc>
          <w:tcPr>
            <w:tcW w:w="238" w:type="pct"/>
            <w:tcBorders>
              <w:top w:val="nil"/>
              <w:left w:val="nil"/>
              <w:bottom w:val="single" w:sz="4" w:space="0" w:color="000000"/>
              <w:right w:val="single" w:sz="4" w:space="0" w:color="000000"/>
            </w:tcBorders>
            <w:shd w:val="clear" w:color="000000" w:fill="FFFFFF"/>
            <w:vAlign w:val="center"/>
            <w:hideMark/>
          </w:tcPr>
          <w:p w14:paraId="3CF6D596" w14:textId="77CEDF48" w:rsidR="00FA1ACA" w:rsidRPr="002A1CE0" w:rsidRDefault="00FA1ACA" w:rsidP="00FA1ACA">
            <w:pPr>
              <w:pStyle w:val="Tabletext"/>
              <w:ind w:left="0" w:right="0"/>
              <w:rPr>
                <w:sz w:val="18"/>
                <w:szCs w:val="18"/>
                <w:lang w:val="en-US" w:eastAsia="en-US"/>
              </w:rPr>
            </w:pPr>
            <w:r>
              <w:rPr>
                <w:sz w:val="18"/>
                <w:szCs w:val="18"/>
                <w:lang w:eastAsia="en-US"/>
              </w:rPr>
              <w:t>30</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46CBBEC" w14:textId="29468319" w:rsidR="00FA1ACA" w:rsidRPr="002A1CE0" w:rsidRDefault="00FA1ACA" w:rsidP="00FA1ACA">
            <w:pPr>
              <w:pStyle w:val="Tabletext"/>
              <w:ind w:left="0" w:right="0"/>
              <w:rPr>
                <w:sz w:val="18"/>
                <w:szCs w:val="18"/>
                <w:lang w:val="en-US" w:eastAsia="en-US"/>
              </w:rPr>
            </w:pPr>
            <w:r w:rsidRPr="0016767F">
              <w:rPr>
                <w:sz w:val="18"/>
                <w:szCs w:val="18"/>
                <w:lang w:val="en-US" w:eastAsia="en-US"/>
              </w:rPr>
              <w:t>1</w:t>
            </w:r>
            <w:r>
              <w:rPr>
                <w:sz w:val="18"/>
                <w:szCs w:val="18"/>
                <w:lang w:eastAsia="en-US"/>
              </w:rPr>
              <w:t>62</w:t>
            </w:r>
          </w:p>
        </w:tc>
        <w:tc>
          <w:tcPr>
            <w:tcW w:w="238" w:type="pct"/>
            <w:tcBorders>
              <w:top w:val="nil"/>
              <w:left w:val="nil"/>
              <w:bottom w:val="single" w:sz="4" w:space="0" w:color="000000"/>
              <w:right w:val="single" w:sz="4" w:space="0" w:color="000000"/>
            </w:tcBorders>
            <w:shd w:val="clear" w:color="000000" w:fill="FFFFFF"/>
            <w:vAlign w:val="center"/>
            <w:hideMark/>
          </w:tcPr>
          <w:p w14:paraId="3A72442C" w14:textId="1ACCE30E"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6</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4CAE13FD" w14:textId="5044FA32" w:rsidR="00FA1ACA" w:rsidRPr="002A1CE0" w:rsidRDefault="00FA1ACA" w:rsidP="00FA1ACA">
            <w:pPr>
              <w:pStyle w:val="Tabletext"/>
              <w:ind w:left="0" w:right="0"/>
              <w:rPr>
                <w:sz w:val="18"/>
                <w:szCs w:val="18"/>
                <w:lang w:val="en-US" w:eastAsia="en-US"/>
              </w:rPr>
            </w:pPr>
            <w:r w:rsidRPr="0016767F">
              <w:rPr>
                <w:sz w:val="18"/>
                <w:szCs w:val="18"/>
                <w:lang w:val="en-US" w:eastAsia="en-US"/>
              </w:rPr>
              <w:t>1</w:t>
            </w:r>
            <w:r>
              <w:rPr>
                <w:sz w:val="18"/>
                <w:szCs w:val="18"/>
                <w:lang w:eastAsia="en-US"/>
              </w:rPr>
              <w:t>62</w:t>
            </w:r>
          </w:p>
        </w:tc>
        <w:tc>
          <w:tcPr>
            <w:tcW w:w="238" w:type="pct"/>
            <w:tcBorders>
              <w:top w:val="nil"/>
              <w:left w:val="nil"/>
              <w:bottom w:val="single" w:sz="4" w:space="0" w:color="000000"/>
              <w:right w:val="single" w:sz="4" w:space="0" w:color="000000"/>
            </w:tcBorders>
            <w:shd w:val="clear" w:color="000000" w:fill="FFFFFF"/>
            <w:vAlign w:val="center"/>
            <w:hideMark/>
          </w:tcPr>
          <w:p w14:paraId="4D41C01A" w14:textId="6FC253F4"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6</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E739490" w14:textId="7B0F9AAF" w:rsidR="00FA1ACA" w:rsidRPr="002A1CE0" w:rsidRDefault="00FA1ACA" w:rsidP="00FA1ACA">
            <w:pPr>
              <w:pStyle w:val="Tabletext"/>
              <w:ind w:left="0" w:right="0"/>
              <w:rPr>
                <w:sz w:val="18"/>
                <w:szCs w:val="18"/>
                <w:lang w:val="en-US" w:eastAsia="en-US"/>
              </w:rPr>
            </w:pPr>
            <w:r>
              <w:rPr>
                <w:sz w:val="18"/>
                <w:szCs w:val="18"/>
                <w:lang w:eastAsia="en-US"/>
              </w:rPr>
              <w:t>225</w:t>
            </w:r>
          </w:p>
        </w:tc>
        <w:tc>
          <w:tcPr>
            <w:tcW w:w="238" w:type="pct"/>
            <w:tcBorders>
              <w:top w:val="nil"/>
              <w:left w:val="nil"/>
              <w:bottom w:val="single" w:sz="4" w:space="0" w:color="000000"/>
              <w:right w:val="single" w:sz="4" w:space="0" w:color="000000"/>
            </w:tcBorders>
            <w:shd w:val="clear" w:color="000000" w:fill="FFFFFF"/>
            <w:vAlign w:val="center"/>
            <w:hideMark/>
          </w:tcPr>
          <w:p w14:paraId="63174076" w14:textId="567E8FB2"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0E10DB4B" w14:textId="60373CB3" w:rsidR="00FA1ACA" w:rsidRPr="002A1CE0" w:rsidRDefault="00FA1ACA" w:rsidP="00FA1ACA">
            <w:pPr>
              <w:pStyle w:val="Tabletext"/>
              <w:ind w:left="0" w:right="0"/>
              <w:rPr>
                <w:sz w:val="18"/>
                <w:szCs w:val="18"/>
                <w:lang w:val="en-US" w:eastAsia="en-US"/>
              </w:rPr>
            </w:pPr>
            <w:r>
              <w:rPr>
                <w:sz w:val="18"/>
                <w:szCs w:val="18"/>
                <w:lang w:eastAsia="en-US"/>
              </w:rPr>
              <w:t>225</w:t>
            </w:r>
          </w:p>
        </w:tc>
        <w:tc>
          <w:tcPr>
            <w:tcW w:w="238" w:type="pct"/>
            <w:tcBorders>
              <w:top w:val="nil"/>
              <w:left w:val="nil"/>
              <w:bottom w:val="single" w:sz="4" w:space="0" w:color="000000"/>
              <w:right w:val="single" w:sz="4" w:space="0" w:color="000000"/>
            </w:tcBorders>
            <w:shd w:val="clear" w:color="000000" w:fill="FFFFFF"/>
            <w:vAlign w:val="center"/>
            <w:hideMark/>
          </w:tcPr>
          <w:p w14:paraId="37B9795B" w14:textId="7287914B"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17158DF" w14:textId="3A5BD36C" w:rsidR="00FA1ACA" w:rsidRPr="002A1CE0" w:rsidRDefault="00FA1ACA" w:rsidP="00FA1ACA">
            <w:pPr>
              <w:pStyle w:val="Tabletext"/>
              <w:ind w:left="0" w:right="0"/>
              <w:rPr>
                <w:sz w:val="18"/>
                <w:szCs w:val="18"/>
                <w:lang w:val="en-US" w:eastAsia="en-US"/>
              </w:rPr>
            </w:pPr>
            <w:r>
              <w:rPr>
                <w:sz w:val="18"/>
                <w:szCs w:val="18"/>
                <w:lang w:eastAsia="en-US"/>
              </w:rPr>
              <w:t>225</w:t>
            </w:r>
          </w:p>
        </w:tc>
        <w:tc>
          <w:tcPr>
            <w:tcW w:w="240" w:type="pct"/>
            <w:tcBorders>
              <w:top w:val="nil"/>
              <w:left w:val="nil"/>
              <w:bottom w:val="single" w:sz="4" w:space="0" w:color="000000"/>
              <w:right w:val="single" w:sz="4" w:space="0" w:color="000000"/>
            </w:tcBorders>
            <w:shd w:val="clear" w:color="000000" w:fill="FFFFFF"/>
            <w:vAlign w:val="center"/>
            <w:hideMark/>
          </w:tcPr>
          <w:p w14:paraId="546B416C" w14:textId="4E6FB376"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4</w:t>
            </w:r>
            <w:r w:rsidRPr="0016767F">
              <w:rPr>
                <w:sz w:val="18"/>
                <w:szCs w:val="18"/>
                <w:lang w:val="en-US" w:eastAsia="en-US"/>
              </w:rPr>
              <w:t>%</w:t>
            </w:r>
          </w:p>
        </w:tc>
        <w:tc>
          <w:tcPr>
            <w:tcW w:w="293" w:type="pct"/>
            <w:tcBorders>
              <w:top w:val="nil"/>
              <w:left w:val="nil"/>
              <w:bottom w:val="single" w:sz="4" w:space="0" w:color="000000"/>
              <w:right w:val="single" w:sz="4" w:space="0" w:color="000000"/>
            </w:tcBorders>
            <w:shd w:val="clear" w:color="000000" w:fill="FFFFFF"/>
            <w:vAlign w:val="center"/>
            <w:hideMark/>
          </w:tcPr>
          <w:p w14:paraId="31B9A0FB" w14:textId="3C2948D3" w:rsidR="00FA1ACA" w:rsidRPr="00B3242B" w:rsidRDefault="002575C1" w:rsidP="00FA1ACA">
            <w:pPr>
              <w:pStyle w:val="Tabletext"/>
              <w:ind w:left="0" w:right="0"/>
              <w:rPr>
                <w:sz w:val="18"/>
                <w:szCs w:val="18"/>
                <w:lang w:eastAsia="en-US"/>
              </w:rPr>
            </w:pPr>
            <w:r>
              <w:rPr>
                <w:sz w:val="18"/>
                <w:szCs w:val="18"/>
                <w:lang w:eastAsia="en-US"/>
              </w:rPr>
              <w:t>335</w:t>
            </w:r>
          </w:p>
        </w:tc>
        <w:tc>
          <w:tcPr>
            <w:tcW w:w="293" w:type="pct"/>
            <w:tcBorders>
              <w:top w:val="nil"/>
              <w:left w:val="nil"/>
              <w:bottom w:val="single" w:sz="4" w:space="0" w:color="000000"/>
              <w:right w:val="single" w:sz="4" w:space="0" w:color="000000"/>
            </w:tcBorders>
            <w:shd w:val="clear" w:color="000000" w:fill="FFFFFF"/>
            <w:vAlign w:val="center"/>
            <w:hideMark/>
          </w:tcPr>
          <w:p w14:paraId="3961815E" w14:textId="467D9AA7" w:rsidR="00FA1ACA" w:rsidRPr="002A1CE0" w:rsidRDefault="00FA1ACA" w:rsidP="00FA1ACA">
            <w:pPr>
              <w:pStyle w:val="Tabletext"/>
              <w:ind w:left="0" w:right="0"/>
              <w:rPr>
                <w:sz w:val="18"/>
                <w:szCs w:val="18"/>
                <w:lang w:val="en-US" w:eastAsia="en-US"/>
              </w:rPr>
            </w:pPr>
            <w:r>
              <w:rPr>
                <w:sz w:val="18"/>
                <w:szCs w:val="18"/>
                <w:lang w:val="en-US" w:eastAsia="en-US"/>
              </w:rPr>
              <w:t>2</w:t>
            </w:r>
            <w:r>
              <w:rPr>
                <w:sz w:val="18"/>
                <w:szCs w:val="18"/>
                <w:lang w:eastAsia="en-US"/>
              </w:rPr>
              <w:t>3</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6CACD839" w14:textId="0F2AE5A5" w:rsidR="00FA1ACA" w:rsidRPr="002A1CE0" w:rsidRDefault="00FA1ACA" w:rsidP="00FA1ACA">
            <w:pPr>
              <w:pStyle w:val="Tabletext"/>
              <w:ind w:left="0" w:right="0"/>
              <w:rPr>
                <w:sz w:val="18"/>
                <w:szCs w:val="18"/>
                <w:lang w:val="en-US" w:eastAsia="en-US"/>
              </w:rPr>
            </w:pPr>
            <w:r>
              <w:rPr>
                <w:sz w:val="18"/>
                <w:szCs w:val="18"/>
                <w:lang w:eastAsia="en-US"/>
              </w:rPr>
              <w:t>366</w:t>
            </w:r>
          </w:p>
        </w:tc>
        <w:tc>
          <w:tcPr>
            <w:tcW w:w="232" w:type="pct"/>
            <w:tcBorders>
              <w:top w:val="nil"/>
              <w:left w:val="nil"/>
              <w:bottom w:val="single" w:sz="4" w:space="0" w:color="000000"/>
              <w:right w:val="single" w:sz="4" w:space="0" w:color="000000"/>
            </w:tcBorders>
            <w:shd w:val="clear" w:color="000000" w:fill="FFFFFF"/>
            <w:vAlign w:val="center"/>
            <w:hideMark/>
          </w:tcPr>
          <w:p w14:paraId="3DF0042F" w14:textId="75FB3105" w:rsidR="00FA1ACA" w:rsidRPr="002A1CE0" w:rsidRDefault="00FA1ACA" w:rsidP="00FA1ACA">
            <w:pPr>
              <w:pStyle w:val="Tabletext"/>
              <w:ind w:left="0" w:right="0"/>
              <w:rPr>
                <w:sz w:val="18"/>
                <w:szCs w:val="18"/>
                <w:lang w:val="en-US" w:eastAsia="en-US"/>
              </w:rPr>
            </w:pPr>
            <w:r>
              <w:rPr>
                <w:sz w:val="18"/>
                <w:szCs w:val="18"/>
                <w:lang w:val="en-US" w:eastAsia="en-US"/>
              </w:rPr>
              <w:t>22</w:t>
            </w:r>
            <w:r w:rsidRPr="0016767F">
              <w:rPr>
                <w:sz w:val="18"/>
                <w:szCs w:val="18"/>
                <w:lang w:val="en-US" w:eastAsia="en-US"/>
              </w:rPr>
              <w:t>%</w:t>
            </w:r>
          </w:p>
        </w:tc>
      </w:tr>
      <w:tr w:rsidR="00FA1ACA" w:rsidRPr="002A1CE0" w14:paraId="385D4F2E" w14:textId="77777777" w:rsidTr="00FA1ACA">
        <w:trPr>
          <w:trHeight w:val="795"/>
        </w:trPr>
        <w:tc>
          <w:tcPr>
            <w:tcW w:w="514" w:type="pct"/>
            <w:tcBorders>
              <w:top w:val="nil"/>
              <w:left w:val="single" w:sz="4" w:space="0" w:color="000000"/>
              <w:bottom w:val="single" w:sz="4" w:space="0" w:color="000000"/>
              <w:right w:val="single" w:sz="4" w:space="0" w:color="000000"/>
            </w:tcBorders>
            <w:shd w:val="clear" w:color="000000" w:fill="FFFFFF"/>
            <w:hideMark/>
          </w:tcPr>
          <w:p w14:paraId="34F0E2F5" w14:textId="77777777" w:rsidR="00FA1ACA" w:rsidRPr="002A1CE0" w:rsidRDefault="00FA1ACA" w:rsidP="00FA1ACA">
            <w:pPr>
              <w:pStyle w:val="Tabletext"/>
              <w:ind w:left="0" w:right="0"/>
              <w:rPr>
                <w:sz w:val="18"/>
                <w:szCs w:val="18"/>
                <w:lang w:val="en-US" w:eastAsia="en-US"/>
              </w:rPr>
            </w:pPr>
            <w:proofErr w:type="spellStart"/>
            <w:r w:rsidRPr="002A1CE0">
              <w:rPr>
                <w:sz w:val="18"/>
                <w:szCs w:val="18"/>
                <w:lang w:val="en-US" w:eastAsia="en-US"/>
              </w:rPr>
              <w:t>Специальная</w:t>
            </w:r>
            <w:proofErr w:type="spellEnd"/>
            <w:r w:rsidRPr="002A1CE0">
              <w:rPr>
                <w:sz w:val="18"/>
                <w:szCs w:val="18"/>
                <w:lang w:val="en-US" w:eastAsia="en-US"/>
              </w:rPr>
              <w:t xml:space="preserve"> </w:t>
            </w:r>
            <w:proofErr w:type="spellStart"/>
            <w:r w:rsidRPr="002A1CE0">
              <w:rPr>
                <w:sz w:val="18"/>
                <w:szCs w:val="18"/>
                <w:lang w:val="en-US" w:eastAsia="en-US"/>
              </w:rPr>
              <w:t>физическая</w:t>
            </w:r>
            <w:proofErr w:type="spellEnd"/>
            <w:r w:rsidRPr="002A1CE0">
              <w:rPr>
                <w:sz w:val="18"/>
                <w:szCs w:val="18"/>
                <w:lang w:val="en-US" w:eastAsia="en-US"/>
              </w:rPr>
              <w:t xml:space="preserve"> </w:t>
            </w:r>
            <w:proofErr w:type="spellStart"/>
            <w:r w:rsidRPr="002A1CE0">
              <w:rPr>
                <w:sz w:val="18"/>
                <w:szCs w:val="18"/>
                <w:lang w:val="en-US" w:eastAsia="en-US"/>
              </w:rPr>
              <w:t>подготовка</w:t>
            </w:r>
            <w:proofErr w:type="spellEnd"/>
            <w:r w:rsidRPr="002A1CE0">
              <w:rPr>
                <w:sz w:val="18"/>
                <w:szCs w:val="18"/>
                <w:lang w:val="en-US" w:eastAsia="en-US"/>
              </w:rPr>
              <w:t xml:space="preserve"> </w:t>
            </w:r>
          </w:p>
        </w:tc>
        <w:tc>
          <w:tcPr>
            <w:tcW w:w="192" w:type="pct"/>
            <w:tcBorders>
              <w:top w:val="nil"/>
              <w:left w:val="nil"/>
              <w:bottom w:val="single" w:sz="4" w:space="0" w:color="000000"/>
              <w:right w:val="single" w:sz="4" w:space="0" w:color="000000"/>
            </w:tcBorders>
            <w:shd w:val="clear" w:color="000000" w:fill="FFFFFF"/>
            <w:vAlign w:val="center"/>
            <w:hideMark/>
          </w:tcPr>
          <w:p w14:paraId="183FA59A" w14:textId="1E8843D7" w:rsidR="00FA1ACA" w:rsidRPr="002A1CE0" w:rsidRDefault="00FA1ACA" w:rsidP="00FA1ACA">
            <w:pPr>
              <w:pStyle w:val="Tabletext"/>
              <w:ind w:left="0" w:right="0"/>
              <w:rPr>
                <w:sz w:val="18"/>
                <w:szCs w:val="18"/>
                <w:lang w:val="en-US" w:eastAsia="en-US"/>
              </w:rPr>
            </w:pPr>
            <w:r>
              <w:rPr>
                <w:sz w:val="18"/>
                <w:szCs w:val="18"/>
                <w:lang w:eastAsia="en-US"/>
              </w:rPr>
              <w:t>131</w:t>
            </w:r>
          </w:p>
        </w:tc>
        <w:tc>
          <w:tcPr>
            <w:tcW w:w="239" w:type="pct"/>
            <w:tcBorders>
              <w:top w:val="nil"/>
              <w:left w:val="nil"/>
              <w:bottom w:val="single" w:sz="4" w:space="0" w:color="000000"/>
              <w:right w:val="single" w:sz="4" w:space="0" w:color="000000"/>
            </w:tcBorders>
            <w:shd w:val="clear" w:color="000000" w:fill="FFFFFF"/>
            <w:vAlign w:val="center"/>
            <w:hideMark/>
          </w:tcPr>
          <w:p w14:paraId="5CC0BB31" w14:textId="38259922" w:rsidR="00FA1ACA" w:rsidRPr="002A1CE0" w:rsidRDefault="00FA1ACA" w:rsidP="00FA1ACA">
            <w:pPr>
              <w:pStyle w:val="Tabletext"/>
              <w:ind w:left="0" w:right="0"/>
              <w:rPr>
                <w:sz w:val="18"/>
                <w:szCs w:val="18"/>
                <w:lang w:val="en-US" w:eastAsia="en-US"/>
              </w:rPr>
            </w:pPr>
            <w:r w:rsidRPr="0016767F">
              <w:rPr>
                <w:sz w:val="18"/>
                <w:szCs w:val="18"/>
                <w:lang w:val="en-US" w:eastAsia="en-US"/>
              </w:rPr>
              <w:t>4</w:t>
            </w:r>
            <w:r>
              <w:rPr>
                <w:sz w:val="18"/>
                <w:szCs w:val="18"/>
                <w:lang w:eastAsia="en-US"/>
              </w:rPr>
              <w:t>2</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68DA341E" w14:textId="18417D03" w:rsidR="00FA1ACA" w:rsidRPr="002A1CE0" w:rsidRDefault="00FA1ACA" w:rsidP="00FA1ACA">
            <w:pPr>
              <w:pStyle w:val="Tabletext"/>
              <w:ind w:left="0" w:right="0"/>
              <w:rPr>
                <w:sz w:val="18"/>
                <w:szCs w:val="18"/>
                <w:lang w:val="en-US" w:eastAsia="en-US"/>
              </w:rPr>
            </w:pPr>
            <w:r>
              <w:rPr>
                <w:sz w:val="18"/>
                <w:szCs w:val="18"/>
                <w:lang w:eastAsia="en-US"/>
              </w:rPr>
              <w:t>201</w:t>
            </w:r>
          </w:p>
        </w:tc>
        <w:tc>
          <w:tcPr>
            <w:tcW w:w="238" w:type="pct"/>
            <w:tcBorders>
              <w:top w:val="nil"/>
              <w:left w:val="nil"/>
              <w:bottom w:val="single" w:sz="4" w:space="0" w:color="000000"/>
              <w:right w:val="single" w:sz="4" w:space="0" w:color="000000"/>
            </w:tcBorders>
            <w:shd w:val="clear" w:color="000000" w:fill="FFFFFF"/>
            <w:vAlign w:val="center"/>
            <w:hideMark/>
          </w:tcPr>
          <w:p w14:paraId="160E63A1" w14:textId="0AB47A2E" w:rsidR="00FA1ACA" w:rsidRPr="002A1CE0" w:rsidRDefault="00FA1ACA" w:rsidP="00FA1ACA">
            <w:pPr>
              <w:pStyle w:val="Tabletext"/>
              <w:ind w:left="0" w:right="0"/>
              <w:rPr>
                <w:sz w:val="18"/>
                <w:szCs w:val="18"/>
                <w:lang w:val="en-US" w:eastAsia="en-US"/>
              </w:rPr>
            </w:pPr>
            <w:r w:rsidRPr="0016767F">
              <w:rPr>
                <w:sz w:val="18"/>
                <w:szCs w:val="18"/>
                <w:lang w:val="en-US" w:eastAsia="en-US"/>
              </w:rPr>
              <w:t>43%</w:t>
            </w:r>
          </w:p>
        </w:tc>
        <w:tc>
          <w:tcPr>
            <w:tcW w:w="192" w:type="pct"/>
            <w:tcBorders>
              <w:top w:val="nil"/>
              <w:left w:val="nil"/>
              <w:bottom w:val="single" w:sz="4" w:space="0" w:color="000000"/>
              <w:right w:val="single" w:sz="4" w:space="0" w:color="000000"/>
            </w:tcBorders>
            <w:shd w:val="clear" w:color="000000" w:fill="FFFFFF"/>
            <w:vAlign w:val="center"/>
            <w:hideMark/>
          </w:tcPr>
          <w:p w14:paraId="4110CD36" w14:textId="03C1D98C" w:rsidR="00FA1ACA" w:rsidRPr="002A1CE0" w:rsidRDefault="00FA1ACA" w:rsidP="00FA1ACA">
            <w:pPr>
              <w:pStyle w:val="Tabletext"/>
              <w:ind w:left="0" w:right="0"/>
              <w:rPr>
                <w:sz w:val="18"/>
                <w:szCs w:val="18"/>
                <w:lang w:val="en-US" w:eastAsia="en-US"/>
              </w:rPr>
            </w:pPr>
            <w:r>
              <w:rPr>
                <w:sz w:val="18"/>
                <w:szCs w:val="18"/>
                <w:lang w:eastAsia="en-US"/>
              </w:rPr>
              <w:t>201</w:t>
            </w:r>
          </w:p>
        </w:tc>
        <w:tc>
          <w:tcPr>
            <w:tcW w:w="238" w:type="pct"/>
            <w:tcBorders>
              <w:top w:val="nil"/>
              <w:left w:val="nil"/>
              <w:bottom w:val="single" w:sz="4" w:space="0" w:color="000000"/>
              <w:right w:val="single" w:sz="4" w:space="0" w:color="000000"/>
            </w:tcBorders>
            <w:shd w:val="clear" w:color="000000" w:fill="FFFFFF"/>
            <w:vAlign w:val="center"/>
            <w:hideMark/>
          </w:tcPr>
          <w:p w14:paraId="3C9D7386" w14:textId="6D58CE80" w:rsidR="00FA1ACA" w:rsidRPr="002A1CE0" w:rsidRDefault="00FA1ACA" w:rsidP="00FA1ACA">
            <w:pPr>
              <w:pStyle w:val="Tabletext"/>
              <w:ind w:left="0" w:right="0"/>
              <w:rPr>
                <w:sz w:val="18"/>
                <w:szCs w:val="18"/>
                <w:lang w:val="en-US" w:eastAsia="en-US"/>
              </w:rPr>
            </w:pPr>
            <w:r w:rsidRPr="0016767F">
              <w:rPr>
                <w:sz w:val="18"/>
                <w:szCs w:val="18"/>
                <w:lang w:val="en-US" w:eastAsia="en-US"/>
              </w:rPr>
              <w:t>43%</w:t>
            </w:r>
          </w:p>
        </w:tc>
        <w:tc>
          <w:tcPr>
            <w:tcW w:w="193" w:type="pct"/>
            <w:tcBorders>
              <w:top w:val="nil"/>
              <w:left w:val="nil"/>
              <w:bottom w:val="single" w:sz="4" w:space="0" w:color="000000"/>
              <w:right w:val="single" w:sz="4" w:space="0" w:color="000000"/>
            </w:tcBorders>
            <w:shd w:val="clear" w:color="000000" w:fill="FFFFFF"/>
            <w:vAlign w:val="center"/>
            <w:hideMark/>
          </w:tcPr>
          <w:p w14:paraId="7F65AC86" w14:textId="5485B84C" w:rsidR="00FA1ACA" w:rsidRPr="002A1CE0" w:rsidRDefault="00FA1ACA" w:rsidP="00FA1ACA">
            <w:pPr>
              <w:pStyle w:val="Tabletext"/>
              <w:ind w:left="0" w:right="0"/>
              <w:rPr>
                <w:sz w:val="18"/>
                <w:szCs w:val="18"/>
                <w:lang w:val="en-US" w:eastAsia="en-US"/>
              </w:rPr>
            </w:pPr>
            <w:r w:rsidRPr="0016767F">
              <w:rPr>
                <w:sz w:val="18"/>
                <w:szCs w:val="18"/>
                <w:lang w:val="en-US" w:eastAsia="en-US"/>
              </w:rPr>
              <w:t>187</w:t>
            </w:r>
          </w:p>
        </w:tc>
        <w:tc>
          <w:tcPr>
            <w:tcW w:w="238" w:type="pct"/>
            <w:tcBorders>
              <w:top w:val="nil"/>
              <w:left w:val="nil"/>
              <w:bottom w:val="single" w:sz="4" w:space="0" w:color="000000"/>
              <w:right w:val="single" w:sz="4" w:space="0" w:color="000000"/>
            </w:tcBorders>
            <w:shd w:val="clear" w:color="000000" w:fill="FFFFFF"/>
            <w:vAlign w:val="center"/>
            <w:hideMark/>
          </w:tcPr>
          <w:p w14:paraId="7A989081" w14:textId="6D8CFA62" w:rsidR="00FA1ACA" w:rsidRPr="002A1CE0" w:rsidRDefault="00FA1ACA" w:rsidP="00FA1ACA">
            <w:pPr>
              <w:pStyle w:val="Tabletext"/>
              <w:ind w:left="0" w:right="0"/>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49ECA092" w14:textId="2E59CEE1" w:rsidR="00FA1ACA" w:rsidRPr="002A1CE0" w:rsidRDefault="00FA1ACA" w:rsidP="00FA1ACA">
            <w:pPr>
              <w:pStyle w:val="Tabletext"/>
              <w:ind w:left="0" w:right="0"/>
              <w:rPr>
                <w:sz w:val="18"/>
                <w:szCs w:val="18"/>
                <w:lang w:val="en-US" w:eastAsia="en-US"/>
              </w:rPr>
            </w:pPr>
            <w:r w:rsidRPr="0016767F">
              <w:rPr>
                <w:sz w:val="18"/>
                <w:szCs w:val="18"/>
                <w:lang w:val="en-US" w:eastAsia="en-US"/>
              </w:rPr>
              <w:t>187</w:t>
            </w:r>
          </w:p>
        </w:tc>
        <w:tc>
          <w:tcPr>
            <w:tcW w:w="238" w:type="pct"/>
            <w:tcBorders>
              <w:top w:val="nil"/>
              <w:left w:val="nil"/>
              <w:bottom w:val="single" w:sz="4" w:space="0" w:color="000000"/>
              <w:right w:val="single" w:sz="4" w:space="0" w:color="000000"/>
            </w:tcBorders>
            <w:shd w:val="clear" w:color="000000" w:fill="FFFFFF"/>
            <w:vAlign w:val="center"/>
            <w:hideMark/>
          </w:tcPr>
          <w:p w14:paraId="15D8D6AF" w14:textId="43D3FC7D" w:rsidR="00FA1ACA" w:rsidRPr="002A1CE0" w:rsidRDefault="00FA1ACA" w:rsidP="00FA1ACA">
            <w:pPr>
              <w:pStyle w:val="Tabletext"/>
              <w:ind w:left="0" w:right="0"/>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3AB0C2A7" w14:textId="69A3A305" w:rsidR="00FA1ACA" w:rsidRPr="002A1CE0" w:rsidRDefault="00FA1ACA" w:rsidP="00FA1ACA">
            <w:pPr>
              <w:pStyle w:val="Tabletext"/>
              <w:ind w:left="0" w:right="0"/>
              <w:rPr>
                <w:sz w:val="18"/>
                <w:szCs w:val="18"/>
                <w:lang w:val="en-US" w:eastAsia="en-US"/>
              </w:rPr>
            </w:pPr>
            <w:r w:rsidRPr="0016767F">
              <w:rPr>
                <w:sz w:val="18"/>
                <w:szCs w:val="18"/>
                <w:lang w:val="en-US" w:eastAsia="en-US"/>
              </w:rPr>
              <w:t>281</w:t>
            </w:r>
          </w:p>
        </w:tc>
        <w:tc>
          <w:tcPr>
            <w:tcW w:w="238" w:type="pct"/>
            <w:tcBorders>
              <w:top w:val="nil"/>
              <w:left w:val="nil"/>
              <w:bottom w:val="single" w:sz="4" w:space="0" w:color="000000"/>
              <w:right w:val="single" w:sz="4" w:space="0" w:color="000000"/>
            </w:tcBorders>
            <w:shd w:val="clear" w:color="000000" w:fill="FFFFFF"/>
            <w:vAlign w:val="center"/>
            <w:hideMark/>
          </w:tcPr>
          <w:p w14:paraId="2A285AA9" w14:textId="5287643A" w:rsidR="00FA1ACA" w:rsidRPr="002A1CE0" w:rsidRDefault="00FA1ACA" w:rsidP="00FA1ACA">
            <w:pPr>
              <w:pStyle w:val="Tabletext"/>
              <w:ind w:left="0" w:right="0"/>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692ABEA3" w14:textId="0346EF4F" w:rsidR="00FA1ACA" w:rsidRPr="002A1CE0" w:rsidRDefault="00FA1ACA" w:rsidP="00FA1ACA">
            <w:pPr>
              <w:pStyle w:val="Tabletext"/>
              <w:ind w:left="0" w:right="0"/>
              <w:rPr>
                <w:sz w:val="18"/>
                <w:szCs w:val="18"/>
                <w:lang w:val="en-US" w:eastAsia="en-US"/>
              </w:rPr>
            </w:pPr>
            <w:r w:rsidRPr="0016767F">
              <w:rPr>
                <w:sz w:val="18"/>
                <w:szCs w:val="18"/>
                <w:lang w:val="en-US" w:eastAsia="en-US"/>
              </w:rPr>
              <w:t>281</w:t>
            </w:r>
          </w:p>
        </w:tc>
        <w:tc>
          <w:tcPr>
            <w:tcW w:w="238" w:type="pct"/>
            <w:tcBorders>
              <w:top w:val="nil"/>
              <w:left w:val="nil"/>
              <w:bottom w:val="single" w:sz="4" w:space="0" w:color="000000"/>
              <w:right w:val="single" w:sz="4" w:space="0" w:color="000000"/>
            </w:tcBorders>
            <w:shd w:val="clear" w:color="000000" w:fill="FFFFFF"/>
            <w:vAlign w:val="center"/>
            <w:hideMark/>
          </w:tcPr>
          <w:p w14:paraId="27E06ABA" w14:textId="5AC0ABF5" w:rsidR="00FA1ACA" w:rsidRPr="002A1CE0" w:rsidRDefault="00FA1ACA" w:rsidP="00FA1ACA">
            <w:pPr>
              <w:pStyle w:val="Tabletext"/>
              <w:ind w:left="0" w:right="0"/>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676B308B" w14:textId="70525241" w:rsidR="00FA1ACA" w:rsidRPr="002A1CE0" w:rsidRDefault="00FA1ACA" w:rsidP="00FA1ACA">
            <w:pPr>
              <w:pStyle w:val="Tabletext"/>
              <w:ind w:left="0" w:right="0"/>
              <w:rPr>
                <w:sz w:val="18"/>
                <w:szCs w:val="18"/>
                <w:lang w:val="en-US" w:eastAsia="en-US"/>
              </w:rPr>
            </w:pPr>
            <w:r w:rsidRPr="0016767F">
              <w:rPr>
                <w:sz w:val="18"/>
                <w:szCs w:val="18"/>
                <w:lang w:val="en-US" w:eastAsia="en-US"/>
              </w:rPr>
              <w:t>281</w:t>
            </w:r>
          </w:p>
        </w:tc>
        <w:tc>
          <w:tcPr>
            <w:tcW w:w="240" w:type="pct"/>
            <w:tcBorders>
              <w:top w:val="nil"/>
              <w:left w:val="nil"/>
              <w:bottom w:val="single" w:sz="4" w:space="0" w:color="000000"/>
              <w:right w:val="single" w:sz="4" w:space="0" w:color="000000"/>
            </w:tcBorders>
            <w:shd w:val="clear" w:color="000000" w:fill="FFFFFF"/>
            <w:vAlign w:val="center"/>
            <w:hideMark/>
          </w:tcPr>
          <w:p w14:paraId="16322F92" w14:textId="741CD789" w:rsidR="00FA1ACA" w:rsidRPr="002A1CE0" w:rsidRDefault="00FA1ACA" w:rsidP="00FA1ACA">
            <w:pPr>
              <w:pStyle w:val="Tabletext"/>
              <w:ind w:left="0" w:right="0"/>
              <w:rPr>
                <w:sz w:val="18"/>
                <w:szCs w:val="18"/>
                <w:lang w:val="en-US" w:eastAsia="en-US"/>
              </w:rPr>
            </w:pPr>
            <w:r w:rsidRPr="0016767F">
              <w:rPr>
                <w:sz w:val="18"/>
                <w:szCs w:val="18"/>
                <w:lang w:val="en-US" w:eastAsia="en-US"/>
              </w:rPr>
              <w:t>30%</w:t>
            </w:r>
          </w:p>
        </w:tc>
        <w:tc>
          <w:tcPr>
            <w:tcW w:w="293" w:type="pct"/>
            <w:tcBorders>
              <w:top w:val="nil"/>
              <w:left w:val="nil"/>
              <w:bottom w:val="single" w:sz="4" w:space="0" w:color="000000"/>
              <w:right w:val="single" w:sz="4" w:space="0" w:color="000000"/>
            </w:tcBorders>
            <w:shd w:val="clear" w:color="000000" w:fill="FFFFFF"/>
            <w:vAlign w:val="center"/>
            <w:hideMark/>
          </w:tcPr>
          <w:p w14:paraId="1E57BD2C" w14:textId="7F7B580A" w:rsidR="00FA1ACA" w:rsidRPr="002A1CE0" w:rsidRDefault="002575C1" w:rsidP="00FA1ACA">
            <w:pPr>
              <w:pStyle w:val="Tabletext"/>
              <w:ind w:left="0" w:right="0"/>
              <w:rPr>
                <w:sz w:val="18"/>
                <w:szCs w:val="18"/>
                <w:lang w:val="en-US" w:eastAsia="en-US"/>
              </w:rPr>
            </w:pPr>
            <w:r>
              <w:rPr>
                <w:sz w:val="18"/>
                <w:szCs w:val="18"/>
                <w:lang w:eastAsia="en-US"/>
              </w:rPr>
              <w:t>437</w:t>
            </w:r>
          </w:p>
        </w:tc>
        <w:tc>
          <w:tcPr>
            <w:tcW w:w="293" w:type="pct"/>
            <w:tcBorders>
              <w:top w:val="nil"/>
              <w:left w:val="nil"/>
              <w:bottom w:val="single" w:sz="4" w:space="0" w:color="000000"/>
              <w:right w:val="single" w:sz="4" w:space="0" w:color="000000"/>
            </w:tcBorders>
            <w:shd w:val="clear" w:color="000000" w:fill="FFFFFF"/>
            <w:vAlign w:val="center"/>
            <w:hideMark/>
          </w:tcPr>
          <w:p w14:paraId="2700FF40" w14:textId="337A4236" w:rsidR="00FA1ACA" w:rsidRPr="002A1CE0" w:rsidRDefault="00FA1ACA" w:rsidP="00FA1ACA">
            <w:pPr>
              <w:pStyle w:val="Tabletext"/>
              <w:ind w:left="0" w:right="0"/>
              <w:rPr>
                <w:sz w:val="18"/>
                <w:szCs w:val="18"/>
                <w:lang w:val="en-US" w:eastAsia="en-US"/>
              </w:rPr>
            </w:pPr>
            <w:r>
              <w:rPr>
                <w:sz w:val="18"/>
                <w:szCs w:val="18"/>
                <w:lang w:val="en-US" w:eastAsia="en-US"/>
              </w:rPr>
              <w:t>30</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6C4D11EA" w14:textId="74D3CBBD" w:rsidR="00FA1ACA" w:rsidRPr="002A1CE0" w:rsidRDefault="00FA1ACA" w:rsidP="00FA1ACA">
            <w:pPr>
              <w:pStyle w:val="Tabletext"/>
              <w:ind w:left="0" w:right="0"/>
              <w:rPr>
                <w:sz w:val="18"/>
                <w:szCs w:val="18"/>
                <w:lang w:val="en-US" w:eastAsia="en-US"/>
              </w:rPr>
            </w:pPr>
            <w:r w:rsidRPr="0016767F">
              <w:rPr>
                <w:sz w:val="18"/>
                <w:szCs w:val="18"/>
                <w:lang w:val="en-US" w:eastAsia="en-US"/>
              </w:rPr>
              <w:t>383</w:t>
            </w:r>
          </w:p>
        </w:tc>
        <w:tc>
          <w:tcPr>
            <w:tcW w:w="232" w:type="pct"/>
            <w:tcBorders>
              <w:top w:val="nil"/>
              <w:left w:val="nil"/>
              <w:bottom w:val="single" w:sz="4" w:space="0" w:color="000000"/>
              <w:right w:val="single" w:sz="4" w:space="0" w:color="000000"/>
            </w:tcBorders>
            <w:shd w:val="clear" w:color="000000" w:fill="FFFFFF"/>
            <w:vAlign w:val="center"/>
            <w:hideMark/>
          </w:tcPr>
          <w:p w14:paraId="63B52BC7" w14:textId="277A9D8D" w:rsidR="00FA1ACA" w:rsidRPr="002A1CE0" w:rsidRDefault="00FA1ACA" w:rsidP="00FA1ACA">
            <w:pPr>
              <w:pStyle w:val="Tabletext"/>
              <w:ind w:left="0" w:right="0"/>
              <w:rPr>
                <w:sz w:val="18"/>
                <w:szCs w:val="18"/>
                <w:lang w:val="en-US" w:eastAsia="en-US"/>
              </w:rPr>
            </w:pPr>
            <w:r w:rsidRPr="0016767F">
              <w:rPr>
                <w:sz w:val="18"/>
                <w:szCs w:val="18"/>
                <w:lang w:val="en-US" w:eastAsia="en-US"/>
              </w:rPr>
              <w:t>23%</w:t>
            </w:r>
          </w:p>
        </w:tc>
      </w:tr>
      <w:tr w:rsidR="00FA1ACA" w:rsidRPr="002A1CE0" w14:paraId="118F1E7A" w14:textId="77777777" w:rsidTr="00FA1ACA">
        <w:trPr>
          <w:trHeight w:val="520"/>
        </w:trPr>
        <w:tc>
          <w:tcPr>
            <w:tcW w:w="514" w:type="pct"/>
            <w:tcBorders>
              <w:top w:val="nil"/>
              <w:left w:val="single" w:sz="4" w:space="0" w:color="000000"/>
              <w:bottom w:val="single" w:sz="4" w:space="0" w:color="000000"/>
              <w:right w:val="single" w:sz="4" w:space="0" w:color="000000"/>
            </w:tcBorders>
            <w:shd w:val="clear" w:color="000000" w:fill="FFFFFF"/>
            <w:hideMark/>
          </w:tcPr>
          <w:p w14:paraId="6EB3620A" w14:textId="77777777" w:rsidR="00FA1ACA" w:rsidRPr="002A1CE0" w:rsidRDefault="00FA1ACA" w:rsidP="00FA1ACA">
            <w:pPr>
              <w:pStyle w:val="Tabletext"/>
              <w:ind w:left="0" w:right="0"/>
              <w:rPr>
                <w:sz w:val="18"/>
                <w:szCs w:val="18"/>
                <w:lang w:val="en-US" w:eastAsia="en-US"/>
              </w:rPr>
            </w:pPr>
            <w:proofErr w:type="spellStart"/>
            <w:r w:rsidRPr="002A1CE0">
              <w:rPr>
                <w:sz w:val="18"/>
                <w:szCs w:val="18"/>
                <w:lang w:val="en-US" w:eastAsia="en-US"/>
              </w:rPr>
              <w:t>Техническая</w:t>
            </w:r>
            <w:proofErr w:type="spellEnd"/>
            <w:r w:rsidRPr="002A1CE0">
              <w:rPr>
                <w:sz w:val="18"/>
                <w:szCs w:val="18"/>
                <w:lang w:val="en-US" w:eastAsia="en-US"/>
              </w:rPr>
              <w:t xml:space="preserve"> </w:t>
            </w:r>
            <w:proofErr w:type="spellStart"/>
            <w:r w:rsidRPr="002A1CE0">
              <w:rPr>
                <w:sz w:val="18"/>
                <w:szCs w:val="18"/>
                <w:lang w:val="en-US" w:eastAsia="en-US"/>
              </w:rPr>
              <w:t>подготовка</w:t>
            </w:r>
            <w:proofErr w:type="spellEnd"/>
          </w:p>
        </w:tc>
        <w:tc>
          <w:tcPr>
            <w:tcW w:w="192" w:type="pct"/>
            <w:tcBorders>
              <w:top w:val="nil"/>
              <w:left w:val="nil"/>
              <w:bottom w:val="single" w:sz="4" w:space="0" w:color="000000"/>
              <w:right w:val="single" w:sz="4" w:space="0" w:color="000000"/>
            </w:tcBorders>
            <w:shd w:val="clear" w:color="000000" w:fill="FFFFFF"/>
            <w:vAlign w:val="center"/>
            <w:hideMark/>
          </w:tcPr>
          <w:p w14:paraId="72C4FAAA" w14:textId="278D45DE" w:rsidR="00FA1ACA" w:rsidRPr="002A1CE0" w:rsidRDefault="00FA1ACA" w:rsidP="00FA1ACA">
            <w:pPr>
              <w:pStyle w:val="Tabletext"/>
              <w:ind w:left="0" w:right="0"/>
              <w:rPr>
                <w:sz w:val="18"/>
                <w:szCs w:val="18"/>
                <w:lang w:val="en-US" w:eastAsia="en-US"/>
              </w:rPr>
            </w:pPr>
            <w:r w:rsidRPr="0016767F">
              <w:rPr>
                <w:sz w:val="18"/>
                <w:szCs w:val="18"/>
                <w:lang w:val="en-US" w:eastAsia="en-US"/>
              </w:rPr>
              <w:t>8</w:t>
            </w:r>
            <w:r>
              <w:rPr>
                <w:sz w:val="18"/>
                <w:szCs w:val="18"/>
                <w:lang w:eastAsia="en-US"/>
              </w:rPr>
              <w:t>1</w:t>
            </w:r>
          </w:p>
        </w:tc>
        <w:tc>
          <w:tcPr>
            <w:tcW w:w="239" w:type="pct"/>
            <w:tcBorders>
              <w:top w:val="nil"/>
              <w:left w:val="nil"/>
              <w:bottom w:val="single" w:sz="4" w:space="0" w:color="000000"/>
              <w:right w:val="single" w:sz="4" w:space="0" w:color="000000"/>
            </w:tcBorders>
            <w:shd w:val="clear" w:color="000000" w:fill="FFFFFF"/>
            <w:vAlign w:val="center"/>
            <w:hideMark/>
          </w:tcPr>
          <w:p w14:paraId="09D12E4B" w14:textId="27A0E68D"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6</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38E9A154" w14:textId="7F1D26E6" w:rsidR="00FA1ACA" w:rsidRPr="002A1CE0" w:rsidRDefault="00FA1ACA" w:rsidP="00FA1ACA">
            <w:pPr>
              <w:pStyle w:val="Tabletext"/>
              <w:ind w:left="0" w:right="0"/>
              <w:rPr>
                <w:sz w:val="18"/>
                <w:szCs w:val="18"/>
                <w:lang w:val="en-US" w:eastAsia="en-US"/>
              </w:rPr>
            </w:pPr>
            <w:r>
              <w:rPr>
                <w:sz w:val="18"/>
                <w:szCs w:val="18"/>
                <w:lang w:eastAsia="en-US"/>
              </w:rPr>
              <w:t>108</w:t>
            </w:r>
          </w:p>
        </w:tc>
        <w:tc>
          <w:tcPr>
            <w:tcW w:w="238" w:type="pct"/>
            <w:tcBorders>
              <w:top w:val="nil"/>
              <w:left w:val="nil"/>
              <w:bottom w:val="single" w:sz="4" w:space="0" w:color="000000"/>
              <w:right w:val="single" w:sz="4" w:space="0" w:color="000000"/>
            </w:tcBorders>
            <w:shd w:val="clear" w:color="000000" w:fill="FFFFFF"/>
            <w:vAlign w:val="center"/>
            <w:hideMark/>
          </w:tcPr>
          <w:p w14:paraId="75DEE230" w14:textId="354AA67B"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3</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02984101" w14:textId="67E84965" w:rsidR="00FA1ACA" w:rsidRPr="002A1CE0" w:rsidRDefault="00FA1ACA" w:rsidP="00FA1ACA">
            <w:pPr>
              <w:pStyle w:val="Tabletext"/>
              <w:ind w:left="0" w:right="0"/>
              <w:rPr>
                <w:sz w:val="18"/>
                <w:szCs w:val="18"/>
                <w:lang w:val="en-US" w:eastAsia="en-US"/>
              </w:rPr>
            </w:pPr>
            <w:r>
              <w:rPr>
                <w:sz w:val="18"/>
                <w:szCs w:val="18"/>
                <w:lang w:eastAsia="en-US"/>
              </w:rPr>
              <w:t>108</w:t>
            </w:r>
          </w:p>
        </w:tc>
        <w:tc>
          <w:tcPr>
            <w:tcW w:w="238" w:type="pct"/>
            <w:tcBorders>
              <w:top w:val="nil"/>
              <w:left w:val="nil"/>
              <w:bottom w:val="single" w:sz="4" w:space="0" w:color="000000"/>
              <w:right w:val="single" w:sz="4" w:space="0" w:color="000000"/>
            </w:tcBorders>
            <w:shd w:val="clear" w:color="000000" w:fill="FFFFFF"/>
            <w:vAlign w:val="center"/>
            <w:hideMark/>
          </w:tcPr>
          <w:p w14:paraId="260276B1" w14:textId="26FFA450"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3</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4790280A" w14:textId="553E85B5"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00</w:t>
            </w:r>
          </w:p>
        </w:tc>
        <w:tc>
          <w:tcPr>
            <w:tcW w:w="238" w:type="pct"/>
            <w:tcBorders>
              <w:top w:val="nil"/>
              <w:left w:val="nil"/>
              <w:bottom w:val="single" w:sz="4" w:space="0" w:color="000000"/>
              <w:right w:val="single" w:sz="4" w:space="0" w:color="000000"/>
            </w:tcBorders>
            <w:shd w:val="clear" w:color="000000" w:fill="FFFFFF"/>
            <w:vAlign w:val="center"/>
            <w:hideMark/>
          </w:tcPr>
          <w:p w14:paraId="005CD9E9" w14:textId="3A818866" w:rsidR="00FA1ACA" w:rsidRPr="002A1CE0" w:rsidRDefault="00FA1ACA" w:rsidP="00FA1ACA">
            <w:pPr>
              <w:pStyle w:val="Tabletext"/>
              <w:ind w:left="0" w:right="0"/>
              <w:rPr>
                <w:sz w:val="18"/>
                <w:szCs w:val="18"/>
                <w:lang w:val="en-US" w:eastAsia="en-US"/>
              </w:rPr>
            </w:pPr>
            <w:r w:rsidRPr="0016767F">
              <w:rPr>
                <w:sz w:val="18"/>
                <w:szCs w:val="18"/>
                <w:lang w:val="en-US" w:eastAsia="en-US"/>
              </w:rPr>
              <w:t>3</w:t>
            </w:r>
            <w:r>
              <w:rPr>
                <w:sz w:val="18"/>
                <w:szCs w:val="18"/>
                <w:lang w:eastAsia="en-US"/>
              </w:rPr>
              <w:t>2</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05205DB2" w14:textId="286A3D91" w:rsidR="00FA1ACA" w:rsidRPr="002A1CE0" w:rsidRDefault="00FA1ACA" w:rsidP="00FA1ACA">
            <w:pPr>
              <w:pStyle w:val="Tabletext"/>
              <w:ind w:left="0" w:right="0"/>
              <w:rPr>
                <w:sz w:val="18"/>
                <w:szCs w:val="18"/>
                <w:lang w:val="en-US" w:eastAsia="en-US"/>
              </w:rPr>
            </w:pPr>
            <w:r w:rsidRPr="0016767F">
              <w:rPr>
                <w:sz w:val="18"/>
                <w:szCs w:val="18"/>
                <w:lang w:val="en-US" w:eastAsia="en-US"/>
              </w:rPr>
              <w:t>2</w:t>
            </w:r>
            <w:r>
              <w:rPr>
                <w:sz w:val="18"/>
                <w:szCs w:val="18"/>
                <w:lang w:eastAsia="en-US"/>
              </w:rPr>
              <w:t>00</w:t>
            </w:r>
          </w:p>
        </w:tc>
        <w:tc>
          <w:tcPr>
            <w:tcW w:w="238" w:type="pct"/>
            <w:tcBorders>
              <w:top w:val="nil"/>
              <w:left w:val="nil"/>
              <w:bottom w:val="single" w:sz="4" w:space="0" w:color="000000"/>
              <w:right w:val="single" w:sz="4" w:space="0" w:color="000000"/>
            </w:tcBorders>
            <w:shd w:val="clear" w:color="000000" w:fill="FFFFFF"/>
            <w:vAlign w:val="center"/>
            <w:hideMark/>
          </w:tcPr>
          <w:p w14:paraId="45B722EC" w14:textId="43440358" w:rsidR="00FA1ACA" w:rsidRPr="002A1CE0" w:rsidRDefault="00FA1ACA" w:rsidP="00FA1ACA">
            <w:pPr>
              <w:pStyle w:val="Tabletext"/>
              <w:ind w:left="0" w:right="0"/>
              <w:rPr>
                <w:sz w:val="18"/>
                <w:szCs w:val="18"/>
                <w:lang w:val="en-US" w:eastAsia="en-US"/>
              </w:rPr>
            </w:pPr>
            <w:r w:rsidRPr="0016767F">
              <w:rPr>
                <w:sz w:val="18"/>
                <w:szCs w:val="18"/>
                <w:lang w:val="en-US" w:eastAsia="en-US"/>
              </w:rPr>
              <w:t>3</w:t>
            </w:r>
            <w:r>
              <w:rPr>
                <w:sz w:val="18"/>
                <w:szCs w:val="18"/>
                <w:lang w:eastAsia="en-US"/>
              </w:rPr>
              <w:t>2</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1DC394DC" w14:textId="1588CBE2" w:rsidR="00FA1ACA" w:rsidRPr="002A1CE0" w:rsidRDefault="00FA1ACA" w:rsidP="00FA1ACA">
            <w:pPr>
              <w:pStyle w:val="Tabletext"/>
              <w:ind w:left="0" w:right="0"/>
              <w:rPr>
                <w:sz w:val="18"/>
                <w:szCs w:val="18"/>
                <w:lang w:val="en-US" w:eastAsia="en-US"/>
              </w:rPr>
            </w:pPr>
            <w:r w:rsidRPr="0016767F">
              <w:rPr>
                <w:sz w:val="18"/>
                <w:szCs w:val="18"/>
                <w:lang w:val="en-US" w:eastAsia="en-US"/>
              </w:rPr>
              <w:t>318</w:t>
            </w:r>
          </w:p>
        </w:tc>
        <w:tc>
          <w:tcPr>
            <w:tcW w:w="238" w:type="pct"/>
            <w:tcBorders>
              <w:top w:val="nil"/>
              <w:left w:val="nil"/>
              <w:bottom w:val="single" w:sz="4" w:space="0" w:color="000000"/>
              <w:right w:val="single" w:sz="4" w:space="0" w:color="000000"/>
            </w:tcBorders>
            <w:shd w:val="clear" w:color="000000" w:fill="FFFFFF"/>
            <w:vAlign w:val="center"/>
            <w:hideMark/>
          </w:tcPr>
          <w:p w14:paraId="73327670" w14:textId="3F0838E1" w:rsidR="00FA1ACA" w:rsidRPr="002A1CE0" w:rsidRDefault="00FA1ACA" w:rsidP="00FA1ACA">
            <w:pPr>
              <w:pStyle w:val="Tabletext"/>
              <w:ind w:left="0" w:right="0"/>
              <w:rPr>
                <w:sz w:val="18"/>
                <w:szCs w:val="18"/>
                <w:lang w:val="en-US" w:eastAsia="en-US"/>
              </w:rPr>
            </w:pPr>
            <w:r w:rsidRPr="0016767F">
              <w:rPr>
                <w:sz w:val="18"/>
                <w:szCs w:val="18"/>
                <w:lang w:val="en-US" w:eastAsia="en-US"/>
              </w:rPr>
              <w:t>34%</w:t>
            </w:r>
          </w:p>
        </w:tc>
        <w:tc>
          <w:tcPr>
            <w:tcW w:w="193" w:type="pct"/>
            <w:tcBorders>
              <w:top w:val="nil"/>
              <w:left w:val="nil"/>
              <w:bottom w:val="single" w:sz="4" w:space="0" w:color="000000"/>
              <w:right w:val="single" w:sz="4" w:space="0" w:color="000000"/>
            </w:tcBorders>
            <w:shd w:val="clear" w:color="000000" w:fill="FFFFFF"/>
            <w:vAlign w:val="center"/>
            <w:hideMark/>
          </w:tcPr>
          <w:p w14:paraId="71F6A191" w14:textId="3A658FB1" w:rsidR="00FA1ACA" w:rsidRPr="002A1CE0" w:rsidRDefault="00FA1ACA" w:rsidP="00FA1ACA">
            <w:pPr>
              <w:pStyle w:val="Tabletext"/>
              <w:ind w:left="0" w:right="0"/>
              <w:rPr>
                <w:sz w:val="18"/>
                <w:szCs w:val="18"/>
                <w:lang w:val="en-US" w:eastAsia="en-US"/>
              </w:rPr>
            </w:pPr>
            <w:r w:rsidRPr="0016767F">
              <w:rPr>
                <w:sz w:val="18"/>
                <w:szCs w:val="18"/>
                <w:lang w:val="en-US" w:eastAsia="en-US"/>
              </w:rPr>
              <w:t>318</w:t>
            </w:r>
          </w:p>
        </w:tc>
        <w:tc>
          <w:tcPr>
            <w:tcW w:w="238" w:type="pct"/>
            <w:tcBorders>
              <w:top w:val="nil"/>
              <w:left w:val="nil"/>
              <w:bottom w:val="single" w:sz="4" w:space="0" w:color="000000"/>
              <w:right w:val="single" w:sz="4" w:space="0" w:color="000000"/>
            </w:tcBorders>
            <w:shd w:val="clear" w:color="000000" w:fill="FFFFFF"/>
            <w:vAlign w:val="center"/>
            <w:hideMark/>
          </w:tcPr>
          <w:p w14:paraId="1DA133AF" w14:textId="521C29D9" w:rsidR="00FA1ACA" w:rsidRPr="002A1CE0" w:rsidRDefault="00FA1ACA" w:rsidP="00FA1ACA">
            <w:pPr>
              <w:pStyle w:val="Tabletext"/>
              <w:ind w:left="0" w:right="0"/>
              <w:rPr>
                <w:sz w:val="18"/>
                <w:szCs w:val="18"/>
                <w:lang w:val="en-US" w:eastAsia="en-US"/>
              </w:rPr>
            </w:pPr>
            <w:r w:rsidRPr="0016767F">
              <w:rPr>
                <w:sz w:val="18"/>
                <w:szCs w:val="18"/>
                <w:lang w:val="en-US" w:eastAsia="en-US"/>
              </w:rPr>
              <w:t>34%</w:t>
            </w:r>
          </w:p>
        </w:tc>
        <w:tc>
          <w:tcPr>
            <w:tcW w:w="193" w:type="pct"/>
            <w:tcBorders>
              <w:top w:val="nil"/>
              <w:left w:val="nil"/>
              <w:bottom w:val="single" w:sz="4" w:space="0" w:color="000000"/>
              <w:right w:val="single" w:sz="4" w:space="0" w:color="000000"/>
            </w:tcBorders>
            <w:shd w:val="clear" w:color="000000" w:fill="FFFFFF"/>
            <w:vAlign w:val="center"/>
            <w:hideMark/>
          </w:tcPr>
          <w:p w14:paraId="4C488BBA" w14:textId="1386262A" w:rsidR="00FA1ACA" w:rsidRPr="002A1CE0" w:rsidRDefault="00FA1ACA" w:rsidP="00FA1ACA">
            <w:pPr>
              <w:pStyle w:val="Tabletext"/>
              <w:ind w:left="0" w:right="0"/>
              <w:rPr>
                <w:sz w:val="18"/>
                <w:szCs w:val="18"/>
                <w:lang w:val="en-US" w:eastAsia="en-US"/>
              </w:rPr>
            </w:pPr>
            <w:r w:rsidRPr="0016767F">
              <w:rPr>
                <w:sz w:val="18"/>
                <w:szCs w:val="18"/>
                <w:lang w:val="en-US" w:eastAsia="en-US"/>
              </w:rPr>
              <w:t>318</w:t>
            </w:r>
          </w:p>
        </w:tc>
        <w:tc>
          <w:tcPr>
            <w:tcW w:w="240" w:type="pct"/>
            <w:tcBorders>
              <w:top w:val="nil"/>
              <w:left w:val="nil"/>
              <w:bottom w:val="single" w:sz="4" w:space="0" w:color="000000"/>
              <w:right w:val="single" w:sz="4" w:space="0" w:color="000000"/>
            </w:tcBorders>
            <w:shd w:val="clear" w:color="000000" w:fill="FFFFFF"/>
            <w:vAlign w:val="center"/>
            <w:hideMark/>
          </w:tcPr>
          <w:p w14:paraId="16253F88" w14:textId="7AC63E3C" w:rsidR="00FA1ACA" w:rsidRPr="002A1CE0" w:rsidRDefault="00FA1ACA" w:rsidP="00FA1ACA">
            <w:pPr>
              <w:pStyle w:val="Tabletext"/>
              <w:ind w:left="0" w:right="0"/>
              <w:rPr>
                <w:sz w:val="18"/>
                <w:szCs w:val="18"/>
                <w:lang w:val="en-US" w:eastAsia="en-US"/>
              </w:rPr>
            </w:pPr>
            <w:r w:rsidRPr="0016767F">
              <w:rPr>
                <w:sz w:val="18"/>
                <w:szCs w:val="18"/>
                <w:lang w:val="en-US" w:eastAsia="en-US"/>
              </w:rPr>
              <w:t>34%</w:t>
            </w:r>
          </w:p>
        </w:tc>
        <w:tc>
          <w:tcPr>
            <w:tcW w:w="293" w:type="pct"/>
            <w:tcBorders>
              <w:top w:val="nil"/>
              <w:left w:val="nil"/>
              <w:bottom w:val="single" w:sz="4" w:space="0" w:color="000000"/>
              <w:right w:val="single" w:sz="4" w:space="0" w:color="000000"/>
            </w:tcBorders>
            <w:shd w:val="clear" w:color="000000" w:fill="FFFFFF"/>
            <w:vAlign w:val="center"/>
            <w:hideMark/>
          </w:tcPr>
          <w:p w14:paraId="2E02F988" w14:textId="685724D3" w:rsidR="00FA1ACA" w:rsidRPr="002A1CE0" w:rsidRDefault="002575C1" w:rsidP="00FA1ACA">
            <w:pPr>
              <w:pStyle w:val="Tabletext"/>
              <w:ind w:left="0" w:right="0"/>
              <w:rPr>
                <w:sz w:val="18"/>
                <w:szCs w:val="18"/>
                <w:lang w:val="en-US" w:eastAsia="en-US"/>
              </w:rPr>
            </w:pPr>
            <w:r>
              <w:rPr>
                <w:sz w:val="18"/>
                <w:szCs w:val="18"/>
                <w:lang w:eastAsia="en-US"/>
              </w:rPr>
              <w:t>510</w:t>
            </w:r>
          </w:p>
        </w:tc>
        <w:tc>
          <w:tcPr>
            <w:tcW w:w="293" w:type="pct"/>
            <w:tcBorders>
              <w:top w:val="nil"/>
              <w:left w:val="nil"/>
              <w:bottom w:val="single" w:sz="4" w:space="0" w:color="000000"/>
              <w:right w:val="single" w:sz="4" w:space="0" w:color="000000"/>
            </w:tcBorders>
            <w:shd w:val="clear" w:color="000000" w:fill="FFFFFF"/>
            <w:vAlign w:val="center"/>
            <w:hideMark/>
          </w:tcPr>
          <w:p w14:paraId="432BA7EE" w14:textId="1096EF24" w:rsidR="00FA1ACA" w:rsidRPr="002A1CE0" w:rsidRDefault="00FA1ACA" w:rsidP="00FA1ACA">
            <w:pPr>
              <w:pStyle w:val="Tabletext"/>
              <w:ind w:left="0" w:right="0"/>
              <w:rPr>
                <w:sz w:val="18"/>
                <w:szCs w:val="18"/>
                <w:lang w:val="en-US" w:eastAsia="en-US"/>
              </w:rPr>
            </w:pPr>
            <w:r w:rsidRPr="0016767F">
              <w:rPr>
                <w:sz w:val="18"/>
                <w:szCs w:val="18"/>
                <w:lang w:val="en-US" w:eastAsia="en-US"/>
              </w:rPr>
              <w:t>35%</w:t>
            </w:r>
          </w:p>
        </w:tc>
        <w:tc>
          <w:tcPr>
            <w:tcW w:w="220" w:type="pct"/>
            <w:tcBorders>
              <w:top w:val="nil"/>
              <w:left w:val="nil"/>
              <w:bottom w:val="single" w:sz="4" w:space="0" w:color="000000"/>
              <w:right w:val="single" w:sz="4" w:space="0" w:color="000000"/>
            </w:tcBorders>
            <w:shd w:val="clear" w:color="000000" w:fill="FFFFFF"/>
            <w:vAlign w:val="center"/>
            <w:hideMark/>
          </w:tcPr>
          <w:p w14:paraId="7CD620E9" w14:textId="6983B25D" w:rsidR="00FA1ACA" w:rsidRPr="002A1CE0" w:rsidRDefault="00FA1ACA" w:rsidP="00FA1ACA">
            <w:pPr>
              <w:pStyle w:val="Tabletext"/>
              <w:ind w:left="0" w:right="0"/>
              <w:rPr>
                <w:sz w:val="18"/>
                <w:szCs w:val="18"/>
                <w:lang w:val="en-US" w:eastAsia="en-US"/>
              </w:rPr>
            </w:pPr>
            <w:r>
              <w:rPr>
                <w:sz w:val="18"/>
                <w:szCs w:val="18"/>
                <w:lang w:eastAsia="en-US"/>
              </w:rPr>
              <w:t>716</w:t>
            </w:r>
          </w:p>
        </w:tc>
        <w:tc>
          <w:tcPr>
            <w:tcW w:w="232" w:type="pct"/>
            <w:tcBorders>
              <w:top w:val="nil"/>
              <w:left w:val="nil"/>
              <w:bottom w:val="single" w:sz="4" w:space="0" w:color="000000"/>
              <w:right w:val="single" w:sz="4" w:space="0" w:color="000000"/>
            </w:tcBorders>
            <w:shd w:val="clear" w:color="000000" w:fill="FFFFFF"/>
            <w:vAlign w:val="center"/>
            <w:hideMark/>
          </w:tcPr>
          <w:p w14:paraId="3DB9877A" w14:textId="517A90C9" w:rsidR="00FA1ACA" w:rsidRPr="002A1CE0" w:rsidRDefault="00FA1ACA" w:rsidP="00FA1ACA">
            <w:pPr>
              <w:pStyle w:val="Tabletext"/>
              <w:ind w:left="0" w:right="0"/>
              <w:rPr>
                <w:sz w:val="18"/>
                <w:szCs w:val="18"/>
                <w:lang w:val="en-US" w:eastAsia="en-US"/>
              </w:rPr>
            </w:pPr>
            <w:r w:rsidRPr="0016767F">
              <w:rPr>
                <w:sz w:val="18"/>
                <w:szCs w:val="18"/>
                <w:lang w:val="en-US" w:eastAsia="en-US"/>
              </w:rPr>
              <w:t>4</w:t>
            </w:r>
            <w:r>
              <w:rPr>
                <w:sz w:val="18"/>
                <w:szCs w:val="18"/>
                <w:lang w:eastAsia="en-US"/>
              </w:rPr>
              <w:t>3</w:t>
            </w:r>
            <w:r w:rsidRPr="0016767F">
              <w:rPr>
                <w:sz w:val="18"/>
                <w:szCs w:val="18"/>
                <w:lang w:val="en-US" w:eastAsia="en-US"/>
              </w:rPr>
              <w:t>%</w:t>
            </w:r>
          </w:p>
        </w:tc>
      </w:tr>
      <w:tr w:rsidR="00FA1ACA" w:rsidRPr="002A1CE0" w14:paraId="0CDCAB03" w14:textId="77777777" w:rsidTr="00FA1ACA">
        <w:trPr>
          <w:trHeight w:val="1047"/>
        </w:trPr>
        <w:tc>
          <w:tcPr>
            <w:tcW w:w="514" w:type="pct"/>
            <w:tcBorders>
              <w:top w:val="nil"/>
              <w:left w:val="single" w:sz="4" w:space="0" w:color="000000"/>
              <w:bottom w:val="single" w:sz="4" w:space="0" w:color="000000"/>
              <w:right w:val="single" w:sz="4" w:space="0" w:color="000000"/>
            </w:tcBorders>
            <w:shd w:val="clear" w:color="000000" w:fill="FFFFFF"/>
            <w:hideMark/>
          </w:tcPr>
          <w:p w14:paraId="3A90E8EA" w14:textId="77777777" w:rsidR="00FA1ACA" w:rsidRPr="003578C4" w:rsidRDefault="00FA1ACA" w:rsidP="00FA1ACA">
            <w:pPr>
              <w:pStyle w:val="Tabletext"/>
              <w:ind w:left="0" w:right="0"/>
              <w:rPr>
                <w:sz w:val="18"/>
                <w:szCs w:val="18"/>
                <w:lang w:eastAsia="en-US"/>
              </w:rPr>
            </w:pPr>
            <w:r w:rsidRPr="003578C4">
              <w:rPr>
                <w:sz w:val="18"/>
                <w:szCs w:val="18"/>
                <w:lang w:eastAsia="en-US"/>
              </w:rPr>
              <w:t>Тактическая, теоретическая и психологическая подготовка</w:t>
            </w:r>
          </w:p>
        </w:tc>
        <w:tc>
          <w:tcPr>
            <w:tcW w:w="192" w:type="pct"/>
            <w:tcBorders>
              <w:top w:val="nil"/>
              <w:left w:val="nil"/>
              <w:bottom w:val="single" w:sz="4" w:space="0" w:color="000000"/>
              <w:right w:val="single" w:sz="4" w:space="0" w:color="000000"/>
            </w:tcBorders>
            <w:shd w:val="clear" w:color="000000" w:fill="FFFFFF"/>
            <w:vAlign w:val="center"/>
            <w:hideMark/>
          </w:tcPr>
          <w:p w14:paraId="6444347E" w14:textId="3EA3C2EC" w:rsidR="00FA1ACA" w:rsidRPr="002A1CE0" w:rsidRDefault="00FA1ACA" w:rsidP="00FA1ACA">
            <w:pPr>
              <w:pStyle w:val="Tabletext"/>
              <w:ind w:left="0" w:right="0"/>
              <w:rPr>
                <w:sz w:val="18"/>
                <w:szCs w:val="18"/>
                <w:lang w:val="en-US" w:eastAsia="en-US"/>
              </w:rPr>
            </w:pPr>
            <w:r w:rsidRPr="0016767F">
              <w:rPr>
                <w:sz w:val="18"/>
                <w:szCs w:val="18"/>
                <w:lang w:val="en-US" w:eastAsia="en-US"/>
              </w:rPr>
              <w:t>6</w:t>
            </w:r>
          </w:p>
        </w:tc>
        <w:tc>
          <w:tcPr>
            <w:tcW w:w="239" w:type="pct"/>
            <w:tcBorders>
              <w:top w:val="nil"/>
              <w:left w:val="nil"/>
              <w:bottom w:val="single" w:sz="4" w:space="0" w:color="000000"/>
              <w:right w:val="single" w:sz="4" w:space="0" w:color="000000"/>
            </w:tcBorders>
            <w:shd w:val="clear" w:color="000000" w:fill="FFFFFF"/>
            <w:vAlign w:val="center"/>
            <w:hideMark/>
          </w:tcPr>
          <w:p w14:paraId="279EBDA9" w14:textId="78D18CB9" w:rsidR="00FA1ACA" w:rsidRPr="002A1CE0" w:rsidRDefault="00FA1ACA" w:rsidP="00FA1ACA">
            <w:pPr>
              <w:pStyle w:val="Tabletext"/>
              <w:ind w:left="0" w:right="0"/>
              <w:rPr>
                <w:sz w:val="18"/>
                <w:szCs w:val="18"/>
                <w:lang w:val="en-US" w:eastAsia="en-US"/>
              </w:rPr>
            </w:pPr>
            <w:r w:rsidRPr="0016767F">
              <w:rPr>
                <w:sz w:val="18"/>
                <w:szCs w:val="18"/>
                <w:lang w:val="en-US" w:eastAsia="en-US"/>
              </w:rPr>
              <w:t>2%</w:t>
            </w:r>
          </w:p>
        </w:tc>
        <w:tc>
          <w:tcPr>
            <w:tcW w:w="192" w:type="pct"/>
            <w:tcBorders>
              <w:top w:val="nil"/>
              <w:left w:val="nil"/>
              <w:bottom w:val="single" w:sz="4" w:space="0" w:color="000000"/>
              <w:right w:val="single" w:sz="4" w:space="0" w:color="000000"/>
            </w:tcBorders>
            <w:shd w:val="clear" w:color="000000" w:fill="FFFFFF"/>
            <w:vAlign w:val="center"/>
            <w:hideMark/>
          </w:tcPr>
          <w:p w14:paraId="0FDEC7DA" w14:textId="08DEF34B" w:rsidR="00FA1ACA" w:rsidRPr="002A1CE0" w:rsidRDefault="00FA1ACA" w:rsidP="00FA1ACA">
            <w:pPr>
              <w:pStyle w:val="Tabletext"/>
              <w:ind w:left="0" w:right="0"/>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70A5A64C" w14:textId="5CE8F1A5" w:rsidR="00FA1ACA" w:rsidRPr="002A1CE0" w:rsidRDefault="00FA1ACA" w:rsidP="00FA1ACA">
            <w:pPr>
              <w:pStyle w:val="Tabletext"/>
              <w:ind w:left="0" w:right="0"/>
              <w:rPr>
                <w:sz w:val="18"/>
                <w:szCs w:val="18"/>
                <w:lang w:val="en-US" w:eastAsia="en-US"/>
              </w:rPr>
            </w:pPr>
            <w:r w:rsidRPr="0016767F">
              <w:rPr>
                <w:sz w:val="18"/>
                <w:szCs w:val="18"/>
                <w:lang w:val="en-US" w:eastAsia="en-US"/>
              </w:rPr>
              <w:t>2%</w:t>
            </w:r>
          </w:p>
        </w:tc>
        <w:tc>
          <w:tcPr>
            <w:tcW w:w="192" w:type="pct"/>
            <w:tcBorders>
              <w:top w:val="nil"/>
              <w:left w:val="nil"/>
              <w:bottom w:val="single" w:sz="4" w:space="0" w:color="000000"/>
              <w:right w:val="single" w:sz="4" w:space="0" w:color="000000"/>
            </w:tcBorders>
            <w:shd w:val="clear" w:color="000000" w:fill="FFFFFF"/>
            <w:vAlign w:val="center"/>
            <w:hideMark/>
          </w:tcPr>
          <w:p w14:paraId="1DE9A2FA" w14:textId="4BDC37A2" w:rsidR="00FA1ACA" w:rsidRPr="002A1CE0" w:rsidRDefault="00FA1ACA" w:rsidP="00FA1ACA">
            <w:pPr>
              <w:pStyle w:val="Tabletext"/>
              <w:ind w:left="0" w:right="0"/>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271E23EB" w14:textId="2739AEBC" w:rsidR="00FA1ACA" w:rsidRPr="002A1CE0" w:rsidRDefault="00FA1ACA" w:rsidP="00FA1ACA">
            <w:pPr>
              <w:pStyle w:val="Tabletext"/>
              <w:ind w:left="0" w:right="0"/>
              <w:rPr>
                <w:sz w:val="18"/>
                <w:szCs w:val="18"/>
                <w:lang w:val="en-US" w:eastAsia="en-US"/>
              </w:rPr>
            </w:pPr>
            <w:r w:rsidRPr="0016767F">
              <w:rPr>
                <w:sz w:val="18"/>
                <w:szCs w:val="18"/>
                <w:lang w:val="en-US" w:eastAsia="en-US"/>
              </w:rPr>
              <w:t>2%</w:t>
            </w:r>
          </w:p>
        </w:tc>
        <w:tc>
          <w:tcPr>
            <w:tcW w:w="193" w:type="pct"/>
            <w:tcBorders>
              <w:top w:val="nil"/>
              <w:left w:val="nil"/>
              <w:bottom w:val="single" w:sz="4" w:space="0" w:color="000000"/>
              <w:right w:val="single" w:sz="4" w:space="0" w:color="000000"/>
            </w:tcBorders>
            <w:shd w:val="clear" w:color="000000" w:fill="FFFFFF"/>
            <w:vAlign w:val="center"/>
            <w:hideMark/>
          </w:tcPr>
          <w:p w14:paraId="4A54B2B5" w14:textId="405B41E4" w:rsidR="00FA1ACA" w:rsidRPr="002A1CE0" w:rsidRDefault="00FA1ACA" w:rsidP="00FA1ACA">
            <w:pPr>
              <w:pStyle w:val="Tabletext"/>
              <w:ind w:left="0" w:right="0"/>
              <w:rPr>
                <w:sz w:val="18"/>
                <w:szCs w:val="18"/>
                <w:lang w:val="en-US" w:eastAsia="en-US"/>
              </w:rPr>
            </w:pPr>
            <w:r>
              <w:rPr>
                <w:sz w:val="18"/>
                <w:szCs w:val="18"/>
                <w:lang w:eastAsia="en-US"/>
              </w:rPr>
              <w:t>25</w:t>
            </w:r>
          </w:p>
        </w:tc>
        <w:tc>
          <w:tcPr>
            <w:tcW w:w="238" w:type="pct"/>
            <w:tcBorders>
              <w:top w:val="nil"/>
              <w:left w:val="nil"/>
              <w:bottom w:val="single" w:sz="4" w:space="0" w:color="000000"/>
              <w:right w:val="single" w:sz="4" w:space="0" w:color="000000"/>
            </w:tcBorders>
            <w:shd w:val="clear" w:color="000000" w:fill="FFFFFF"/>
            <w:vAlign w:val="center"/>
            <w:hideMark/>
          </w:tcPr>
          <w:p w14:paraId="2E589668" w14:textId="5C44E57B" w:rsidR="00FA1ACA" w:rsidRPr="002A1CE0" w:rsidRDefault="00FA1ACA" w:rsidP="00FA1ACA">
            <w:pPr>
              <w:pStyle w:val="Tabletext"/>
              <w:ind w:left="0" w:right="0"/>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178EE6A8" w14:textId="45CC8A8A" w:rsidR="00FA1ACA" w:rsidRPr="002A1CE0" w:rsidRDefault="00FA1ACA" w:rsidP="00FA1ACA">
            <w:pPr>
              <w:pStyle w:val="Tabletext"/>
              <w:ind w:left="0" w:right="0"/>
              <w:rPr>
                <w:sz w:val="18"/>
                <w:szCs w:val="18"/>
                <w:lang w:val="en-US" w:eastAsia="en-US"/>
              </w:rPr>
            </w:pPr>
            <w:r>
              <w:rPr>
                <w:sz w:val="18"/>
                <w:szCs w:val="18"/>
                <w:lang w:eastAsia="en-US"/>
              </w:rPr>
              <w:t>25</w:t>
            </w:r>
          </w:p>
        </w:tc>
        <w:tc>
          <w:tcPr>
            <w:tcW w:w="238" w:type="pct"/>
            <w:tcBorders>
              <w:top w:val="nil"/>
              <w:left w:val="nil"/>
              <w:bottom w:val="single" w:sz="4" w:space="0" w:color="000000"/>
              <w:right w:val="single" w:sz="4" w:space="0" w:color="000000"/>
            </w:tcBorders>
            <w:shd w:val="clear" w:color="000000" w:fill="FFFFFF"/>
            <w:vAlign w:val="center"/>
            <w:hideMark/>
          </w:tcPr>
          <w:p w14:paraId="60336A76" w14:textId="36070594" w:rsidR="00FA1ACA" w:rsidRPr="002A1CE0" w:rsidRDefault="00FA1ACA" w:rsidP="00FA1ACA">
            <w:pPr>
              <w:pStyle w:val="Tabletext"/>
              <w:ind w:left="0" w:right="0"/>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2F8809E2" w14:textId="7D60D7E5" w:rsidR="00FA1ACA" w:rsidRPr="002A1CE0" w:rsidRDefault="00FA1ACA" w:rsidP="00FA1ACA">
            <w:pPr>
              <w:pStyle w:val="Tabletext"/>
              <w:ind w:left="0" w:right="0"/>
              <w:rPr>
                <w:sz w:val="18"/>
                <w:szCs w:val="18"/>
                <w:lang w:val="en-US" w:eastAsia="en-US"/>
              </w:rPr>
            </w:pPr>
            <w:r>
              <w:rPr>
                <w:sz w:val="18"/>
                <w:szCs w:val="18"/>
                <w:lang w:eastAsia="en-US"/>
              </w:rPr>
              <w:t>37</w:t>
            </w:r>
          </w:p>
        </w:tc>
        <w:tc>
          <w:tcPr>
            <w:tcW w:w="238" w:type="pct"/>
            <w:tcBorders>
              <w:top w:val="nil"/>
              <w:left w:val="nil"/>
              <w:bottom w:val="single" w:sz="4" w:space="0" w:color="000000"/>
              <w:right w:val="single" w:sz="4" w:space="0" w:color="000000"/>
            </w:tcBorders>
            <w:shd w:val="clear" w:color="000000" w:fill="FFFFFF"/>
            <w:vAlign w:val="center"/>
            <w:hideMark/>
          </w:tcPr>
          <w:p w14:paraId="10EFF4DA" w14:textId="57644F7A" w:rsidR="00FA1ACA" w:rsidRPr="002A1CE0" w:rsidRDefault="00FA1ACA" w:rsidP="00FA1ACA">
            <w:pPr>
              <w:pStyle w:val="Tabletext"/>
              <w:ind w:left="0" w:right="0"/>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0910930" w14:textId="313B7ACD" w:rsidR="00FA1ACA" w:rsidRPr="002A1CE0" w:rsidRDefault="00FA1ACA" w:rsidP="00FA1ACA">
            <w:pPr>
              <w:pStyle w:val="Tabletext"/>
              <w:ind w:left="0" w:right="0"/>
              <w:rPr>
                <w:sz w:val="18"/>
                <w:szCs w:val="18"/>
                <w:lang w:val="en-US" w:eastAsia="en-US"/>
              </w:rPr>
            </w:pPr>
            <w:r>
              <w:rPr>
                <w:sz w:val="18"/>
                <w:szCs w:val="18"/>
                <w:lang w:eastAsia="en-US"/>
              </w:rPr>
              <w:t>37</w:t>
            </w:r>
          </w:p>
        </w:tc>
        <w:tc>
          <w:tcPr>
            <w:tcW w:w="238" w:type="pct"/>
            <w:tcBorders>
              <w:top w:val="nil"/>
              <w:left w:val="nil"/>
              <w:bottom w:val="single" w:sz="4" w:space="0" w:color="000000"/>
              <w:right w:val="single" w:sz="4" w:space="0" w:color="000000"/>
            </w:tcBorders>
            <w:shd w:val="clear" w:color="000000" w:fill="FFFFFF"/>
            <w:vAlign w:val="center"/>
            <w:hideMark/>
          </w:tcPr>
          <w:p w14:paraId="371A66E8" w14:textId="067D9856" w:rsidR="00FA1ACA" w:rsidRPr="002A1CE0" w:rsidRDefault="00FA1ACA" w:rsidP="00FA1ACA">
            <w:pPr>
              <w:pStyle w:val="Tabletext"/>
              <w:ind w:left="0" w:right="0"/>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0AEA9E69" w14:textId="7921DF4C" w:rsidR="00FA1ACA" w:rsidRPr="002A1CE0" w:rsidRDefault="00FA1ACA" w:rsidP="00FA1ACA">
            <w:pPr>
              <w:pStyle w:val="Tabletext"/>
              <w:ind w:left="0" w:right="0"/>
              <w:rPr>
                <w:sz w:val="18"/>
                <w:szCs w:val="18"/>
                <w:lang w:val="en-US" w:eastAsia="en-US"/>
              </w:rPr>
            </w:pPr>
            <w:r>
              <w:rPr>
                <w:sz w:val="18"/>
                <w:szCs w:val="18"/>
                <w:lang w:eastAsia="en-US"/>
              </w:rPr>
              <w:t>37</w:t>
            </w:r>
          </w:p>
        </w:tc>
        <w:tc>
          <w:tcPr>
            <w:tcW w:w="240" w:type="pct"/>
            <w:tcBorders>
              <w:top w:val="nil"/>
              <w:left w:val="nil"/>
              <w:bottom w:val="single" w:sz="4" w:space="0" w:color="000000"/>
              <w:right w:val="single" w:sz="4" w:space="0" w:color="000000"/>
            </w:tcBorders>
            <w:shd w:val="clear" w:color="000000" w:fill="FFFFFF"/>
            <w:vAlign w:val="center"/>
            <w:hideMark/>
          </w:tcPr>
          <w:p w14:paraId="65CBEA99" w14:textId="0FBE6DB2" w:rsidR="00FA1ACA" w:rsidRPr="002A1CE0" w:rsidRDefault="00FA1ACA" w:rsidP="00FA1ACA">
            <w:pPr>
              <w:pStyle w:val="Tabletext"/>
              <w:ind w:left="0" w:right="0"/>
              <w:rPr>
                <w:sz w:val="18"/>
                <w:szCs w:val="18"/>
                <w:lang w:val="en-US" w:eastAsia="en-US"/>
              </w:rPr>
            </w:pPr>
            <w:r>
              <w:rPr>
                <w:sz w:val="18"/>
                <w:szCs w:val="18"/>
                <w:lang w:eastAsia="en-US"/>
              </w:rPr>
              <w:t>4</w:t>
            </w:r>
            <w:r w:rsidRPr="0016767F">
              <w:rPr>
                <w:sz w:val="18"/>
                <w:szCs w:val="18"/>
                <w:lang w:val="en-US" w:eastAsia="en-US"/>
              </w:rPr>
              <w:t>%</w:t>
            </w:r>
          </w:p>
        </w:tc>
        <w:tc>
          <w:tcPr>
            <w:tcW w:w="293" w:type="pct"/>
            <w:tcBorders>
              <w:top w:val="nil"/>
              <w:left w:val="nil"/>
              <w:bottom w:val="single" w:sz="4" w:space="0" w:color="000000"/>
              <w:right w:val="single" w:sz="4" w:space="0" w:color="000000"/>
            </w:tcBorders>
            <w:shd w:val="clear" w:color="000000" w:fill="FFFFFF"/>
            <w:vAlign w:val="center"/>
            <w:hideMark/>
          </w:tcPr>
          <w:p w14:paraId="5AF3E239" w14:textId="37B0EEEA" w:rsidR="00FA1ACA" w:rsidRPr="002A1CE0" w:rsidRDefault="002575C1" w:rsidP="00FA1ACA">
            <w:pPr>
              <w:pStyle w:val="Tabletext"/>
              <w:ind w:left="0" w:right="0"/>
              <w:rPr>
                <w:sz w:val="18"/>
                <w:szCs w:val="18"/>
                <w:lang w:val="en-US" w:eastAsia="en-US"/>
              </w:rPr>
            </w:pPr>
            <w:r>
              <w:rPr>
                <w:sz w:val="18"/>
                <w:szCs w:val="18"/>
                <w:lang w:eastAsia="en-US"/>
              </w:rPr>
              <w:t>44</w:t>
            </w:r>
          </w:p>
        </w:tc>
        <w:tc>
          <w:tcPr>
            <w:tcW w:w="293" w:type="pct"/>
            <w:tcBorders>
              <w:top w:val="nil"/>
              <w:left w:val="nil"/>
              <w:bottom w:val="single" w:sz="4" w:space="0" w:color="000000"/>
              <w:right w:val="single" w:sz="4" w:space="0" w:color="000000"/>
            </w:tcBorders>
            <w:shd w:val="clear" w:color="000000" w:fill="FFFFFF"/>
            <w:vAlign w:val="center"/>
            <w:hideMark/>
          </w:tcPr>
          <w:p w14:paraId="593A7B19" w14:textId="5884EC58" w:rsidR="00FA1ACA" w:rsidRPr="002A1CE0" w:rsidRDefault="00FA1ACA" w:rsidP="00FA1ACA">
            <w:pPr>
              <w:pStyle w:val="Tabletext"/>
              <w:ind w:left="0" w:right="0"/>
              <w:rPr>
                <w:sz w:val="18"/>
                <w:szCs w:val="18"/>
                <w:lang w:val="en-US" w:eastAsia="en-US"/>
              </w:rPr>
            </w:pPr>
            <w:r>
              <w:rPr>
                <w:sz w:val="18"/>
                <w:szCs w:val="18"/>
                <w:lang w:eastAsia="en-US"/>
              </w:rPr>
              <w:t>3</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3391587B" w14:textId="0908F6EF" w:rsidR="00FA1ACA" w:rsidRPr="002A1CE0" w:rsidRDefault="00FA1ACA" w:rsidP="00FA1ACA">
            <w:pPr>
              <w:pStyle w:val="Tabletext"/>
              <w:ind w:left="0" w:right="0"/>
              <w:rPr>
                <w:sz w:val="18"/>
                <w:szCs w:val="18"/>
                <w:lang w:val="en-US" w:eastAsia="en-US"/>
              </w:rPr>
            </w:pPr>
            <w:r w:rsidRPr="0016767F">
              <w:rPr>
                <w:sz w:val="18"/>
                <w:szCs w:val="18"/>
                <w:lang w:val="en-US" w:eastAsia="en-US"/>
              </w:rPr>
              <w:t>33</w:t>
            </w:r>
          </w:p>
        </w:tc>
        <w:tc>
          <w:tcPr>
            <w:tcW w:w="232" w:type="pct"/>
            <w:tcBorders>
              <w:top w:val="nil"/>
              <w:left w:val="nil"/>
              <w:bottom w:val="single" w:sz="4" w:space="0" w:color="000000"/>
              <w:right w:val="single" w:sz="4" w:space="0" w:color="000000"/>
            </w:tcBorders>
            <w:shd w:val="clear" w:color="000000" w:fill="FFFFFF"/>
            <w:vAlign w:val="center"/>
            <w:hideMark/>
          </w:tcPr>
          <w:p w14:paraId="69FC3DD3" w14:textId="6E7EBB13" w:rsidR="00FA1ACA" w:rsidRPr="002A1CE0" w:rsidRDefault="00FA1ACA" w:rsidP="00FA1ACA">
            <w:pPr>
              <w:pStyle w:val="Tabletext"/>
              <w:ind w:left="0" w:right="0"/>
              <w:rPr>
                <w:sz w:val="18"/>
                <w:szCs w:val="18"/>
                <w:lang w:val="en-US" w:eastAsia="en-US"/>
              </w:rPr>
            </w:pPr>
            <w:r w:rsidRPr="0016767F">
              <w:rPr>
                <w:sz w:val="18"/>
                <w:szCs w:val="18"/>
                <w:lang w:val="en-US" w:eastAsia="en-US"/>
              </w:rPr>
              <w:t>2%</w:t>
            </w:r>
          </w:p>
        </w:tc>
      </w:tr>
      <w:tr w:rsidR="00FA1ACA" w:rsidRPr="002A1CE0" w14:paraId="4CB3661C" w14:textId="77777777" w:rsidTr="00FA1ACA">
        <w:trPr>
          <w:trHeight w:val="453"/>
        </w:trPr>
        <w:tc>
          <w:tcPr>
            <w:tcW w:w="514" w:type="pct"/>
            <w:tcBorders>
              <w:top w:val="nil"/>
              <w:left w:val="single" w:sz="4" w:space="0" w:color="000000"/>
              <w:bottom w:val="single" w:sz="4" w:space="0" w:color="000000"/>
              <w:right w:val="single" w:sz="4" w:space="0" w:color="000000"/>
            </w:tcBorders>
            <w:shd w:val="clear" w:color="000000" w:fill="FFFFFF"/>
            <w:hideMark/>
          </w:tcPr>
          <w:p w14:paraId="08994006" w14:textId="77777777" w:rsidR="00FA1ACA" w:rsidRPr="003578C4" w:rsidRDefault="00FA1ACA" w:rsidP="00FA1ACA">
            <w:pPr>
              <w:pStyle w:val="Tabletext"/>
              <w:ind w:left="0" w:right="0"/>
              <w:rPr>
                <w:sz w:val="18"/>
                <w:szCs w:val="18"/>
                <w:lang w:eastAsia="en-US"/>
              </w:rPr>
            </w:pPr>
            <w:r w:rsidRPr="003578C4">
              <w:rPr>
                <w:sz w:val="18"/>
                <w:szCs w:val="18"/>
                <w:lang w:eastAsia="en-US"/>
              </w:rPr>
              <w:t>Участие в соревнованиях, Инструкторская и судейская практика</w:t>
            </w:r>
          </w:p>
        </w:tc>
        <w:tc>
          <w:tcPr>
            <w:tcW w:w="192" w:type="pct"/>
            <w:tcBorders>
              <w:top w:val="nil"/>
              <w:left w:val="nil"/>
              <w:bottom w:val="single" w:sz="4" w:space="0" w:color="000000"/>
              <w:right w:val="single" w:sz="4" w:space="0" w:color="000000"/>
            </w:tcBorders>
            <w:shd w:val="clear" w:color="000000" w:fill="FFFFFF"/>
            <w:vAlign w:val="center"/>
            <w:hideMark/>
          </w:tcPr>
          <w:p w14:paraId="7A39E6EA" w14:textId="1DB8A6AA" w:rsidR="00FA1ACA" w:rsidRPr="00B3242B" w:rsidRDefault="00FA1ACA" w:rsidP="00FA1ACA">
            <w:pPr>
              <w:pStyle w:val="Tabletext"/>
              <w:ind w:left="0" w:right="0"/>
              <w:rPr>
                <w:sz w:val="18"/>
                <w:szCs w:val="18"/>
                <w:lang w:eastAsia="en-US"/>
              </w:rPr>
            </w:pPr>
            <w:r>
              <w:rPr>
                <w:sz w:val="18"/>
                <w:szCs w:val="18"/>
                <w:lang w:eastAsia="en-US"/>
              </w:rPr>
              <w:t>3</w:t>
            </w:r>
          </w:p>
        </w:tc>
        <w:tc>
          <w:tcPr>
            <w:tcW w:w="239" w:type="pct"/>
            <w:tcBorders>
              <w:top w:val="nil"/>
              <w:left w:val="nil"/>
              <w:bottom w:val="single" w:sz="4" w:space="0" w:color="000000"/>
              <w:right w:val="single" w:sz="4" w:space="0" w:color="000000"/>
            </w:tcBorders>
            <w:shd w:val="clear" w:color="000000" w:fill="FFFFFF"/>
            <w:vAlign w:val="center"/>
            <w:hideMark/>
          </w:tcPr>
          <w:p w14:paraId="1A5C9CD1" w14:textId="2904721D" w:rsidR="00FA1ACA" w:rsidRPr="002A1CE0" w:rsidRDefault="00FA1ACA" w:rsidP="00FA1ACA">
            <w:pPr>
              <w:pStyle w:val="Tabletext"/>
              <w:ind w:left="0" w:right="0"/>
              <w:rPr>
                <w:sz w:val="18"/>
                <w:szCs w:val="18"/>
                <w:lang w:val="en-US" w:eastAsia="en-US"/>
              </w:rPr>
            </w:pPr>
            <w:r>
              <w:rPr>
                <w:sz w:val="18"/>
                <w:szCs w:val="18"/>
                <w:lang w:val="en-US" w:eastAsia="en-US"/>
              </w:rPr>
              <w:t>1</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6DF8B080" w14:textId="037FF953" w:rsidR="00FA1ACA" w:rsidRPr="002A1CE0" w:rsidRDefault="00FA1ACA" w:rsidP="00FA1ACA">
            <w:pPr>
              <w:pStyle w:val="Tabletext"/>
              <w:ind w:left="0" w:right="0"/>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78980FA3" w14:textId="309FC076" w:rsidR="00FA1ACA" w:rsidRPr="002A1CE0" w:rsidRDefault="00FA1ACA" w:rsidP="00FA1ACA">
            <w:pPr>
              <w:pStyle w:val="Tabletext"/>
              <w:ind w:left="0" w:right="0"/>
              <w:rPr>
                <w:sz w:val="18"/>
                <w:szCs w:val="18"/>
                <w:lang w:val="en-US" w:eastAsia="en-US"/>
              </w:rPr>
            </w:pPr>
            <w:r w:rsidRPr="0016767F">
              <w:rPr>
                <w:sz w:val="18"/>
                <w:szCs w:val="18"/>
                <w:lang w:val="en-US" w:eastAsia="en-US"/>
              </w:rPr>
              <w:t>2%</w:t>
            </w:r>
          </w:p>
        </w:tc>
        <w:tc>
          <w:tcPr>
            <w:tcW w:w="192" w:type="pct"/>
            <w:tcBorders>
              <w:top w:val="nil"/>
              <w:left w:val="nil"/>
              <w:bottom w:val="single" w:sz="4" w:space="0" w:color="000000"/>
              <w:right w:val="single" w:sz="4" w:space="0" w:color="000000"/>
            </w:tcBorders>
            <w:shd w:val="clear" w:color="000000" w:fill="FFFFFF"/>
            <w:vAlign w:val="center"/>
            <w:hideMark/>
          </w:tcPr>
          <w:p w14:paraId="7C9CEB34" w14:textId="5B387DF3" w:rsidR="00FA1ACA" w:rsidRPr="002A1CE0" w:rsidRDefault="00FA1ACA" w:rsidP="00FA1ACA">
            <w:pPr>
              <w:pStyle w:val="Tabletext"/>
              <w:ind w:left="0" w:right="0"/>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2AF827FF" w14:textId="6701F7E8" w:rsidR="00FA1ACA" w:rsidRPr="002A1CE0" w:rsidRDefault="00FA1ACA" w:rsidP="00FA1ACA">
            <w:pPr>
              <w:pStyle w:val="Tabletext"/>
              <w:ind w:left="0" w:right="0"/>
              <w:rPr>
                <w:sz w:val="18"/>
                <w:szCs w:val="18"/>
                <w:lang w:val="en-US" w:eastAsia="en-US"/>
              </w:rPr>
            </w:pPr>
            <w:r w:rsidRPr="0016767F">
              <w:rPr>
                <w:sz w:val="18"/>
                <w:szCs w:val="18"/>
                <w:lang w:val="en-US" w:eastAsia="en-US"/>
              </w:rPr>
              <w:t>2%</w:t>
            </w:r>
          </w:p>
        </w:tc>
        <w:tc>
          <w:tcPr>
            <w:tcW w:w="193" w:type="pct"/>
            <w:tcBorders>
              <w:top w:val="nil"/>
              <w:left w:val="nil"/>
              <w:bottom w:val="single" w:sz="4" w:space="0" w:color="000000"/>
              <w:right w:val="single" w:sz="4" w:space="0" w:color="000000"/>
            </w:tcBorders>
            <w:shd w:val="clear" w:color="000000" w:fill="FFFFFF"/>
            <w:vAlign w:val="center"/>
            <w:hideMark/>
          </w:tcPr>
          <w:p w14:paraId="0D233017" w14:textId="2DF65B0D" w:rsidR="00FA1ACA" w:rsidRPr="002A1CE0" w:rsidRDefault="00FA1ACA" w:rsidP="00FA1ACA">
            <w:pPr>
              <w:pStyle w:val="Tabletext"/>
              <w:ind w:left="0" w:right="0"/>
              <w:rPr>
                <w:sz w:val="18"/>
                <w:szCs w:val="18"/>
                <w:lang w:val="en-US" w:eastAsia="en-US"/>
              </w:rPr>
            </w:pPr>
            <w:r w:rsidRPr="0016767F">
              <w:rPr>
                <w:sz w:val="18"/>
                <w:szCs w:val="18"/>
                <w:lang w:val="en-US" w:eastAsia="en-US"/>
              </w:rPr>
              <w:t>50</w:t>
            </w:r>
          </w:p>
        </w:tc>
        <w:tc>
          <w:tcPr>
            <w:tcW w:w="238" w:type="pct"/>
            <w:tcBorders>
              <w:top w:val="nil"/>
              <w:left w:val="nil"/>
              <w:bottom w:val="single" w:sz="4" w:space="0" w:color="000000"/>
              <w:right w:val="single" w:sz="4" w:space="0" w:color="000000"/>
            </w:tcBorders>
            <w:shd w:val="clear" w:color="000000" w:fill="FFFFFF"/>
            <w:vAlign w:val="center"/>
            <w:hideMark/>
          </w:tcPr>
          <w:p w14:paraId="19F89CA7" w14:textId="7ADA9DD9" w:rsidR="00FA1ACA" w:rsidRPr="002A1CE0" w:rsidRDefault="00FA1ACA" w:rsidP="00FA1ACA">
            <w:pPr>
              <w:pStyle w:val="Tabletext"/>
              <w:ind w:left="0" w:right="0"/>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719E7248" w14:textId="3A82056A" w:rsidR="00FA1ACA" w:rsidRPr="002A1CE0" w:rsidRDefault="00FA1ACA" w:rsidP="00FA1ACA">
            <w:pPr>
              <w:pStyle w:val="Tabletext"/>
              <w:ind w:left="0" w:right="0"/>
              <w:rPr>
                <w:sz w:val="18"/>
                <w:szCs w:val="18"/>
                <w:lang w:val="en-US" w:eastAsia="en-US"/>
              </w:rPr>
            </w:pPr>
            <w:r w:rsidRPr="0016767F">
              <w:rPr>
                <w:sz w:val="18"/>
                <w:szCs w:val="18"/>
                <w:lang w:val="en-US" w:eastAsia="en-US"/>
              </w:rPr>
              <w:t>50</w:t>
            </w:r>
          </w:p>
        </w:tc>
        <w:tc>
          <w:tcPr>
            <w:tcW w:w="238" w:type="pct"/>
            <w:tcBorders>
              <w:top w:val="nil"/>
              <w:left w:val="nil"/>
              <w:bottom w:val="single" w:sz="4" w:space="0" w:color="000000"/>
              <w:right w:val="single" w:sz="4" w:space="0" w:color="000000"/>
            </w:tcBorders>
            <w:shd w:val="clear" w:color="000000" w:fill="FFFFFF"/>
            <w:vAlign w:val="center"/>
            <w:hideMark/>
          </w:tcPr>
          <w:p w14:paraId="66931629" w14:textId="6033CCC5" w:rsidR="00FA1ACA" w:rsidRPr="002A1CE0" w:rsidRDefault="00FA1ACA" w:rsidP="00FA1ACA">
            <w:pPr>
              <w:pStyle w:val="Tabletext"/>
              <w:ind w:left="0" w:right="0"/>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33C61337" w14:textId="424603E3" w:rsidR="00FA1ACA" w:rsidRPr="002A1CE0" w:rsidRDefault="00FA1ACA" w:rsidP="00FA1ACA">
            <w:pPr>
              <w:pStyle w:val="Tabletext"/>
              <w:ind w:left="0" w:right="0"/>
              <w:rPr>
                <w:sz w:val="18"/>
                <w:szCs w:val="18"/>
                <w:lang w:val="en-US" w:eastAsia="en-US"/>
              </w:rPr>
            </w:pPr>
            <w:r w:rsidRPr="0016767F">
              <w:rPr>
                <w:sz w:val="18"/>
                <w:szCs w:val="18"/>
                <w:lang w:val="en-US" w:eastAsia="en-US"/>
              </w:rPr>
              <w:t>75</w:t>
            </w:r>
          </w:p>
        </w:tc>
        <w:tc>
          <w:tcPr>
            <w:tcW w:w="238" w:type="pct"/>
            <w:tcBorders>
              <w:top w:val="nil"/>
              <w:left w:val="nil"/>
              <w:bottom w:val="single" w:sz="4" w:space="0" w:color="000000"/>
              <w:right w:val="single" w:sz="4" w:space="0" w:color="000000"/>
            </w:tcBorders>
            <w:shd w:val="clear" w:color="000000" w:fill="FFFFFF"/>
            <w:vAlign w:val="center"/>
            <w:hideMark/>
          </w:tcPr>
          <w:p w14:paraId="50DBE32C" w14:textId="662E63E9" w:rsidR="00FA1ACA" w:rsidRPr="002A1CE0" w:rsidRDefault="00FA1ACA" w:rsidP="00FA1ACA">
            <w:pPr>
              <w:pStyle w:val="Tabletext"/>
              <w:ind w:left="0" w:right="0"/>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1EA6DFAF" w14:textId="6D55C4B4" w:rsidR="00FA1ACA" w:rsidRPr="002A1CE0" w:rsidRDefault="00FA1ACA" w:rsidP="00FA1ACA">
            <w:pPr>
              <w:pStyle w:val="Tabletext"/>
              <w:ind w:left="0" w:right="0"/>
              <w:rPr>
                <w:sz w:val="18"/>
                <w:szCs w:val="18"/>
                <w:lang w:val="en-US" w:eastAsia="en-US"/>
              </w:rPr>
            </w:pPr>
            <w:r w:rsidRPr="0016767F">
              <w:rPr>
                <w:sz w:val="18"/>
                <w:szCs w:val="18"/>
                <w:lang w:val="en-US" w:eastAsia="en-US"/>
              </w:rPr>
              <w:t>75</w:t>
            </w:r>
          </w:p>
        </w:tc>
        <w:tc>
          <w:tcPr>
            <w:tcW w:w="238" w:type="pct"/>
            <w:tcBorders>
              <w:top w:val="nil"/>
              <w:left w:val="nil"/>
              <w:bottom w:val="single" w:sz="4" w:space="0" w:color="000000"/>
              <w:right w:val="single" w:sz="4" w:space="0" w:color="000000"/>
            </w:tcBorders>
            <w:shd w:val="clear" w:color="000000" w:fill="FFFFFF"/>
            <w:vAlign w:val="center"/>
            <w:hideMark/>
          </w:tcPr>
          <w:p w14:paraId="02E0081B" w14:textId="497F81DF" w:rsidR="00FA1ACA" w:rsidRPr="002A1CE0" w:rsidRDefault="00FA1ACA" w:rsidP="00FA1ACA">
            <w:pPr>
              <w:pStyle w:val="Tabletext"/>
              <w:ind w:left="0" w:right="0"/>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67A3AAE1" w14:textId="6E84A457" w:rsidR="00FA1ACA" w:rsidRPr="002A1CE0" w:rsidRDefault="00FA1ACA" w:rsidP="00FA1ACA">
            <w:pPr>
              <w:pStyle w:val="Tabletext"/>
              <w:ind w:left="0" w:right="0"/>
              <w:rPr>
                <w:sz w:val="18"/>
                <w:szCs w:val="18"/>
                <w:lang w:val="en-US" w:eastAsia="en-US"/>
              </w:rPr>
            </w:pPr>
            <w:r w:rsidRPr="0016767F">
              <w:rPr>
                <w:sz w:val="18"/>
                <w:szCs w:val="18"/>
                <w:lang w:val="en-US" w:eastAsia="en-US"/>
              </w:rPr>
              <w:t>75</w:t>
            </w:r>
          </w:p>
        </w:tc>
        <w:tc>
          <w:tcPr>
            <w:tcW w:w="240" w:type="pct"/>
            <w:tcBorders>
              <w:top w:val="nil"/>
              <w:left w:val="nil"/>
              <w:bottom w:val="single" w:sz="4" w:space="0" w:color="000000"/>
              <w:right w:val="single" w:sz="4" w:space="0" w:color="000000"/>
            </w:tcBorders>
            <w:shd w:val="clear" w:color="000000" w:fill="FFFFFF"/>
            <w:vAlign w:val="center"/>
            <w:hideMark/>
          </w:tcPr>
          <w:p w14:paraId="0CDF66FD" w14:textId="5E66D46F" w:rsidR="00FA1ACA" w:rsidRPr="002A1CE0" w:rsidRDefault="00FA1ACA" w:rsidP="00FA1ACA">
            <w:pPr>
              <w:pStyle w:val="Tabletext"/>
              <w:ind w:left="0" w:right="0"/>
              <w:rPr>
                <w:sz w:val="18"/>
                <w:szCs w:val="18"/>
                <w:lang w:val="en-US" w:eastAsia="en-US"/>
              </w:rPr>
            </w:pPr>
            <w:r w:rsidRPr="0016767F">
              <w:rPr>
                <w:sz w:val="18"/>
                <w:szCs w:val="18"/>
                <w:lang w:val="en-US" w:eastAsia="en-US"/>
              </w:rPr>
              <w:t>8%</w:t>
            </w:r>
          </w:p>
        </w:tc>
        <w:tc>
          <w:tcPr>
            <w:tcW w:w="293" w:type="pct"/>
            <w:tcBorders>
              <w:top w:val="nil"/>
              <w:left w:val="nil"/>
              <w:bottom w:val="single" w:sz="4" w:space="0" w:color="000000"/>
              <w:right w:val="single" w:sz="4" w:space="0" w:color="000000"/>
            </w:tcBorders>
            <w:shd w:val="clear" w:color="000000" w:fill="FFFFFF"/>
            <w:vAlign w:val="center"/>
            <w:hideMark/>
          </w:tcPr>
          <w:p w14:paraId="717EBBF1" w14:textId="006B9F1E" w:rsidR="00FA1ACA" w:rsidRPr="00B3242B" w:rsidRDefault="002575C1" w:rsidP="00FA1ACA">
            <w:pPr>
              <w:pStyle w:val="Tabletext"/>
              <w:ind w:left="0" w:right="0"/>
              <w:rPr>
                <w:sz w:val="18"/>
                <w:szCs w:val="18"/>
                <w:lang w:eastAsia="en-US"/>
              </w:rPr>
            </w:pPr>
            <w:r>
              <w:rPr>
                <w:sz w:val="18"/>
                <w:szCs w:val="18"/>
                <w:lang w:eastAsia="en-US"/>
              </w:rPr>
              <w:t>130</w:t>
            </w:r>
          </w:p>
        </w:tc>
        <w:tc>
          <w:tcPr>
            <w:tcW w:w="293" w:type="pct"/>
            <w:tcBorders>
              <w:top w:val="nil"/>
              <w:left w:val="nil"/>
              <w:bottom w:val="single" w:sz="4" w:space="0" w:color="000000"/>
              <w:right w:val="single" w:sz="4" w:space="0" w:color="000000"/>
            </w:tcBorders>
            <w:shd w:val="clear" w:color="000000" w:fill="FFFFFF"/>
            <w:vAlign w:val="center"/>
            <w:hideMark/>
          </w:tcPr>
          <w:p w14:paraId="25FD0A0F" w14:textId="1D59D3B9" w:rsidR="00FA1ACA" w:rsidRPr="002A1CE0" w:rsidRDefault="00FA1ACA" w:rsidP="00FA1ACA">
            <w:pPr>
              <w:pStyle w:val="Tabletext"/>
              <w:ind w:left="0" w:right="0"/>
              <w:rPr>
                <w:sz w:val="18"/>
                <w:szCs w:val="18"/>
                <w:lang w:val="en-US" w:eastAsia="en-US"/>
              </w:rPr>
            </w:pPr>
            <w:r>
              <w:rPr>
                <w:sz w:val="18"/>
                <w:szCs w:val="18"/>
                <w:lang w:eastAsia="en-US"/>
              </w:rPr>
              <w:t>9</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77779E83" w14:textId="440EDC85" w:rsidR="00FA1ACA" w:rsidRPr="002A1CE0" w:rsidRDefault="00FA1ACA" w:rsidP="00FA1ACA">
            <w:pPr>
              <w:pStyle w:val="Tabletext"/>
              <w:ind w:left="0" w:right="0"/>
              <w:rPr>
                <w:sz w:val="18"/>
                <w:szCs w:val="18"/>
                <w:lang w:val="en-US" w:eastAsia="en-US"/>
              </w:rPr>
            </w:pPr>
            <w:r>
              <w:rPr>
                <w:sz w:val="18"/>
                <w:szCs w:val="18"/>
                <w:lang w:eastAsia="en-US"/>
              </w:rPr>
              <w:t>166</w:t>
            </w:r>
          </w:p>
        </w:tc>
        <w:tc>
          <w:tcPr>
            <w:tcW w:w="232" w:type="pct"/>
            <w:tcBorders>
              <w:top w:val="nil"/>
              <w:left w:val="nil"/>
              <w:bottom w:val="single" w:sz="4" w:space="0" w:color="000000"/>
              <w:right w:val="single" w:sz="4" w:space="0" w:color="000000"/>
            </w:tcBorders>
            <w:shd w:val="clear" w:color="000000" w:fill="FFFFFF"/>
            <w:vAlign w:val="center"/>
            <w:hideMark/>
          </w:tcPr>
          <w:p w14:paraId="43090937" w14:textId="5F6BF815" w:rsidR="00FA1ACA" w:rsidRPr="002A1CE0" w:rsidRDefault="00FA1ACA" w:rsidP="00FA1ACA">
            <w:pPr>
              <w:pStyle w:val="Tabletext"/>
              <w:ind w:left="0" w:right="0"/>
              <w:rPr>
                <w:sz w:val="18"/>
                <w:szCs w:val="18"/>
                <w:lang w:val="en-US" w:eastAsia="en-US"/>
              </w:rPr>
            </w:pPr>
            <w:r w:rsidRPr="0016767F">
              <w:rPr>
                <w:sz w:val="18"/>
                <w:szCs w:val="18"/>
                <w:lang w:val="en-US" w:eastAsia="en-US"/>
              </w:rPr>
              <w:t>1</w:t>
            </w:r>
            <w:r>
              <w:rPr>
                <w:sz w:val="18"/>
                <w:szCs w:val="18"/>
                <w:lang w:eastAsia="en-US"/>
              </w:rPr>
              <w:t>0</w:t>
            </w:r>
            <w:r w:rsidRPr="0016767F">
              <w:rPr>
                <w:sz w:val="18"/>
                <w:szCs w:val="18"/>
                <w:lang w:val="en-US" w:eastAsia="en-US"/>
              </w:rPr>
              <w:t>%</w:t>
            </w:r>
          </w:p>
        </w:tc>
      </w:tr>
      <w:tr w:rsidR="00FA1ACA" w:rsidRPr="002A1CE0" w14:paraId="205FB101" w14:textId="77777777" w:rsidTr="00FA1ACA">
        <w:trPr>
          <w:trHeight w:val="260"/>
        </w:trPr>
        <w:tc>
          <w:tcPr>
            <w:tcW w:w="514" w:type="pct"/>
            <w:tcBorders>
              <w:top w:val="nil"/>
              <w:left w:val="single" w:sz="4" w:space="0" w:color="000000"/>
              <w:bottom w:val="single" w:sz="4" w:space="0" w:color="000000"/>
              <w:right w:val="single" w:sz="4" w:space="0" w:color="000000"/>
            </w:tcBorders>
            <w:shd w:val="clear" w:color="000000" w:fill="FFFFFF"/>
            <w:hideMark/>
          </w:tcPr>
          <w:p w14:paraId="196125ED" w14:textId="77777777" w:rsidR="00FA1ACA" w:rsidRPr="002A1CE0" w:rsidRDefault="00FA1ACA" w:rsidP="00FA1ACA">
            <w:pPr>
              <w:pStyle w:val="Tabletext"/>
              <w:ind w:left="0" w:right="0"/>
              <w:rPr>
                <w:sz w:val="16"/>
                <w:szCs w:val="16"/>
                <w:lang w:val="en-US" w:eastAsia="en-US"/>
              </w:rPr>
            </w:pPr>
            <w:r w:rsidRPr="002A1CE0">
              <w:rPr>
                <w:sz w:val="16"/>
                <w:szCs w:val="16"/>
                <w:lang w:val="en-US" w:eastAsia="en-US"/>
              </w:rPr>
              <w:t> </w:t>
            </w:r>
          </w:p>
        </w:tc>
        <w:tc>
          <w:tcPr>
            <w:tcW w:w="192" w:type="pct"/>
            <w:tcBorders>
              <w:top w:val="nil"/>
              <w:left w:val="nil"/>
              <w:bottom w:val="single" w:sz="4" w:space="0" w:color="000000"/>
              <w:right w:val="single" w:sz="4" w:space="0" w:color="000000"/>
            </w:tcBorders>
            <w:shd w:val="clear" w:color="000000" w:fill="FFFFFF"/>
            <w:hideMark/>
          </w:tcPr>
          <w:p w14:paraId="3EF8C233" w14:textId="7ADC9A4C" w:rsidR="00FA1ACA" w:rsidRPr="002A1CE0" w:rsidRDefault="00FA1ACA" w:rsidP="00FA1ACA">
            <w:pPr>
              <w:pStyle w:val="Tabletext"/>
              <w:ind w:left="0" w:right="0"/>
              <w:rPr>
                <w:sz w:val="16"/>
                <w:szCs w:val="16"/>
                <w:lang w:val="en-US" w:eastAsia="en-US"/>
              </w:rPr>
            </w:pPr>
            <w:r w:rsidRPr="0016767F">
              <w:rPr>
                <w:sz w:val="16"/>
                <w:szCs w:val="16"/>
                <w:lang w:val="en-US" w:eastAsia="en-US"/>
              </w:rPr>
              <w:t>312</w:t>
            </w:r>
          </w:p>
        </w:tc>
        <w:tc>
          <w:tcPr>
            <w:tcW w:w="239" w:type="pct"/>
            <w:tcBorders>
              <w:top w:val="nil"/>
              <w:left w:val="nil"/>
              <w:bottom w:val="single" w:sz="4" w:space="0" w:color="000000"/>
              <w:right w:val="single" w:sz="4" w:space="0" w:color="000000"/>
            </w:tcBorders>
            <w:shd w:val="clear" w:color="000000" w:fill="FFFFFF"/>
            <w:hideMark/>
          </w:tcPr>
          <w:p w14:paraId="683EF4D8" w14:textId="491A46EB"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2" w:type="pct"/>
            <w:tcBorders>
              <w:top w:val="nil"/>
              <w:left w:val="nil"/>
              <w:bottom w:val="single" w:sz="4" w:space="0" w:color="000000"/>
              <w:right w:val="single" w:sz="4" w:space="0" w:color="000000"/>
            </w:tcBorders>
            <w:shd w:val="clear" w:color="000000" w:fill="FFFFFF"/>
            <w:hideMark/>
          </w:tcPr>
          <w:p w14:paraId="5243E5E6" w14:textId="22D052C2" w:rsidR="00FA1ACA" w:rsidRPr="002A1CE0" w:rsidRDefault="00FA1ACA" w:rsidP="00FA1ACA">
            <w:pPr>
              <w:pStyle w:val="Tabletext"/>
              <w:ind w:left="0" w:right="0"/>
              <w:rPr>
                <w:sz w:val="16"/>
                <w:szCs w:val="16"/>
                <w:lang w:val="en-US" w:eastAsia="en-US"/>
              </w:rPr>
            </w:pPr>
            <w:r w:rsidRPr="0016767F">
              <w:rPr>
                <w:sz w:val="16"/>
                <w:szCs w:val="16"/>
                <w:lang w:val="en-US" w:eastAsia="en-US"/>
              </w:rPr>
              <w:t>468</w:t>
            </w:r>
          </w:p>
        </w:tc>
        <w:tc>
          <w:tcPr>
            <w:tcW w:w="238" w:type="pct"/>
            <w:tcBorders>
              <w:top w:val="nil"/>
              <w:left w:val="nil"/>
              <w:bottom w:val="single" w:sz="4" w:space="0" w:color="000000"/>
              <w:right w:val="single" w:sz="4" w:space="0" w:color="000000"/>
            </w:tcBorders>
            <w:shd w:val="clear" w:color="000000" w:fill="FFFFFF"/>
            <w:hideMark/>
          </w:tcPr>
          <w:p w14:paraId="11D783D2" w14:textId="7EC73D83"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2" w:type="pct"/>
            <w:tcBorders>
              <w:top w:val="nil"/>
              <w:left w:val="nil"/>
              <w:bottom w:val="single" w:sz="4" w:space="0" w:color="000000"/>
              <w:right w:val="single" w:sz="4" w:space="0" w:color="000000"/>
            </w:tcBorders>
            <w:shd w:val="clear" w:color="000000" w:fill="FFFFFF"/>
            <w:hideMark/>
          </w:tcPr>
          <w:p w14:paraId="13E8CBE9" w14:textId="74AB50BF" w:rsidR="00FA1ACA" w:rsidRPr="002A1CE0" w:rsidRDefault="00FA1ACA" w:rsidP="00FA1ACA">
            <w:pPr>
              <w:pStyle w:val="Tabletext"/>
              <w:ind w:left="0" w:right="0"/>
              <w:rPr>
                <w:sz w:val="16"/>
                <w:szCs w:val="16"/>
                <w:lang w:val="en-US" w:eastAsia="en-US"/>
              </w:rPr>
            </w:pPr>
            <w:r w:rsidRPr="0016767F">
              <w:rPr>
                <w:sz w:val="16"/>
                <w:szCs w:val="16"/>
                <w:lang w:val="en-US" w:eastAsia="en-US"/>
              </w:rPr>
              <w:t>468</w:t>
            </w:r>
          </w:p>
        </w:tc>
        <w:tc>
          <w:tcPr>
            <w:tcW w:w="238" w:type="pct"/>
            <w:tcBorders>
              <w:top w:val="nil"/>
              <w:left w:val="nil"/>
              <w:bottom w:val="single" w:sz="4" w:space="0" w:color="000000"/>
              <w:right w:val="single" w:sz="4" w:space="0" w:color="000000"/>
            </w:tcBorders>
            <w:shd w:val="clear" w:color="000000" w:fill="FFFFFF"/>
            <w:hideMark/>
          </w:tcPr>
          <w:p w14:paraId="64E35B18" w14:textId="6AFDEA92"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012AA36E" w14:textId="2C8F4997" w:rsidR="00FA1ACA" w:rsidRPr="002A1CE0" w:rsidRDefault="00FA1ACA" w:rsidP="00FA1ACA">
            <w:pPr>
              <w:pStyle w:val="Tabletext"/>
              <w:ind w:left="0" w:right="0"/>
              <w:rPr>
                <w:sz w:val="16"/>
                <w:szCs w:val="16"/>
                <w:lang w:val="en-US" w:eastAsia="en-US"/>
              </w:rPr>
            </w:pPr>
            <w:r w:rsidRPr="0016767F">
              <w:rPr>
                <w:sz w:val="16"/>
                <w:szCs w:val="16"/>
                <w:lang w:val="en-US" w:eastAsia="en-US"/>
              </w:rPr>
              <w:t>624</w:t>
            </w:r>
          </w:p>
        </w:tc>
        <w:tc>
          <w:tcPr>
            <w:tcW w:w="238" w:type="pct"/>
            <w:tcBorders>
              <w:top w:val="nil"/>
              <w:left w:val="nil"/>
              <w:bottom w:val="single" w:sz="4" w:space="0" w:color="000000"/>
              <w:right w:val="single" w:sz="4" w:space="0" w:color="000000"/>
            </w:tcBorders>
            <w:shd w:val="clear" w:color="000000" w:fill="FFFFFF"/>
            <w:hideMark/>
          </w:tcPr>
          <w:p w14:paraId="5BCC622A" w14:textId="7372F089"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4ADECFBB" w14:textId="01FAF012" w:rsidR="00FA1ACA" w:rsidRPr="002A1CE0" w:rsidRDefault="00FA1ACA" w:rsidP="00FA1ACA">
            <w:pPr>
              <w:pStyle w:val="Tabletext"/>
              <w:ind w:left="0" w:right="0"/>
              <w:rPr>
                <w:sz w:val="16"/>
                <w:szCs w:val="16"/>
                <w:lang w:val="en-US" w:eastAsia="en-US"/>
              </w:rPr>
            </w:pPr>
            <w:r w:rsidRPr="0016767F">
              <w:rPr>
                <w:sz w:val="16"/>
                <w:szCs w:val="16"/>
                <w:lang w:val="en-US" w:eastAsia="en-US"/>
              </w:rPr>
              <w:t>624</w:t>
            </w:r>
          </w:p>
        </w:tc>
        <w:tc>
          <w:tcPr>
            <w:tcW w:w="238" w:type="pct"/>
            <w:tcBorders>
              <w:top w:val="nil"/>
              <w:left w:val="nil"/>
              <w:bottom w:val="single" w:sz="4" w:space="0" w:color="000000"/>
              <w:right w:val="single" w:sz="4" w:space="0" w:color="000000"/>
            </w:tcBorders>
            <w:shd w:val="clear" w:color="000000" w:fill="FFFFFF"/>
            <w:hideMark/>
          </w:tcPr>
          <w:p w14:paraId="60D42282" w14:textId="1ACBFFF3"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453CAC71" w14:textId="2C840060" w:rsidR="00FA1ACA" w:rsidRPr="002A1CE0" w:rsidRDefault="00FA1ACA" w:rsidP="00FA1ACA">
            <w:pPr>
              <w:pStyle w:val="Tabletext"/>
              <w:ind w:left="0" w:right="0"/>
              <w:rPr>
                <w:sz w:val="16"/>
                <w:szCs w:val="16"/>
                <w:lang w:val="en-US" w:eastAsia="en-US"/>
              </w:rPr>
            </w:pPr>
            <w:r w:rsidRPr="0016767F">
              <w:rPr>
                <w:sz w:val="16"/>
                <w:szCs w:val="16"/>
                <w:lang w:val="en-US" w:eastAsia="en-US"/>
              </w:rPr>
              <w:t>936</w:t>
            </w:r>
          </w:p>
        </w:tc>
        <w:tc>
          <w:tcPr>
            <w:tcW w:w="238" w:type="pct"/>
            <w:tcBorders>
              <w:top w:val="nil"/>
              <w:left w:val="nil"/>
              <w:bottom w:val="single" w:sz="4" w:space="0" w:color="000000"/>
              <w:right w:val="single" w:sz="4" w:space="0" w:color="000000"/>
            </w:tcBorders>
            <w:shd w:val="clear" w:color="000000" w:fill="FFFFFF"/>
            <w:hideMark/>
          </w:tcPr>
          <w:p w14:paraId="43B05560" w14:textId="61A28350"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5EC8140C" w14:textId="05FAE98E" w:rsidR="00FA1ACA" w:rsidRPr="002A1CE0" w:rsidRDefault="00FA1ACA" w:rsidP="00FA1ACA">
            <w:pPr>
              <w:pStyle w:val="Tabletext"/>
              <w:ind w:left="0" w:right="0"/>
              <w:rPr>
                <w:sz w:val="16"/>
                <w:szCs w:val="16"/>
                <w:lang w:val="en-US" w:eastAsia="en-US"/>
              </w:rPr>
            </w:pPr>
            <w:r w:rsidRPr="0016767F">
              <w:rPr>
                <w:sz w:val="16"/>
                <w:szCs w:val="16"/>
                <w:lang w:val="en-US" w:eastAsia="en-US"/>
              </w:rPr>
              <w:t>936</w:t>
            </w:r>
          </w:p>
        </w:tc>
        <w:tc>
          <w:tcPr>
            <w:tcW w:w="238" w:type="pct"/>
            <w:tcBorders>
              <w:top w:val="nil"/>
              <w:left w:val="nil"/>
              <w:bottom w:val="single" w:sz="4" w:space="0" w:color="000000"/>
              <w:right w:val="single" w:sz="4" w:space="0" w:color="000000"/>
            </w:tcBorders>
            <w:shd w:val="clear" w:color="000000" w:fill="FFFFFF"/>
            <w:hideMark/>
          </w:tcPr>
          <w:p w14:paraId="3CB5F7D6" w14:textId="49E009C7"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2BF1A0AA" w14:textId="6B5C1167" w:rsidR="00FA1ACA" w:rsidRPr="002A1CE0" w:rsidRDefault="00FA1ACA" w:rsidP="00FA1ACA">
            <w:pPr>
              <w:pStyle w:val="Tabletext"/>
              <w:ind w:left="0" w:right="0"/>
              <w:rPr>
                <w:sz w:val="16"/>
                <w:szCs w:val="16"/>
                <w:lang w:val="en-US" w:eastAsia="en-US"/>
              </w:rPr>
            </w:pPr>
            <w:r w:rsidRPr="0016767F">
              <w:rPr>
                <w:sz w:val="16"/>
                <w:szCs w:val="16"/>
                <w:lang w:val="en-US" w:eastAsia="en-US"/>
              </w:rPr>
              <w:t>936</w:t>
            </w:r>
          </w:p>
        </w:tc>
        <w:tc>
          <w:tcPr>
            <w:tcW w:w="240" w:type="pct"/>
            <w:tcBorders>
              <w:top w:val="nil"/>
              <w:left w:val="nil"/>
              <w:bottom w:val="single" w:sz="4" w:space="0" w:color="000000"/>
              <w:right w:val="single" w:sz="4" w:space="0" w:color="000000"/>
            </w:tcBorders>
            <w:shd w:val="clear" w:color="000000" w:fill="FFFFFF"/>
            <w:hideMark/>
          </w:tcPr>
          <w:p w14:paraId="6FAD5E04" w14:textId="1F3997FA"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293" w:type="pct"/>
            <w:tcBorders>
              <w:top w:val="nil"/>
              <w:left w:val="nil"/>
              <w:bottom w:val="single" w:sz="4" w:space="0" w:color="000000"/>
              <w:right w:val="single" w:sz="4" w:space="0" w:color="000000"/>
            </w:tcBorders>
            <w:shd w:val="clear" w:color="000000" w:fill="FFFFFF"/>
            <w:hideMark/>
          </w:tcPr>
          <w:p w14:paraId="68FCAB7F" w14:textId="660B482B" w:rsidR="00FA1ACA" w:rsidRPr="002A1CE0" w:rsidRDefault="002575C1" w:rsidP="00FA1ACA">
            <w:pPr>
              <w:pStyle w:val="Tabletext"/>
              <w:ind w:left="0" w:right="0"/>
              <w:rPr>
                <w:sz w:val="16"/>
                <w:szCs w:val="16"/>
                <w:lang w:val="en-US" w:eastAsia="en-US"/>
              </w:rPr>
            </w:pPr>
            <w:r>
              <w:rPr>
                <w:sz w:val="16"/>
                <w:szCs w:val="16"/>
                <w:lang w:eastAsia="en-US"/>
              </w:rPr>
              <w:t>1456</w:t>
            </w:r>
          </w:p>
        </w:tc>
        <w:tc>
          <w:tcPr>
            <w:tcW w:w="293" w:type="pct"/>
            <w:tcBorders>
              <w:top w:val="nil"/>
              <w:left w:val="nil"/>
              <w:bottom w:val="single" w:sz="4" w:space="0" w:color="000000"/>
              <w:right w:val="single" w:sz="4" w:space="0" w:color="000000"/>
            </w:tcBorders>
            <w:shd w:val="clear" w:color="000000" w:fill="FFFFFF"/>
            <w:hideMark/>
          </w:tcPr>
          <w:p w14:paraId="404C24A4" w14:textId="17325E20"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c>
          <w:tcPr>
            <w:tcW w:w="220" w:type="pct"/>
            <w:tcBorders>
              <w:top w:val="nil"/>
              <w:left w:val="nil"/>
              <w:bottom w:val="single" w:sz="4" w:space="0" w:color="000000"/>
              <w:right w:val="single" w:sz="4" w:space="0" w:color="000000"/>
            </w:tcBorders>
            <w:shd w:val="clear" w:color="000000" w:fill="FFFFFF"/>
            <w:hideMark/>
          </w:tcPr>
          <w:p w14:paraId="44268AEF" w14:textId="11C761A7" w:rsidR="00FA1ACA" w:rsidRPr="002A1CE0" w:rsidRDefault="00FA1ACA" w:rsidP="00FA1ACA">
            <w:pPr>
              <w:pStyle w:val="Tabletext"/>
              <w:ind w:left="0" w:right="0"/>
              <w:rPr>
                <w:sz w:val="16"/>
                <w:szCs w:val="16"/>
                <w:lang w:val="en-US" w:eastAsia="en-US"/>
              </w:rPr>
            </w:pPr>
            <w:r w:rsidRPr="0016767F">
              <w:rPr>
                <w:sz w:val="16"/>
                <w:szCs w:val="16"/>
                <w:lang w:val="en-US" w:eastAsia="en-US"/>
              </w:rPr>
              <w:t>1664</w:t>
            </w:r>
          </w:p>
        </w:tc>
        <w:tc>
          <w:tcPr>
            <w:tcW w:w="232" w:type="pct"/>
            <w:tcBorders>
              <w:top w:val="nil"/>
              <w:left w:val="nil"/>
              <w:bottom w:val="single" w:sz="4" w:space="0" w:color="000000"/>
              <w:right w:val="single" w:sz="4" w:space="0" w:color="000000"/>
            </w:tcBorders>
            <w:shd w:val="clear" w:color="000000" w:fill="FFFFFF"/>
            <w:hideMark/>
          </w:tcPr>
          <w:p w14:paraId="15ACC71F" w14:textId="1C178640" w:rsidR="00FA1ACA" w:rsidRPr="002A1CE0" w:rsidRDefault="00FA1ACA" w:rsidP="00FA1ACA">
            <w:pPr>
              <w:pStyle w:val="Tabletext"/>
              <w:ind w:left="0" w:right="0"/>
              <w:rPr>
                <w:sz w:val="16"/>
                <w:szCs w:val="16"/>
                <w:lang w:val="en-US" w:eastAsia="en-US"/>
              </w:rPr>
            </w:pPr>
            <w:r w:rsidRPr="0016767F">
              <w:rPr>
                <w:sz w:val="16"/>
                <w:szCs w:val="16"/>
                <w:lang w:val="en-US" w:eastAsia="en-US"/>
              </w:rPr>
              <w:t>100%</w:t>
            </w:r>
          </w:p>
        </w:tc>
      </w:tr>
    </w:tbl>
    <w:p w14:paraId="20CE1544" w14:textId="77777777" w:rsidR="005740B8" w:rsidRPr="002A1CE0" w:rsidRDefault="005740B8" w:rsidP="005740B8">
      <w:pPr>
        <w:sectPr w:rsidR="005740B8" w:rsidRPr="002A1CE0" w:rsidSect="00D81F28">
          <w:pgSz w:w="16838" w:h="11906" w:orient="landscape" w:code="9"/>
          <w:pgMar w:top="851" w:right="1134" w:bottom="1701" w:left="1134" w:header="709" w:footer="709" w:gutter="0"/>
          <w:cols w:space="708"/>
          <w:titlePg/>
          <w:docGrid w:linePitch="360"/>
        </w:sectPr>
      </w:pPr>
    </w:p>
    <w:p w14:paraId="0BFCC0D6" w14:textId="2FA5F3FC" w:rsidR="007F340E" w:rsidRPr="003578C4" w:rsidRDefault="003578C4" w:rsidP="003578C4">
      <w:pPr>
        <w:pStyle w:val="2"/>
        <w:ind w:firstLine="709"/>
        <w:rPr>
          <w:rFonts w:ascii="Times New Roman" w:hAnsi="Times New Roman" w:cs="Times New Roman"/>
          <w:sz w:val="24"/>
          <w:szCs w:val="24"/>
        </w:rPr>
      </w:pPr>
      <w:bookmarkStart w:id="36" w:name="_Toc452369759"/>
      <w:bookmarkStart w:id="37" w:name="_Toc452995033"/>
      <w:bookmarkStart w:id="38" w:name="_Toc453016263"/>
      <w:r>
        <w:rPr>
          <w:rFonts w:ascii="Times New Roman" w:hAnsi="Times New Roman" w:cs="Times New Roman"/>
          <w:sz w:val="24"/>
          <w:szCs w:val="24"/>
        </w:rPr>
        <w:lastRenderedPageBreak/>
        <w:t>2</w:t>
      </w:r>
      <w:r w:rsidR="007F340E" w:rsidRPr="003578C4">
        <w:rPr>
          <w:rFonts w:ascii="Times New Roman" w:hAnsi="Times New Roman" w:cs="Times New Roman"/>
          <w:sz w:val="24"/>
          <w:szCs w:val="24"/>
        </w:rPr>
        <w:t>.4. Медицинские, возрастные и психофизические требования к лицам, проходящим спортивную подготовку</w:t>
      </w:r>
      <w:bookmarkEnd w:id="36"/>
      <w:bookmarkEnd w:id="37"/>
      <w:bookmarkEnd w:id="38"/>
    </w:p>
    <w:p w14:paraId="1F5D868C" w14:textId="77777777" w:rsidR="0002006D" w:rsidRPr="00400E0A" w:rsidRDefault="0002006D" w:rsidP="00930D56">
      <w:pPr>
        <w:spacing w:before="0" w:after="0"/>
        <w:ind w:firstLine="709"/>
      </w:pPr>
      <w:bookmarkStart w:id="39" w:name="_Toc452369760"/>
      <w:bookmarkStart w:id="40" w:name="_Toc452995034"/>
      <w:bookmarkStart w:id="41" w:name="_Toc453016264"/>
      <w:r w:rsidRPr="00400E0A">
        <w:t>На этап начальной подготовки (НП) принимаются лица, желающие заниматься спортом, не имеющие медицинских противопоказаний в установленном для вида спорта минимальном возрасте и успешно сдавшие вступительные испытания (индивидуальный отбор). 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14:paraId="61FF7356" w14:textId="77777777" w:rsidR="0002006D" w:rsidRPr="00400E0A" w:rsidRDefault="0002006D" w:rsidP="00930D56">
      <w:pPr>
        <w:spacing w:before="0" w:after="0"/>
        <w:ind w:firstLine="709"/>
      </w:pPr>
      <w:r w:rsidRPr="00400E0A">
        <w:t>Тренировочный этап формируется из здоровых и практически здоровых занимающихся, прошедших необходимую подготовку не менее 1 года и выполнивших приемные (переводные) нормативы по общефизической и специальной подготовке. Перевод по годам обучения на этом этапе осуществляется при условии выполнения занимающимися контрольно-переводных нормативов по общей физической и специальной подготовке.</w:t>
      </w:r>
    </w:p>
    <w:p w14:paraId="1FF89937" w14:textId="77777777" w:rsidR="0002006D" w:rsidRPr="00400E0A" w:rsidRDefault="0002006D" w:rsidP="00930D56">
      <w:pPr>
        <w:spacing w:before="0" w:after="0"/>
        <w:ind w:firstLine="709"/>
      </w:pPr>
      <w:r w:rsidRPr="00400E0A">
        <w:t>Этап совершенствования спортивного мастерства (СС) и этап высшего спортивного мастерства (ВСМ) формируется из спортсменов, выполнивших спортивный разряд кандидата в мастера спорта и звание мастера спорта России соответственно. Перевод по годам обучения на этих этапах осуществляется при условии положительной динамики роста спортивных показателей и выполнения занимающимися контрольно-переводных нормативов по общей физической и специальной подготовке.</w:t>
      </w:r>
    </w:p>
    <w:p w14:paraId="1F1A86D5" w14:textId="77777777" w:rsidR="0002006D" w:rsidRDefault="0002006D" w:rsidP="0002006D">
      <w:pPr>
        <w:spacing w:before="0" w:after="0"/>
        <w:ind w:firstLine="708"/>
        <w:rPr>
          <w:color w:val="000000"/>
        </w:rPr>
      </w:pPr>
    </w:p>
    <w:p w14:paraId="57B36787" w14:textId="77777777" w:rsidR="0002006D" w:rsidRDefault="0002006D" w:rsidP="0002006D">
      <w:pPr>
        <w:spacing w:before="0" w:after="0"/>
        <w:ind w:firstLine="708"/>
        <w:rPr>
          <w:color w:val="000000"/>
        </w:rPr>
      </w:pPr>
      <w:r w:rsidRPr="00400E0A">
        <w:rPr>
          <w:b/>
          <w:color w:val="000000"/>
        </w:rPr>
        <w:t>Медицинские требования</w:t>
      </w:r>
      <w:r>
        <w:rPr>
          <w:color w:val="000000"/>
        </w:rPr>
        <w:t>.</w:t>
      </w:r>
    </w:p>
    <w:p w14:paraId="18979131" w14:textId="70A1F283" w:rsidR="0002006D" w:rsidRDefault="0002006D" w:rsidP="0002006D">
      <w:pPr>
        <w:spacing w:before="0" w:after="0"/>
        <w:ind w:firstLine="709"/>
        <w:rPr>
          <w:color w:val="000000"/>
        </w:rPr>
      </w:pPr>
      <w:r>
        <w:rPr>
          <w:color w:val="000000"/>
        </w:rPr>
        <w:t>Для 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w:t>
      </w:r>
      <w:r w:rsidR="00930D56">
        <w:rPr>
          <w:color w:val="000000"/>
        </w:rPr>
        <w:t>с</w:t>
      </w:r>
      <w:r w:rsidR="00433633">
        <w:rPr>
          <w:color w:val="000000"/>
        </w:rPr>
        <w:t>ноуборд</w:t>
      </w:r>
      <w:r>
        <w:rPr>
          <w:color w:val="000000"/>
        </w:rPr>
        <w:t>».</w:t>
      </w:r>
    </w:p>
    <w:p w14:paraId="09A9D4E7" w14:textId="77777777" w:rsidR="0002006D" w:rsidRDefault="0002006D" w:rsidP="0002006D">
      <w:pPr>
        <w:spacing w:before="0" w:after="0"/>
        <w:ind w:firstLine="709"/>
        <w:rPr>
          <w:color w:val="000000"/>
        </w:rPr>
      </w:pPr>
      <w:r w:rsidRPr="008C6C31">
        <w:rPr>
          <w:color w:val="000000"/>
        </w:rPr>
        <w:t>На всех этапах подготовки необходимо наличие соответствующего медицинского заключения о допуске к занятиям и к участию в спортивных соревнованиях. Для этого два раза в год проводиться углубленное медицинское обследование лиц, проходящих спортивную подготовку</w:t>
      </w:r>
      <w:r>
        <w:rPr>
          <w:color w:val="000000"/>
        </w:rPr>
        <w:t>.</w:t>
      </w:r>
    </w:p>
    <w:p w14:paraId="53595C10" w14:textId="77777777" w:rsidR="0002006D" w:rsidRDefault="0002006D" w:rsidP="0002006D">
      <w:pPr>
        <w:spacing w:before="0" w:after="0"/>
        <w:ind w:firstLine="708"/>
        <w:rPr>
          <w:color w:val="000000"/>
        </w:rPr>
      </w:pPr>
    </w:p>
    <w:p w14:paraId="262DA9DB" w14:textId="77777777" w:rsidR="0002006D" w:rsidRDefault="0002006D" w:rsidP="0002006D">
      <w:pPr>
        <w:spacing w:before="0" w:after="0"/>
        <w:ind w:firstLine="708"/>
        <w:rPr>
          <w:color w:val="000000"/>
        </w:rPr>
      </w:pPr>
      <w:r w:rsidRPr="00400E0A">
        <w:rPr>
          <w:b/>
          <w:color w:val="000000"/>
        </w:rPr>
        <w:t>Возрастные требования</w:t>
      </w:r>
      <w:r>
        <w:rPr>
          <w:color w:val="000000"/>
        </w:rPr>
        <w:t>.</w:t>
      </w:r>
    </w:p>
    <w:p w14:paraId="40D9FA72" w14:textId="57EE1CD3" w:rsidR="0002006D" w:rsidRDefault="0002006D" w:rsidP="0002006D">
      <w:pPr>
        <w:pStyle w:val="afe"/>
        <w:ind w:firstLine="709"/>
        <w:rPr>
          <w:rStyle w:val="CharAttribute0"/>
          <w:sz w:val="24"/>
        </w:rPr>
      </w:pPr>
      <w:r w:rsidRPr="00FB71E4">
        <w:t>Зачисление на этап</w:t>
      </w:r>
      <w:r>
        <w:t>ы</w:t>
      </w:r>
      <w:r w:rsidRPr="00FB71E4">
        <w:t xml:space="preserve"> спортивной подготовки осуществляется с учетом требований к возрасту лиц</w:t>
      </w:r>
      <w:r w:rsidR="00433633">
        <w:t xml:space="preserve"> для зачисления</w:t>
      </w:r>
      <w:r w:rsidRPr="00FB71E4">
        <w:t xml:space="preserve">, установленных федеральным стандартом спортивной подготовки по виду спорта </w:t>
      </w:r>
      <w:r w:rsidR="00433633">
        <w:t>«</w:t>
      </w:r>
      <w:r w:rsidR="00930D56">
        <w:t>с</w:t>
      </w:r>
      <w:r w:rsidR="00433633">
        <w:t>ноуборд»</w:t>
      </w:r>
      <w:r w:rsidRPr="00FB71E4">
        <w:rPr>
          <w:rStyle w:val="CharAttribute0"/>
        </w:rPr>
        <w:t xml:space="preserve"> </w:t>
      </w:r>
      <w:r w:rsidRPr="0002006D">
        <w:rPr>
          <w:rStyle w:val="CharAttribute0"/>
          <w:sz w:val="24"/>
        </w:rPr>
        <w:t>и составляет:</w:t>
      </w:r>
    </w:p>
    <w:p w14:paraId="737EE915" w14:textId="77777777" w:rsidR="0002006D" w:rsidRDefault="0002006D" w:rsidP="0002006D">
      <w:pPr>
        <w:pStyle w:val="afe"/>
        <w:ind w:firstLine="709"/>
        <w:rPr>
          <w:rStyle w:val="CharAttribute0"/>
          <w:sz w:val="24"/>
        </w:rPr>
      </w:pPr>
    </w:p>
    <w:tbl>
      <w:tblPr>
        <w:tblW w:w="9072" w:type="dxa"/>
        <w:tblInd w:w="291" w:type="dxa"/>
        <w:tblLayout w:type="fixed"/>
        <w:tblCellMar>
          <w:left w:w="0" w:type="dxa"/>
          <w:right w:w="0" w:type="dxa"/>
        </w:tblCellMar>
        <w:tblLook w:val="0000" w:firstRow="0" w:lastRow="0" w:firstColumn="0" w:lastColumn="0" w:noHBand="0" w:noVBand="0"/>
      </w:tblPr>
      <w:tblGrid>
        <w:gridCol w:w="4820"/>
        <w:gridCol w:w="4252"/>
      </w:tblGrid>
      <w:tr w:rsidR="0002006D" w:rsidRPr="004F432D" w14:paraId="17F5BD90"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DAB43A2" w14:textId="77777777" w:rsidR="0002006D" w:rsidRPr="004F432D" w:rsidRDefault="0002006D" w:rsidP="009C714A">
            <w:pPr>
              <w:pStyle w:val="Tableheader"/>
              <w:rPr>
                <w:szCs w:val="20"/>
              </w:rPr>
            </w:pPr>
            <w:r w:rsidRPr="004F432D">
              <w:rPr>
                <w:szCs w:val="20"/>
              </w:rPr>
              <w:t>Этапы спортивной подготовки</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E4E96A3" w14:textId="77777777" w:rsidR="0002006D" w:rsidRPr="004F432D" w:rsidRDefault="0002006D" w:rsidP="009C714A">
            <w:pPr>
              <w:pStyle w:val="Tableheader"/>
              <w:jc w:val="center"/>
              <w:rPr>
                <w:szCs w:val="20"/>
              </w:rPr>
            </w:pPr>
            <w:r>
              <w:rPr>
                <w:szCs w:val="20"/>
              </w:rPr>
              <w:t>В</w:t>
            </w:r>
            <w:r w:rsidRPr="004F432D">
              <w:rPr>
                <w:szCs w:val="20"/>
              </w:rPr>
              <w:t>озраст для зачисления (лет)</w:t>
            </w:r>
          </w:p>
        </w:tc>
      </w:tr>
      <w:tr w:rsidR="0002006D" w:rsidRPr="004F432D" w14:paraId="18A7B09A"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97608B1" w14:textId="77777777" w:rsidR="0002006D" w:rsidRPr="004F432D" w:rsidRDefault="0002006D" w:rsidP="009C714A">
            <w:pPr>
              <w:pStyle w:val="Tabletext"/>
              <w:rPr>
                <w:szCs w:val="20"/>
              </w:rPr>
            </w:pPr>
            <w:r w:rsidRPr="004F432D">
              <w:rPr>
                <w:szCs w:val="20"/>
              </w:rPr>
              <w:t>Этап начальной подготовки</w:t>
            </w:r>
            <w:r>
              <w:rPr>
                <w:szCs w:val="20"/>
              </w:rPr>
              <w:t xml:space="preserve"> до года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0383DCD" w14:textId="77777777" w:rsidR="0002006D" w:rsidRPr="004F432D" w:rsidRDefault="0002006D" w:rsidP="009C714A">
            <w:pPr>
              <w:pStyle w:val="Tabletext"/>
              <w:jc w:val="center"/>
              <w:rPr>
                <w:szCs w:val="20"/>
              </w:rPr>
            </w:pPr>
            <w:r w:rsidRPr="004F432D">
              <w:rPr>
                <w:szCs w:val="20"/>
              </w:rPr>
              <w:t>8</w:t>
            </w:r>
          </w:p>
        </w:tc>
      </w:tr>
      <w:tr w:rsidR="0002006D" w:rsidRPr="004F432D" w14:paraId="27199752"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42EB03A" w14:textId="77777777" w:rsidR="0002006D" w:rsidRPr="004F432D" w:rsidRDefault="0002006D" w:rsidP="009C714A">
            <w:pPr>
              <w:pStyle w:val="Tabletext"/>
              <w:rPr>
                <w:szCs w:val="20"/>
              </w:rPr>
            </w:pPr>
            <w:r w:rsidRPr="004F432D">
              <w:rPr>
                <w:szCs w:val="20"/>
              </w:rPr>
              <w:t>Этап начальной подготовки</w:t>
            </w:r>
            <w:r>
              <w:rPr>
                <w:szCs w:val="20"/>
              </w:rPr>
              <w:t xml:space="preserve"> свыше года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E2B8852" w14:textId="77777777" w:rsidR="0002006D" w:rsidRPr="004F432D" w:rsidRDefault="0002006D" w:rsidP="009C714A">
            <w:pPr>
              <w:pStyle w:val="Tabletext"/>
              <w:jc w:val="center"/>
              <w:rPr>
                <w:szCs w:val="20"/>
              </w:rPr>
            </w:pPr>
            <w:r>
              <w:rPr>
                <w:szCs w:val="20"/>
              </w:rPr>
              <w:t>9</w:t>
            </w:r>
          </w:p>
        </w:tc>
      </w:tr>
      <w:tr w:rsidR="0002006D" w:rsidRPr="004F432D" w14:paraId="32F69D61"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BCEDCFD" w14:textId="77777777" w:rsidR="0002006D" w:rsidRPr="004F432D" w:rsidRDefault="0002006D" w:rsidP="009C714A">
            <w:pPr>
              <w:pStyle w:val="Tabletext"/>
              <w:rPr>
                <w:szCs w:val="20"/>
              </w:rPr>
            </w:pPr>
            <w:r w:rsidRPr="004F432D">
              <w:rPr>
                <w:szCs w:val="20"/>
              </w:rPr>
              <w:t>Тренировочный этап (этап спортивной специализации)</w:t>
            </w:r>
            <w:r>
              <w:rPr>
                <w:szCs w:val="20"/>
              </w:rPr>
              <w:t xml:space="preserve"> до двух лет</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A00923A" w14:textId="77777777" w:rsidR="0002006D" w:rsidRPr="004F432D" w:rsidRDefault="0002006D" w:rsidP="009C714A">
            <w:pPr>
              <w:pStyle w:val="Tabletext"/>
              <w:jc w:val="center"/>
              <w:rPr>
                <w:szCs w:val="20"/>
              </w:rPr>
            </w:pPr>
            <w:r w:rsidRPr="004F432D">
              <w:rPr>
                <w:szCs w:val="20"/>
              </w:rPr>
              <w:t>10</w:t>
            </w:r>
          </w:p>
        </w:tc>
      </w:tr>
      <w:tr w:rsidR="0002006D" w:rsidRPr="004F432D" w14:paraId="160E9311"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A0051B4" w14:textId="77777777" w:rsidR="0002006D" w:rsidRPr="004F432D" w:rsidRDefault="0002006D" w:rsidP="009C714A">
            <w:pPr>
              <w:pStyle w:val="Tabletext"/>
              <w:rPr>
                <w:szCs w:val="20"/>
              </w:rPr>
            </w:pPr>
            <w:r w:rsidRPr="004F432D">
              <w:rPr>
                <w:szCs w:val="20"/>
              </w:rPr>
              <w:t>Тренировочный этап (этап спортивной специализации)</w:t>
            </w:r>
            <w:r>
              <w:rPr>
                <w:szCs w:val="20"/>
              </w:rPr>
              <w:t xml:space="preserve"> до двух лет</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94B3A76" w14:textId="77777777" w:rsidR="0002006D" w:rsidRPr="004F432D" w:rsidRDefault="0002006D" w:rsidP="009C714A">
            <w:pPr>
              <w:pStyle w:val="Tabletext"/>
              <w:jc w:val="center"/>
              <w:rPr>
                <w:szCs w:val="20"/>
              </w:rPr>
            </w:pPr>
            <w:r>
              <w:rPr>
                <w:szCs w:val="20"/>
              </w:rPr>
              <w:t>12</w:t>
            </w:r>
          </w:p>
        </w:tc>
      </w:tr>
      <w:tr w:rsidR="0002006D" w:rsidRPr="004F432D" w14:paraId="5C1AB474"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82CB09E" w14:textId="77777777" w:rsidR="0002006D" w:rsidRPr="004F432D" w:rsidRDefault="0002006D" w:rsidP="009C714A">
            <w:pPr>
              <w:pStyle w:val="Tabletext"/>
              <w:rPr>
                <w:szCs w:val="20"/>
              </w:rPr>
            </w:pPr>
            <w:r w:rsidRPr="004F432D">
              <w:rPr>
                <w:szCs w:val="20"/>
              </w:rPr>
              <w:t xml:space="preserve">Этап совершенствования спортивного </w:t>
            </w:r>
            <w:r>
              <w:rPr>
                <w:szCs w:val="20"/>
              </w:rPr>
              <w:t>м</w:t>
            </w:r>
            <w:r w:rsidRPr="004F432D">
              <w:rPr>
                <w:szCs w:val="20"/>
              </w:rPr>
              <w:t>астерства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5807523" w14:textId="2BEDE79E" w:rsidR="0002006D" w:rsidRPr="0002006D" w:rsidRDefault="0002006D" w:rsidP="009C714A">
            <w:pPr>
              <w:pStyle w:val="Tabletext"/>
              <w:jc w:val="center"/>
              <w:rPr>
                <w:szCs w:val="20"/>
              </w:rPr>
            </w:pPr>
            <w:r w:rsidRPr="0002006D">
              <w:rPr>
                <w:szCs w:val="20"/>
              </w:rPr>
              <w:t>13</w:t>
            </w:r>
          </w:p>
        </w:tc>
      </w:tr>
      <w:tr w:rsidR="0002006D" w:rsidRPr="00352315" w14:paraId="1F4477F3" w14:textId="77777777" w:rsidTr="009C714A">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7899FFC" w14:textId="77777777" w:rsidR="0002006D" w:rsidRPr="004F432D" w:rsidRDefault="0002006D" w:rsidP="009C714A">
            <w:pPr>
              <w:pStyle w:val="Tabletext"/>
              <w:rPr>
                <w:szCs w:val="20"/>
              </w:rPr>
            </w:pPr>
            <w:r w:rsidRPr="004F432D">
              <w:rPr>
                <w:szCs w:val="20"/>
              </w:rPr>
              <w:t>Этап высшего спортивного мастерства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5CB31DB" w14:textId="5BA697C2" w:rsidR="0002006D" w:rsidRPr="0002006D" w:rsidRDefault="0002006D" w:rsidP="009C714A">
            <w:pPr>
              <w:pStyle w:val="Tabletext"/>
              <w:jc w:val="center"/>
              <w:rPr>
                <w:szCs w:val="20"/>
              </w:rPr>
            </w:pPr>
            <w:r w:rsidRPr="0002006D">
              <w:rPr>
                <w:szCs w:val="20"/>
              </w:rPr>
              <w:t>15</w:t>
            </w:r>
          </w:p>
        </w:tc>
      </w:tr>
    </w:tbl>
    <w:p w14:paraId="66C0C236" w14:textId="77777777" w:rsidR="0002006D" w:rsidRDefault="0002006D" w:rsidP="0002006D">
      <w:pPr>
        <w:pStyle w:val="afe"/>
        <w:ind w:firstLine="709"/>
        <w:rPr>
          <w:rStyle w:val="CharAttribute0"/>
          <w:sz w:val="24"/>
        </w:rPr>
      </w:pPr>
    </w:p>
    <w:p w14:paraId="0BE78DED" w14:textId="77777777" w:rsidR="0002006D" w:rsidRDefault="0002006D" w:rsidP="0002006D">
      <w:pPr>
        <w:pStyle w:val="afe"/>
        <w:ind w:firstLine="709"/>
      </w:pPr>
    </w:p>
    <w:p w14:paraId="523201DD" w14:textId="77777777" w:rsidR="0002006D" w:rsidRPr="00400E0A" w:rsidRDefault="0002006D" w:rsidP="0002006D">
      <w:pPr>
        <w:spacing w:before="0" w:after="0"/>
        <w:ind w:firstLine="708"/>
        <w:rPr>
          <w:b/>
          <w:color w:val="000000"/>
        </w:rPr>
      </w:pPr>
      <w:r w:rsidRPr="00400E0A">
        <w:rPr>
          <w:b/>
          <w:color w:val="000000"/>
        </w:rPr>
        <w:lastRenderedPageBreak/>
        <w:t>Психофизическая подготовка.</w:t>
      </w:r>
    </w:p>
    <w:p w14:paraId="637E63BC" w14:textId="77777777" w:rsidR="0002006D" w:rsidRPr="00BC1FB1" w:rsidRDefault="0002006D" w:rsidP="00930D56">
      <w:pPr>
        <w:spacing w:before="0" w:after="0"/>
        <w:ind w:firstLine="708"/>
        <w:rPr>
          <w:color w:val="000000"/>
        </w:rPr>
      </w:pPr>
      <w:r w:rsidRPr="00BC1FB1">
        <w:rPr>
          <w:color w:val="000000"/>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14:paraId="02C50515" w14:textId="77777777" w:rsidR="0002006D" w:rsidRPr="00BC1FB1" w:rsidRDefault="0002006D" w:rsidP="00930D56">
      <w:pPr>
        <w:spacing w:before="0" w:after="0"/>
        <w:ind w:firstLine="0"/>
        <w:rPr>
          <w:color w:val="000000"/>
        </w:rPr>
      </w:pPr>
      <w:r w:rsidRPr="00BC1FB1">
        <w:rPr>
          <w:color w:val="000000"/>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14:paraId="5B60ABAD" w14:textId="77777777" w:rsidR="0002006D" w:rsidRPr="00BC1FB1" w:rsidRDefault="0002006D" w:rsidP="00930D56">
      <w:pPr>
        <w:spacing w:before="0" w:after="0"/>
        <w:ind w:firstLine="0"/>
        <w:rPr>
          <w:color w:val="000000"/>
        </w:rPr>
      </w:pPr>
      <w:r w:rsidRPr="00BC1FB1">
        <w:rPr>
          <w:color w:val="000000"/>
        </w:rPr>
        <w:t>- развитая способность к проявлению волевых качеств;</w:t>
      </w:r>
    </w:p>
    <w:p w14:paraId="26A6FCC5" w14:textId="77777777" w:rsidR="0002006D" w:rsidRPr="00BC1FB1" w:rsidRDefault="0002006D" w:rsidP="00930D56">
      <w:pPr>
        <w:spacing w:before="0" w:after="0"/>
        <w:ind w:firstLine="0"/>
        <w:rPr>
          <w:color w:val="000000"/>
        </w:rPr>
      </w:pPr>
      <w:r w:rsidRPr="00BC1FB1">
        <w:rPr>
          <w:color w:val="000000"/>
        </w:rPr>
        <w:t>- устойчивость спортсмена к стрессовым ситуациям тренировочной и соревновательной деятельности;</w:t>
      </w:r>
    </w:p>
    <w:p w14:paraId="6F3BD1C7" w14:textId="77777777" w:rsidR="0002006D" w:rsidRPr="00BC1FB1" w:rsidRDefault="0002006D" w:rsidP="00930D56">
      <w:pPr>
        <w:spacing w:before="0" w:after="0"/>
        <w:ind w:firstLine="0"/>
        <w:rPr>
          <w:color w:val="000000"/>
        </w:rPr>
      </w:pPr>
      <w:r w:rsidRPr="00BC1FB1">
        <w:rPr>
          <w:color w:val="000000"/>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64EBB2AE" w14:textId="77777777" w:rsidR="0002006D" w:rsidRPr="00BC1FB1" w:rsidRDefault="0002006D" w:rsidP="00930D56">
      <w:pPr>
        <w:spacing w:before="0" w:after="0"/>
        <w:ind w:firstLine="0"/>
        <w:rPr>
          <w:color w:val="000000"/>
        </w:rPr>
      </w:pPr>
      <w:r w:rsidRPr="00BC1FB1">
        <w:rPr>
          <w:color w:val="000000"/>
        </w:rPr>
        <w:t>- способность к психической регуляции движений, обеспечению эффективной мышечной координации;</w:t>
      </w:r>
    </w:p>
    <w:p w14:paraId="4132B2EC" w14:textId="77777777" w:rsidR="0002006D" w:rsidRPr="00BC1FB1" w:rsidRDefault="0002006D" w:rsidP="00930D56">
      <w:pPr>
        <w:spacing w:before="0" w:after="0"/>
        <w:ind w:firstLine="0"/>
        <w:rPr>
          <w:color w:val="000000"/>
        </w:rPr>
      </w:pPr>
      <w:r w:rsidRPr="00BC1FB1">
        <w:rPr>
          <w:color w:val="000000"/>
        </w:rPr>
        <w:t>- развитие наглядно-образной памяти, наглядно-образного мышления, распределения внимания,</w:t>
      </w:r>
    </w:p>
    <w:p w14:paraId="5106EF49" w14:textId="77777777" w:rsidR="0002006D" w:rsidRPr="00BC1FB1" w:rsidRDefault="0002006D" w:rsidP="00930D56">
      <w:pPr>
        <w:spacing w:before="0" w:after="0"/>
        <w:ind w:firstLine="0"/>
        <w:rPr>
          <w:color w:val="000000"/>
        </w:rPr>
      </w:pPr>
      <w:r w:rsidRPr="00BC1FB1">
        <w:rPr>
          <w:color w:val="000000"/>
        </w:rPr>
        <w:t>- способность воспринимать, организовывать и перерабатывать информацию в условиях дефицита времени.</w:t>
      </w:r>
    </w:p>
    <w:p w14:paraId="0B09D5FE" w14:textId="1DD1A328" w:rsidR="007F340E" w:rsidRPr="003578C4" w:rsidRDefault="00675E3B" w:rsidP="003578C4">
      <w:pPr>
        <w:pStyle w:val="2"/>
        <w:ind w:firstLine="708"/>
        <w:rPr>
          <w:rFonts w:ascii="Times New Roman" w:hAnsi="Times New Roman" w:cs="Times New Roman"/>
          <w:sz w:val="24"/>
          <w:szCs w:val="24"/>
        </w:rPr>
      </w:pPr>
      <w:r>
        <w:rPr>
          <w:rFonts w:ascii="Times New Roman" w:hAnsi="Times New Roman" w:cs="Times New Roman"/>
          <w:sz w:val="24"/>
          <w:szCs w:val="24"/>
        </w:rPr>
        <w:t>2</w:t>
      </w:r>
      <w:r w:rsidR="007F340E" w:rsidRPr="003578C4">
        <w:rPr>
          <w:rFonts w:ascii="Times New Roman" w:hAnsi="Times New Roman" w:cs="Times New Roman"/>
          <w:sz w:val="24"/>
          <w:szCs w:val="24"/>
        </w:rPr>
        <w:t>.5. Предельные тренировочные нагрузки</w:t>
      </w:r>
      <w:bookmarkEnd w:id="39"/>
      <w:bookmarkEnd w:id="40"/>
      <w:bookmarkEnd w:id="41"/>
    </w:p>
    <w:p w14:paraId="13632833" w14:textId="77777777" w:rsidR="007F340E" w:rsidRPr="002A1CE0" w:rsidRDefault="007F340E" w:rsidP="003578C4">
      <w:pPr>
        <w:pStyle w:val="Tablenazv"/>
        <w:keepLines/>
        <w:ind w:firstLine="708"/>
      </w:pPr>
      <w:r w:rsidRPr="002A1CE0">
        <w:t xml:space="preserve">Таблица </w:t>
      </w:r>
      <w:r w:rsidR="002638AF" w:rsidRPr="002A1CE0">
        <w:t>5</w:t>
      </w:r>
      <w:r w:rsidRPr="002A1CE0">
        <w:t xml:space="preserve">. </w:t>
      </w:r>
      <w:r w:rsidRPr="002A1CE0">
        <w:rPr>
          <w:szCs w:val="13"/>
        </w:rPr>
        <w:t>Н</w:t>
      </w:r>
      <w:r w:rsidRPr="002A1CE0">
        <w:t>ормативы</w:t>
      </w:r>
      <w:r w:rsidRPr="002A1CE0">
        <w:rPr>
          <w:szCs w:val="13"/>
        </w:rPr>
        <w:t xml:space="preserve"> </w:t>
      </w:r>
      <w:r w:rsidRPr="002A1CE0">
        <w:t>максимального</w:t>
      </w:r>
      <w:r w:rsidRPr="002A1CE0">
        <w:rPr>
          <w:szCs w:val="13"/>
        </w:rPr>
        <w:t xml:space="preserve"> </w:t>
      </w:r>
      <w:r w:rsidRPr="002A1CE0">
        <w:t>объема</w:t>
      </w:r>
      <w:r w:rsidRPr="002A1CE0">
        <w:rPr>
          <w:szCs w:val="13"/>
        </w:rPr>
        <w:t xml:space="preserve"> </w:t>
      </w:r>
      <w:r w:rsidRPr="002A1CE0">
        <w:t>тренировочной</w:t>
      </w:r>
      <w:r w:rsidRPr="002A1CE0">
        <w:rPr>
          <w:szCs w:val="13"/>
        </w:rPr>
        <w:t xml:space="preserve"> </w:t>
      </w:r>
      <w:r w:rsidRPr="002A1CE0">
        <w:t>нагрузки</w:t>
      </w:r>
    </w:p>
    <w:tbl>
      <w:tblPr>
        <w:tblW w:w="5000" w:type="pct"/>
        <w:tblBorders>
          <w:left w:val="nil"/>
          <w:right w:val="nil"/>
        </w:tblBorders>
        <w:tblLook w:val="0000" w:firstRow="0" w:lastRow="0" w:firstColumn="0" w:lastColumn="0" w:noHBand="0" w:noVBand="0"/>
      </w:tblPr>
      <w:tblGrid>
        <w:gridCol w:w="2228"/>
        <w:gridCol w:w="1047"/>
        <w:gridCol w:w="1179"/>
        <w:gridCol w:w="1047"/>
        <w:gridCol w:w="1049"/>
        <w:gridCol w:w="1510"/>
        <w:gridCol w:w="1510"/>
      </w:tblGrid>
      <w:tr w:rsidR="00C10D28" w:rsidRPr="002A1CE0" w14:paraId="2787DE75" w14:textId="77777777" w:rsidTr="00C10D28">
        <w:tc>
          <w:tcPr>
            <w:tcW w:w="1164" w:type="pct"/>
            <w:tcBorders>
              <w:top w:val="single" w:sz="8" w:space="0" w:color="auto"/>
              <w:left w:val="single" w:sz="8" w:space="0" w:color="auto"/>
              <w:right w:val="single" w:sz="8" w:space="0" w:color="auto"/>
            </w:tcBorders>
            <w:tcMar>
              <w:top w:w="148" w:type="nil"/>
              <w:right w:w="148" w:type="nil"/>
            </w:tcMar>
          </w:tcPr>
          <w:p w14:paraId="3E44380D" w14:textId="785E7C2C" w:rsidR="00C10D28" w:rsidRPr="002A1CE0" w:rsidRDefault="0002006D" w:rsidP="007C2A05">
            <w:pPr>
              <w:pStyle w:val="Tableheader"/>
              <w:spacing w:before="0" w:after="0"/>
            </w:pPr>
            <w:bookmarkStart w:id="42" w:name="_Toc452369761"/>
            <w:r>
              <w:t>Объем тренировочной нагрузки</w:t>
            </w:r>
          </w:p>
        </w:tc>
        <w:tc>
          <w:tcPr>
            <w:tcW w:w="3836" w:type="pct"/>
            <w:gridSpan w:val="6"/>
            <w:tcBorders>
              <w:top w:val="single" w:sz="8" w:space="0" w:color="auto"/>
              <w:left w:val="single" w:sz="8" w:space="0" w:color="auto"/>
              <w:bottom w:val="single" w:sz="8" w:space="0" w:color="auto"/>
              <w:right w:val="single" w:sz="8" w:space="0" w:color="auto"/>
            </w:tcBorders>
            <w:tcMar>
              <w:top w:w="148" w:type="nil"/>
              <w:right w:w="148" w:type="nil"/>
            </w:tcMar>
          </w:tcPr>
          <w:p w14:paraId="5A270F6E" w14:textId="08C7E249" w:rsidR="00C10D28" w:rsidRPr="002A1CE0" w:rsidRDefault="00C10D28" w:rsidP="007C2A05">
            <w:pPr>
              <w:pStyle w:val="Tableheader"/>
              <w:spacing w:before="0" w:after="0"/>
            </w:pPr>
            <w:r w:rsidRPr="002A1CE0">
              <w:t xml:space="preserve">Этапы и </w:t>
            </w:r>
            <w:r w:rsidR="0002006D">
              <w:t>периоды</w:t>
            </w:r>
            <w:r w:rsidRPr="002A1CE0">
              <w:t xml:space="preserve"> спортивной подготовки</w:t>
            </w:r>
          </w:p>
        </w:tc>
      </w:tr>
      <w:tr w:rsidR="00C10D28" w:rsidRPr="002A1CE0" w14:paraId="7A897046" w14:textId="77777777" w:rsidTr="00C10D28">
        <w:tc>
          <w:tcPr>
            <w:tcW w:w="1164" w:type="pct"/>
            <w:tcBorders>
              <w:left w:val="single" w:sz="8" w:space="0" w:color="auto"/>
              <w:right w:val="single" w:sz="8" w:space="0" w:color="auto"/>
            </w:tcBorders>
            <w:tcMar>
              <w:top w:w="148" w:type="nil"/>
              <w:right w:w="148" w:type="nil"/>
            </w:tcMar>
          </w:tcPr>
          <w:p w14:paraId="226DECC5" w14:textId="77777777" w:rsidR="00C10D28" w:rsidRPr="002A1CE0" w:rsidRDefault="00C10D28" w:rsidP="007C2A05">
            <w:pPr>
              <w:pStyle w:val="Tableheader"/>
              <w:spacing w:before="0" w:after="0"/>
            </w:pPr>
          </w:p>
        </w:tc>
        <w:tc>
          <w:tcPr>
            <w:tcW w:w="1163"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6E21193B" w14:textId="77777777" w:rsidR="00C10D28" w:rsidRPr="002A1CE0" w:rsidRDefault="00C10D28" w:rsidP="007C2A05">
            <w:pPr>
              <w:pStyle w:val="Tableheader"/>
              <w:spacing w:before="0" w:after="0"/>
            </w:pPr>
            <w:r w:rsidRPr="002A1CE0">
              <w:t>этап начальной подготовки</w:t>
            </w:r>
          </w:p>
        </w:tc>
        <w:tc>
          <w:tcPr>
            <w:tcW w:w="1095"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6D1DA35" w14:textId="77777777" w:rsidR="00C10D28" w:rsidRPr="002A1CE0" w:rsidRDefault="00C10D28" w:rsidP="007C2A05">
            <w:pPr>
              <w:pStyle w:val="Tableheader"/>
              <w:spacing w:before="0" w:after="0"/>
            </w:pPr>
            <w:r w:rsidRPr="002A1CE0">
              <w:t>тренировочный этап (этап спортивной специализации)</w:t>
            </w:r>
          </w:p>
        </w:tc>
        <w:tc>
          <w:tcPr>
            <w:tcW w:w="789" w:type="pct"/>
            <w:tcBorders>
              <w:top w:val="single" w:sz="8" w:space="0" w:color="auto"/>
              <w:left w:val="single" w:sz="8" w:space="0" w:color="auto"/>
              <w:right w:val="single" w:sz="8" w:space="0" w:color="auto"/>
            </w:tcBorders>
            <w:tcMar>
              <w:top w:w="148" w:type="nil"/>
              <w:right w:w="148" w:type="nil"/>
            </w:tcMar>
          </w:tcPr>
          <w:p w14:paraId="3BACDAC7" w14:textId="77777777" w:rsidR="00C10D28" w:rsidRPr="002A1CE0" w:rsidRDefault="00C10D28" w:rsidP="007C2A05">
            <w:pPr>
              <w:pStyle w:val="Tableheader"/>
              <w:spacing w:before="0" w:after="0"/>
            </w:pPr>
            <w:r w:rsidRPr="002A1CE0">
              <w:t>этап совершен-</w:t>
            </w:r>
          </w:p>
          <w:p w14:paraId="7151CE9F" w14:textId="77777777" w:rsidR="00C10D28" w:rsidRPr="002A1CE0" w:rsidRDefault="00C10D28" w:rsidP="007C2A05">
            <w:pPr>
              <w:pStyle w:val="Tableheader"/>
              <w:spacing w:before="0" w:after="0"/>
            </w:pPr>
            <w:proofErr w:type="spellStart"/>
            <w:r w:rsidRPr="002A1CE0">
              <w:t>ствования</w:t>
            </w:r>
            <w:proofErr w:type="spellEnd"/>
            <w:r w:rsidRPr="002A1CE0">
              <w:t xml:space="preserve"> спортивного</w:t>
            </w:r>
          </w:p>
        </w:tc>
        <w:tc>
          <w:tcPr>
            <w:tcW w:w="789" w:type="pct"/>
            <w:tcBorders>
              <w:top w:val="single" w:sz="8" w:space="0" w:color="auto"/>
              <w:left w:val="single" w:sz="8" w:space="0" w:color="auto"/>
              <w:right w:val="single" w:sz="8" w:space="0" w:color="auto"/>
            </w:tcBorders>
            <w:tcMar>
              <w:top w:w="148" w:type="nil"/>
              <w:right w:w="148" w:type="nil"/>
            </w:tcMar>
          </w:tcPr>
          <w:p w14:paraId="6A708ACB" w14:textId="77777777" w:rsidR="00C10D28" w:rsidRPr="002A1CE0" w:rsidRDefault="00C10D28" w:rsidP="007C2A05">
            <w:pPr>
              <w:pStyle w:val="Tableheader"/>
              <w:spacing w:before="0" w:after="0"/>
            </w:pPr>
            <w:r w:rsidRPr="002A1CE0">
              <w:t>этап высшего спортивного мастерства</w:t>
            </w:r>
          </w:p>
        </w:tc>
      </w:tr>
      <w:tr w:rsidR="00C10D28" w:rsidRPr="002A1CE0" w14:paraId="1E8F6AE6" w14:textId="77777777" w:rsidTr="00C10D28">
        <w:tc>
          <w:tcPr>
            <w:tcW w:w="1164" w:type="pct"/>
            <w:tcBorders>
              <w:left w:val="single" w:sz="8" w:space="0" w:color="auto"/>
              <w:bottom w:val="single" w:sz="8" w:space="0" w:color="auto"/>
              <w:right w:val="single" w:sz="8" w:space="0" w:color="auto"/>
            </w:tcBorders>
            <w:tcMar>
              <w:top w:w="148" w:type="nil"/>
              <w:right w:w="148" w:type="nil"/>
            </w:tcMar>
          </w:tcPr>
          <w:p w14:paraId="05A5282B" w14:textId="77777777" w:rsidR="00C10D28" w:rsidRPr="002A1CE0" w:rsidRDefault="00C10D28" w:rsidP="007C2A05">
            <w:pPr>
              <w:pStyle w:val="Tableheader"/>
              <w:spacing w:before="0" w:after="0"/>
            </w:pP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2C029B1E" w14:textId="77777777" w:rsidR="00C10D28" w:rsidRPr="002A1CE0" w:rsidRDefault="00C10D28" w:rsidP="007C2A05">
            <w:pPr>
              <w:pStyle w:val="Tableheader"/>
              <w:spacing w:before="0" w:after="0"/>
            </w:pPr>
            <w:r w:rsidRPr="002A1CE0">
              <w:t>до года</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7B0588CA" w14:textId="77777777" w:rsidR="00C10D28" w:rsidRPr="002A1CE0" w:rsidRDefault="00C10D28" w:rsidP="007C2A05">
            <w:pPr>
              <w:pStyle w:val="Tableheader"/>
              <w:spacing w:before="0" w:after="0"/>
            </w:pPr>
            <w:r w:rsidRPr="002A1CE0">
              <w:t>свыше года</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1E5DA4BF" w14:textId="77777777" w:rsidR="00C10D28" w:rsidRPr="002A1CE0" w:rsidRDefault="00C10D28" w:rsidP="007C2A05">
            <w:pPr>
              <w:pStyle w:val="Tableheader"/>
              <w:spacing w:before="0" w:after="0"/>
            </w:pPr>
            <w:r w:rsidRPr="002A1CE0">
              <w:t>до двух лет</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0985F481" w14:textId="77777777" w:rsidR="00C10D28" w:rsidRPr="002A1CE0" w:rsidRDefault="00C10D28" w:rsidP="007C2A05">
            <w:pPr>
              <w:pStyle w:val="Tableheader"/>
              <w:spacing w:before="0" w:after="0"/>
            </w:pPr>
            <w:r w:rsidRPr="002A1CE0">
              <w:t>свыше двух лет</w:t>
            </w:r>
          </w:p>
        </w:tc>
        <w:tc>
          <w:tcPr>
            <w:tcW w:w="789" w:type="pct"/>
            <w:tcBorders>
              <w:left w:val="single" w:sz="8" w:space="0" w:color="auto"/>
              <w:bottom w:val="single" w:sz="8" w:space="0" w:color="auto"/>
              <w:right w:val="single" w:sz="8" w:space="0" w:color="auto"/>
            </w:tcBorders>
            <w:tcMar>
              <w:top w:w="148" w:type="nil"/>
              <w:right w:w="148" w:type="nil"/>
            </w:tcMar>
          </w:tcPr>
          <w:p w14:paraId="7301A66B" w14:textId="77777777" w:rsidR="00C10D28" w:rsidRPr="002A1CE0" w:rsidRDefault="00C10D28" w:rsidP="007C2A05">
            <w:pPr>
              <w:pStyle w:val="Tableheader"/>
              <w:spacing w:before="0" w:after="0"/>
            </w:pPr>
            <w:r w:rsidRPr="002A1CE0">
              <w:t>мастерства</w:t>
            </w:r>
          </w:p>
        </w:tc>
        <w:tc>
          <w:tcPr>
            <w:tcW w:w="789" w:type="pct"/>
            <w:tcBorders>
              <w:left w:val="single" w:sz="8" w:space="0" w:color="auto"/>
              <w:bottom w:val="single" w:sz="8" w:space="0" w:color="auto"/>
              <w:right w:val="single" w:sz="8" w:space="0" w:color="auto"/>
            </w:tcBorders>
            <w:tcMar>
              <w:top w:w="148" w:type="nil"/>
              <w:right w:w="148" w:type="nil"/>
            </w:tcMar>
          </w:tcPr>
          <w:p w14:paraId="215A417F" w14:textId="77777777" w:rsidR="00C10D28" w:rsidRPr="002A1CE0" w:rsidRDefault="00C10D28" w:rsidP="007C2A05">
            <w:pPr>
              <w:pStyle w:val="Tableheader"/>
              <w:spacing w:before="0" w:after="0"/>
            </w:pPr>
          </w:p>
        </w:tc>
      </w:tr>
      <w:tr w:rsidR="00C10D28" w:rsidRPr="002A1CE0" w14:paraId="7569684F" w14:textId="77777777" w:rsidTr="00C10D28">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7F04B126" w14:textId="77777777" w:rsidR="00C10D28" w:rsidRPr="002A1CE0" w:rsidRDefault="00C10D28" w:rsidP="00C10D28">
            <w:pPr>
              <w:pStyle w:val="Tabletext"/>
              <w:rPr>
                <w:color w:val="222222"/>
              </w:rPr>
            </w:pPr>
            <w:r w:rsidRPr="002A1CE0">
              <w:rPr>
                <w:color w:val="222222"/>
              </w:rPr>
              <w:t>Количество часов в неделю</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720CF676" w14:textId="77777777" w:rsidR="00C10D28" w:rsidRPr="002A1CE0" w:rsidRDefault="00C10D28" w:rsidP="00C10D28">
            <w:pPr>
              <w:pStyle w:val="Tabletext"/>
              <w:rPr>
                <w:color w:val="222222"/>
              </w:rPr>
            </w:pPr>
            <w:r w:rsidRPr="002A1CE0">
              <w:rPr>
                <w:color w:val="222222"/>
              </w:rPr>
              <w:t>6</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76581037" w14:textId="77777777" w:rsidR="00C10D28" w:rsidRPr="002A1CE0" w:rsidRDefault="00C10D28" w:rsidP="00C10D28">
            <w:pPr>
              <w:pStyle w:val="Tabletext"/>
              <w:rPr>
                <w:color w:val="222222"/>
              </w:rPr>
            </w:pPr>
            <w:r w:rsidRPr="002A1CE0">
              <w:rPr>
                <w:color w:val="222222"/>
              </w:rPr>
              <w:t>9</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2B72F7DB" w14:textId="77777777" w:rsidR="00C10D28" w:rsidRPr="002A1CE0" w:rsidRDefault="00C10D28" w:rsidP="00C10D28">
            <w:pPr>
              <w:pStyle w:val="Tabletext"/>
              <w:rPr>
                <w:color w:val="222222"/>
              </w:rPr>
            </w:pPr>
            <w:r w:rsidRPr="002A1CE0">
              <w:rPr>
                <w:color w:val="222222"/>
              </w:rPr>
              <w:t>12</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749B595B" w14:textId="77777777" w:rsidR="00C10D28" w:rsidRPr="002A1CE0" w:rsidRDefault="00C10D28" w:rsidP="00C10D28">
            <w:pPr>
              <w:pStyle w:val="Tabletext"/>
              <w:rPr>
                <w:color w:val="222222"/>
              </w:rPr>
            </w:pPr>
            <w:r w:rsidRPr="002A1CE0">
              <w:rPr>
                <w:color w:val="222222"/>
              </w:rPr>
              <w:t>18</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6BFFF3C" w14:textId="5BCE8F5B" w:rsidR="00C10D28" w:rsidRPr="002A1CE0" w:rsidRDefault="00C10D28" w:rsidP="00C10D28">
            <w:pPr>
              <w:pStyle w:val="Tabletext"/>
              <w:rPr>
                <w:color w:val="222222"/>
              </w:rPr>
            </w:pPr>
            <w:r w:rsidRPr="002A1CE0">
              <w:rPr>
                <w:color w:val="222222"/>
              </w:rPr>
              <w:t>28</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EAF47FD" w14:textId="77777777" w:rsidR="00C10D28" w:rsidRPr="002A1CE0" w:rsidRDefault="00C10D28" w:rsidP="00C10D28">
            <w:pPr>
              <w:pStyle w:val="Tabletext"/>
              <w:rPr>
                <w:color w:val="222222"/>
              </w:rPr>
            </w:pPr>
            <w:r w:rsidRPr="002A1CE0">
              <w:rPr>
                <w:color w:val="222222"/>
              </w:rPr>
              <w:t>32</w:t>
            </w:r>
          </w:p>
        </w:tc>
      </w:tr>
      <w:tr w:rsidR="00C10D28" w:rsidRPr="002A1CE0" w14:paraId="5F8BCD0B" w14:textId="77777777" w:rsidTr="00C10D28">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67D38FC4" w14:textId="77777777" w:rsidR="00C10D28" w:rsidRPr="002A1CE0" w:rsidRDefault="00C10D28" w:rsidP="00C10D28">
            <w:pPr>
              <w:pStyle w:val="Tabletext"/>
              <w:rPr>
                <w:color w:val="222222"/>
              </w:rPr>
            </w:pPr>
            <w:r w:rsidRPr="002A1CE0">
              <w:rPr>
                <w:color w:val="222222"/>
              </w:rPr>
              <w:t>Количество тренировок в неделю</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3A3F2FCA" w14:textId="1E5E7B24" w:rsidR="00C10D28" w:rsidRPr="002A1CE0" w:rsidRDefault="00C10D28" w:rsidP="00C10D28">
            <w:pPr>
              <w:pStyle w:val="Tabletext"/>
              <w:rPr>
                <w:color w:val="222222"/>
              </w:rPr>
            </w:pPr>
            <w:r w:rsidRPr="002A1CE0">
              <w:rPr>
                <w:color w:val="222222"/>
              </w:rPr>
              <w:t>4</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25192D34" w14:textId="29A6C8D4" w:rsidR="00C10D28" w:rsidRPr="002A1CE0" w:rsidRDefault="00C10D28" w:rsidP="00C10D28">
            <w:pPr>
              <w:pStyle w:val="Tabletext"/>
              <w:rPr>
                <w:color w:val="222222"/>
              </w:rPr>
            </w:pPr>
            <w:r w:rsidRPr="002A1CE0">
              <w:rPr>
                <w:color w:val="222222"/>
              </w:rPr>
              <w:t>5</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51E7EF0B" w14:textId="77777777" w:rsidR="00C10D28" w:rsidRPr="002A1CE0" w:rsidRDefault="00C10D28" w:rsidP="00C10D28">
            <w:pPr>
              <w:pStyle w:val="Tabletext"/>
              <w:rPr>
                <w:color w:val="222222"/>
              </w:rPr>
            </w:pPr>
            <w:r w:rsidRPr="002A1CE0">
              <w:rPr>
                <w:color w:val="222222"/>
              </w:rPr>
              <w:t>6</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49CA59F4" w14:textId="7E73420E" w:rsidR="00C10D28" w:rsidRPr="002A1CE0" w:rsidRDefault="00C10D28" w:rsidP="00C10D28">
            <w:pPr>
              <w:pStyle w:val="Tabletext"/>
              <w:rPr>
                <w:color w:val="222222"/>
              </w:rPr>
            </w:pPr>
            <w:r w:rsidRPr="002A1CE0">
              <w:rPr>
                <w:color w:val="222222"/>
              </w:rPr>
              <w:t>12</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72E9C120" w14:textId="26BA1982" w:rsidR="00C10D28" w:rsidRPr="002A1CE0" w:rsidRDefault="00C10D28" w:rsidP="00C10D28">
            <w:pPr>
              <w:pStyle w:val="Tabletext"/>
              <w:rPr>
                <w:color w:val="222222"/>
              </w:rPr>
            </w:pPr>
            <w:r w:rsidRPr="002A1CE0">
              <w:rPr>
                <w:color w:val="222222"/>
              </w:rPr>
              <w:t>14</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CA2E084" w14:textId="353B68A5" w:rsidR="00C10D28" w:rsidRPr="002A1CE0" w:rsidRDefault="00C10D28" w:rsidP="00C10D28">
            <w:pPr>
              <w:pStyle w:val="Tabletext"/>
              <w:rPr>
                <w:color w:val="222222"/>
              </w:rPr>
            </w:pPr>
            <w:r w:rsidRPr="002A1CE0">
              <w:rPr>
                <w:color w:val="222222"/>
              </w:rPr>
              <w:t>14</w:t>
            </w:r>
          </w:p>
        </w:tc>
      </w:tr>
      <w:tr w:rsidR="00C10D28" w:rsidRPr="002A1CE0" w14:paraId="1A2737EF" w14:textId="77777777" w:rsidTr="00C10D28">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1145F577" w14:textId="77777777" w:rsidR="00C10D28" w:rsidRPr="002A1CE0" w:rsidRDefault="00C10D28" w:rsidP="00C10D28">
            <w:pPr>
              <w:pStyle w:val="Tabletext"/>
              <w:rPr>
                <w:color w:val="222222"/>
              </w:rPr>
            </w:pPr>
            <w:r w:rsidRPr="002A1CE0">
              <w:rPr>
                <w:color w:val="222222"/>
              </w:rPr>
              <w:t>Общее количество часов в год</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43E6A13C" w14:textId="77777777" w:rsidR="00C10D28" w:rsidRPr="002A1CE0" w:rsidRDefault="00C10D28" w:rsidP="00C10D28">
            <w:pPr>
              <w:pStyle w:val="Tabletext"/>
              <w:rPr>
                <w:color w:val="222222"/>
              </w:rPr>
            </w:pPr>
            <w:r w:rsidRPr="002A1CE0">
              <w:rPr>
                <w:color w:val="222222"/>
              </w:rPr>
              <w:t>312</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01C44DD2" w14:textId="77777777" w:rsidR="00C10D28" w:rsidRPr="002A1CE0" w:rsidRDefault="00C10D28" w:rsidP="00C10D28">
            <w:pPr>
              <w:pStyle w:val="Tabletext"/>
              <w:rPr>
                <w:color w:val="222222"/>
              </w:rPr>
            </w:pPr>
            <w:r w:rsidRPr="002A1CE0">
              <w:rPr>
                <w:color w:val="222222"/>
              </w:rPr>
              <w:t>468</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62EA2EA7" w14:textId="77777777" w:rsidR="00C10D28" w:rsidRPr="002A1CE0" w:rsidRDefault="00C10D28" w:rsidP="00C10D28">
            <w:pPr>
              <w:pStyle w:val="Tabletext"/>
              <w:rPr>
                <w:color w:val="222222"/>
              </w:rPr>
            </w:pPr>
            <w:r w:rsidRPr="002A1CE0">
              <w:rPr>
                <w:color w:val="222222"/>
              </w:rPr>
              <w:t>624</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4D0CB3CE" w14:textId="77777777" w:rsidR="00C10D28" w:rsidRPr="002A1CE0" w:rsidRDefault="00C10D28" w:rsidP="00C10D28">
            <w:pPr>
              <w:pStyle w:val="Tabletext"/>
              <w:rPr>
                <w:color w:val="222222"/>
              </w:rPr>
            </w:pPr>
            <w:r w:rsidRPr="002A1CE0">
              <w:rPr>
                <w:color w:val="222222"/>
              </w:rPr>
              <w:t>936</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7B5ACF55" w14:textId="7DFEACEE" w:rsidR="00C10D28" w:rsidRPr="002A1CE0" w:rsidRDefault="00C10D28" w:rsidP="00C10D28">
            <w:pPr>
              <w:pStyle w:val="Tabletext"/>
              <w:rPr>
                <w:color w:val="222222"/>
              </w:rPr>
            </w:pPr>
            <w:r w:rsidRPr="002A1CE0">
              <w:rPr>
                <w:color w:val="222222"/>
              </w:rPr>
              <w:t>1456</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65D0E67D" w14:textId="77777777" w:rsidR="00C10D28" w:rsidRPr="002A1CE0" w:rsidRDefault="00C10D28" w:rsidP="00C10D28">
            <w:pPr>
              <w:pStyle w:val="Tabletext"/>
              <w:rPr>
                <w:color w:val="222222"/>
              </w:rPr>
            </w:pPr>
            <w:r w:rsidRPr="002A1CE0">
              <w:rPr>
                <w:color w:val="222222"/>
              </w:rPr>
              <w:t>1664</w:t>
            </w:r>
          </w:p>
        </w:tc>
      </w:tr>
      <w:tr w:rsidR="00C10D28" w:rsidRPr="002A1CE0" w14:paraId="7433F2C7" w14:textId="77777777" w:rsidTr="00C10D28">
        <w:tblPrEx>
          <w:tblBorders>
            <w:top w:val="nil"/>
          </w:tblBorders>
        </w:tblPrEx>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6D997C3A" w14:textId="77777777" w:rsidR="00C10D28" w:rsidRPr="002A1CE0" w:rsidRDefault="00C10D28" w:rsidP="00C10D28">
            <w:pPr>
              <w:pStyle w:val="Tabletext"/>
              <w:rPr>
                <w:color w:val="222222"/>
              </w:rPr>
            </w:pPr>
            <w:r w:rsidRPr="002A1CE0">
              <w:rPr>
                <w:color w:val="222222"/>
              </w:rPr>
              <w:t>Общее количество тренировок в год</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343FA3F3" w14:textId="7885D628" w:rsidR="00C10D28" w:rsidRPr="002A1CE0" w:rsidRDefault="00C10D28" w:rsidP="00C10D28">
            <w:pPr>
              <w:pStyle w:val="Tabletext"/>
              <w:rPr>
                <w:color w:val="222222"/>
              </w:rPr>
            </w:pPr>
            <w:r w:rsidRPr="002A1CE0">
              <w:rPr>
                <w:color w:val="222222"/>
              </w:rPr>
              <w:t>208</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088163E4" w14:textId="4175C041" w:rsidR="00C10D28" w:rsidRPr="002A1CE0" w:rsidRDefault="00C10D28" w:rsidP="00C10D28">
            <w:pPr>
              <w:pStyle w:val="Tabletext"/>
              <w:rPr>
                <w:color w:val="222222"/>
              </w:rPr>
            </w:pPr>
            <w:r w:rsidRPr="002A1CE0">
              <w:rPr>
                <w:color w:val="222222"/>
              </w:rPr>
              <w:t>260</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66E1E7A9" w14:textId="77777777" w:rsidR="00C10D28" w:rsidRPr="002A1CE0" w:rsidRDefault="00C10D28" w:rsidP="00C10D28">
            <w:pPr>
              <w:pStyle w:val="Tabletext"/>
              <w:rPr>
                <w:color w:val="222222"/>
              </w:rPr>
            </w:pPr>
            <w:r w:rsidRPr="002A1CE0">
              <w:rPr>
                <w:color w:val="222222"/>
              </w:rPr>
              <w:t>312</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03812354" w14:textId="5D5D640A" w:rsidR="00C10D28" w:rsidRPr="002A1CE0" w:rsidRDefault="00C10D28" w:rsidP="00C10D28">
            <w:pPr>
              <w:pStyle w:val="Tabletext"/>
              <w:rPr>
                <w:color w:val="222222"/>
              </w:rPr>
            </w:pPr>
            <w:r w:rsidRPr="002A1CE0">
              <w:rPr>
                <w:color w:val="222222"/>
              </w:rPr>
              <w:t>624</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C34F455" w14:textId="62D3B915" w:rsidR="00C10D28" w:rsidRPr="002A1CE0" w:rsidRDefault="00C10D28" w:rsidP="00C10D28">
            <w:pPr>
              <w:pStyle w:val="Tabletext"/>
              <w:rPr>
                <w:color w:val="222222"/>
              </w:rPr>
            </w:pPr>
            <w:r w:rsidRPr="002A1CE0">
              <w:rPr>
                <w:color w:val="222222"/>
              </w:rPr>
              <w:t>728</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668E17CD" w14:textId="6F705895" w:rsidR="00C10D28" w:rsidRPr="002A1CE0" w:rsidRDefault="00C10D28" w:rsidP="00C10D28">
            <w:pPr>
              <w:pStyle w:val="Tabletext"/>
              <w:rPr>
                <w:color w:val="222222"/>
              </w:rPr>
            </w:pPr>
            <w:r w:rsidRPr="002A1CE0">
              <w:rPr>
                <w:color w:val="222222"/>
              </w:rPr>
              <w:t>728</w:t>
            </w:r>
          </w:p>
        </w:tc>
      </w:tr>
    </w:tbl>
    <w:p w14:paraId="7A295E97" w14:textId="043957A2" w:rsidR="007F340E" w:rsidRPr="003578C4" w:rsidRDefault="00675E3B" w:rsidP="003578C4">
      <w:pPr>
        <w:pStyle w:val="2"/>
        <w:ind w:firstLine="708"/>
        <w:rPr>
          <w:rFonts w:ascii="Times New Roman" w:hAnsi="Times New Roman" w:cs="Times New Roman"/>
          <w:sz w:val="24"/>
          <w:szCs w:val="24"/>
        </w:rPr>
      </w:pPr>
      <w:bookmarkStart w:id="43" w:name="_Toc452995035"/>
      <w:bookmarkStart w:id="44" w:name="_Toc453016265"/>
      <w:r>
        <w:rPr>
          <w:rFonts w:ascii="Times New Roman" w:hAnsi="Times New Roman" w:cs="Times New Roman"/>
          <w:sz w:val="24"/>
          <w:szCs w:val="24"/>
        </w:rPr>
        <w:t>2</w:t>
      </w:r>
      <w:r w:rsidR="007F340E" w:rsidRPr="003578C4">
        <w:rPr>
          <w:rFonts w:ascii="Times New Roman" w:hAnsi="Times New Roman" w:cs="Times New Roman"/>
          <w:sz w:val="24"/>
          <w:szCs w:val="24"/>
        </w:rPr>
        <w:t>.6. Объем соревновательной деятельности</w:t>
      </w:r>
      <w:bookmarkEnd w:id="42"/>
      <w:bookmarkEnd w:id="43"/>
      <w:bookmarkEnd w:id="44"/>
    </w:p>
    <w:p w14:paraId="51644D04" w14:textId="77777777" w:rsidR="00516268" w:rsidRDefault="00516268" w:rsidP="00516268">
      <w:pPr>
        <w:spacing w:before="0" w:after="0"/>
        <w:ind w:firstLine="709"/>
      </w:pPr>
      <w:r w:rsidRPr="00251E2F">
        <w:t>Лиц</w:t>
      </w:r>
      <w:r>
        <w:t>а</w:t>
      </w:r>
      <w:r w:rsidRPr="00251E2F">
        <w:t>,</w:t>
      </w:r>
      <w:r>
        <w:t xml:space="preserve"> </w:t>
      </w:r>
      <w:r w:rsidRPr="00251E2F">
        <w:t>проходящ</w:t>
      </w:r>
      <w:r>
        <w:t>и</w:t>
      </w:r>
      <w:r w:rsidRPr="00251E2F">
        <w:t>е</w:t>
      </w:r>
      <w:r>
        <w:t xml:space="preserve"> </w:t>
      </w:r>
      <w:r w:rsidRPr="00251E2F">
        <w:t>спортивную</w:t>
      </w:r>
      <w:r>
        <w:t xml:space="preserve"> </w:t>
      </w:r>
      <w:r w:rsidRPr="00251E2F">
        <w:t>подготовку,</w:t>
      </w:r>
      <w:r>
        <w:t xml:space="preserve"> и лица, её осуществляющие, </w:t>
      </w:r>
      <w:r w:rsidRPr="00251E2F">
        <w:t>направля</w:t>
      </w:r>
      <w:r>
        <w:t>ю</w:t>
      </w:r>
      <w:r w:rsidRPr="00251E2F">
        <w:t>тся</w:t>
      </w:r>
      <w:r>
        <w:t xml:space="preserve"> </w:t>
      </w:r>
      <w:r w:rsidRPr="00251E2F">
        <w:t>организацией,</w:t>
      </w:r>
      <w:r>
        <w:t xml:space="preserve"> реализующей </w:t>
      </w:r>
      <w:r w:rsidRPr="00251E2F">
        <w:t>спортивную</w:t>
      </w:r>
      <w:r>
        <w:t xml:space="preserve"> </w:t>
      </w:r>
      <w:r w:rsidRPr="00251E2F">
        <w:t>подготовку,</w:t>
      </w:r>
      <w:r>
        <w:t xml:space="preserve"> </w:t>
      </w:r>
      <w:r w:rsidRPr="00251E2F">
        <w:t>на</w:t>
      </w:r>
      <w:r>
        <w:t xml:space="preserve"> </w:t>
      </w:r>
      <w:r w:rsidRPr="00251E2F">
        <w:t>спортивные</w:t>
      </w:r>
      <w:r>
        <w:t xml:space="preserve"> </w:t>
      </w:r>
      <w:r w:rsidRPr="00251E2F">
        <w:t>соревнования</w:t>
      </w:r>
      <w:r>
        <w:t xml:space="preserve"> </w:t>
      </w:r>
      <w:r w:rsidRPr="00251E2F">
        <w:t>в</w:t>
      </w:r>
      <w:r>
        <w:t xml:space="preserve"> </w:t>
      </w:r>
      <w:r w:rsidRPr="00251E2F">
        <w:t>соответствии</w:t>
      </w:r>
      <w:r>
        <w:t xml:space="preserve"> </w:t>
      </w:r>
      <w:r w:rsidRPr="00251E2F">
        <w:t>с</w:t>
      </w:r>
      <w:r>
        <w:t xml:space="preserve"> </w:t>
      </w:r>
      <w:r w:rsidRPr="00251E2F">
        <w:t>содержащимся</w:t>
      </w:r>
      <w:r>
        <w:t xml:space="preserve"> </w:t>
      </w:r>
      <w:r w:rsidRPr="00251E2F">
        <w:t>в</w:t>
      </w:r>
      <w:r>
        <w:t xml:space="preserve"> </w:t>
      </w:r>
      <w:r w:rsidRPr="00251E2F">
        <w:t>Программе</w:t>
      </w:r>
      <w:r>
        <w:t xml:space="preserve"> </w:t>
      </w:r>
      <w:r w:rsidRPr="00251E2F">
        <w:t>планом</w:t>
      </w:r>
      <w:r>
        <w:t xml:space="preserve"> </w:t>
      </w:r>
      <w:r w:rsidRPr="00251E2F">
        <w:t>физкультурных</w:t>
      </w:r>
      <w:r>
        <w:t xml:space="preserve"> </w:t>
      </w:r>
      <w:r w:rsidRPr="00251E2F">
        <w:t>мероприятий</w:t>
      </w:r>
      <w:r>
        <w:t xml:space="preserve"> </w:t>
      </w:r>
      <w:r w:rsidRPr="00251E2F">
        <w:t>и</w:t>
      </w:r>
      <w:r>
        <w:t xml:space="preserve"> </w:t>
      </w:r>
      <w:r w:rsidRPr="00251E2F">
        <w:t>спортивных</w:t>
      </w:r>
      <w:r>
        <w:t xml:space="preserve"> </w:t>
      </w:r>
      <w:r w:rsidRPr="00251E2F">
        <w:t>мероприятий,</w:t>
      </w:r>
      <w:r>
        <w:t xml:space="preserve"> </w:t>
      </w:r>
      <w:r w:rsidRPr="00251E2F">
        <w:t>и</w:t>
      </w:r>
      <w:r>
        <w:t xml:space="preserve"> </w:t>
      </w:r>
      <w:r w:rsidRPr="00251E2F">
        <w:t>положениями</w:t>
      </w:r>
      <w:r>
        <w:t xml:space="preserve"> </w:t>
      </w:r>
      <w:r w:rsidRPr="00251E2F">
        <w:t>(регламентами)</w:t>
      </w:r>
      <w:r>
        <w:t xml:space="preserve"> </w:t>
      </w:r>
      <w:r w:rsidRPr="00251E2F">
        <w:t>о</w:t>
      </w:r>
      <w:r>
        <w:t xml:space="preserve"> </w:t>
      </w:r>
      <w:r w:rsidRPr="00251E2F">
        <w:t>спортивных</w:t>
      </w:r>
      <w:r>
        <w:t xml:space="preserve"> </w:t>
      </w:r>
      <w:r w:rsidRPr="00251E2F">
        <w:t>соревнованиях</w:t>
      </w:r>
      <w:r>
        <w:t xml:space="preserve"> </w:t>
      </w:r>
      <w:r w:rsidRPr="00251E2F">
        <w:t>и</w:t>
      </w:r>
      <w:r>
        <w:t xml:space="preserve"> </w:t>
      </w:r>
      <w:r w:rsidRPr="00251E2F">
        <w:t>спортивных</w:t>
      </w:r>
      <w:r>
        <w:t xml:space="preserve"> </w:t>
      </w:r>
      <w:r w:rsidRPr="00251E2F">
        <w:t>мероприятиях.</w:t>
      </w:r>
    </w:p>
    <w:p w14:paraId="0FEB6B9F" w14:textId="77777777" w:rsidR="00516268" w:rsidRDefault="00516268" w:rsidP="00516268">
      <w:pPr>
        <w:spacing w:before="0" w:after="0"/>
        <w:ind w:firstLine="709"/>
      </w:pPr>
      <w:r>
        <w:t>Федеральным стандартом спортивной подготовки определены следующие виды спортивных соревнований:</w:t>
      </w:r>
    </w:p>
    <w:p w14:paraId="558C6C15" w14:textId="77777777" w:rsidR="00516268" w:rsidRDefault="00516268" w:rsidP="00516268">
      <w:pPr>
        <w:spacing w:before="0" w:after="0"/>
        <w:ind w:firstLine="709"/>
      </w:pPr>
      <w:r>
        <w:lastRenderedPageBreak/>
        <w:t xml:space="preserve">1) </w:t>
      </w:r>
      <w:r w:rsidRPr="00EF239F">
        <w:rPr>
          <w:b/>
          <w:i/>
        </w:rPr>
        <w:t>Контрольные соревнования</w:t>
      </w:r>
      <w:r>
        <w:t xml:space="preserve"> - </w:t>
      </w:r>
      <w:r w:rsidRPr="00211897">
        <w:rPr>
          <w:i/>
        </w:rPr>
        <w:t>проводятся с целью контроля за уровнем подготовленности спортсмена.</w:t>
      </w:r>
      <w:r>
        <w:t xml:space="preserve"> В них проверяется эффективность прошедшего этапа подготовки, оценивается уровень развития физических качеств, технико-тактического совершенства, выявляются сильные и слабые стороны в структуре соревновательной деятельности.</w:t>
      </w:r>
    </w:p>
    <w:p w14:paraId="071B39C0" w14:textId="77777777" w:rsidR="00516268" w:rsidRDefault="00516268" w:rsidP="00516268">
      <w:pPr>
        <w:spacing w:before="0" w:after="0"/>
        <w:ind w:firstLine="709"/>
      </w:pPr>
      <w:r>
        <w:t>С учетом результата контрольных соревнований разрабатывается программа последующей подготовки, предусматривается устранение выявленных недостатков.</w:t>
      </w:r>
    </w:p>
    <w:p w14:paraId="3A831F3E" w14:textId="77777777" w:rsidR="00516268" w:rsidRDefault="00516268" w:rsidP="00516268">
      <w:pPr>
        <w:spacing w:before="0" w:after="0"/>
        <w:ind w:firstLine="709"/>
      </w:pPr>
      <w:r>
        <w:t>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5352529B" w14:textId="77777777" w:rsidR="00516268" w:rsidRDefault="00516268" w:rsidP="00516268">
      <w:pPr>
        <w:spacing w:before="0" w:after="0"/>
        <w:ind w:firstLine="709"/>
      </w:pPr>
      <w:r>
        <w:t xml:space="preserve">2) </w:t>
      </w:r>
      <w:r w:rsidRPr="004E25E7">
        <w:rPr>
          <w:b/>
          <w:i/>
        </w:rPr>
        <w:t>Отборочные соревнования</w:t>
      </w:r>
      <w:r>
        <w:t>. По результатам этих соревнований комплектуют команды, отбирают участников основных соревнований.</w:t>
      </w:r>
    </w:p>
    <w:p w14:paraId="1837F048" w14:textId="77777777" w:rsidR="00516268" w:rsidRDefault="00516268" w:rsidP="00516268">
      <w:pPr>
        <w:spacing w:before="0" w:after="0"/>
        <w:ind w:firstLine="709"/>
      </w:pPr>
      <w:r>
        <w:t xml:space="preserve">3) </w:t>
      </w:r>
      <w:r w:rsidRPr="004E25E7">
        <w:rPr>
          <w:b/>
          <w:i/>
        </w:rPr>
        <w:t>Основные соревнования</w:t>
      </w:r>
      <w:r>
        <w:t>.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3509CA2E" w14:textId="77777777" w:rsidR="00516268" w:rsidRDefault="00516268" w:rsidP="00516268">
      <w:pPr>
        <w:spacing w:before="0" w:after="0"/>
        <w:ind w:firstLine="709"/>
      </w:pPr>
      <w:r>
        <w:t xml:space="preserve">Роль и место различных соревнований существенно зависит от этапа многолетней подготовки. Так на этапе начальной подготовки до года планируют только контрольные соревнования; на этапе начальной подготовки свыше года планируют контрольные и отборочное соревнования. Они проводятся редко, специальной подготовки к ним не ведется. </w:t>
      </w:r>
    </w:p>
    <w:p w14:paraId="539E2040" w14:textId="77777777" w:rsidR="00516268" w:rsidRDefault="00516268" w:rsidP="00516268">
      <w:pPr>
        <w:spacing w:before="0" w:after="0"/>
        <w:ind w:firstLine="709"/>
      </w:pPr>
      <w:r>
        <w:t>По мере роста квалификации спортсменов, на последующих этапах многолетней подготовки (тренировочный этап, этап совершенствования спортивного мастерства, этап высшего спортивного мастерства) число соревнований увеличивается, в соревновательную практику, помимо контрольных и отборочных, вводятся основные соревнования.</w:t>
      </w:r>
    </w:p>
    <w:p w14:paraId="0F3CD752" w14:textId="1B16D242" w:rsidR="00516268" w:rsidRDefault="00516268" w:rsidP="00516268">
      <w:pPr>
        <w:pStyle w:val="Tablenazv"/>
        <w:keepLines/>
        <w:ind w:left="567" w:firstLine="0"/>
        <w:rPr>
          <w:szCs w:val="13"/>
        </w:rPr>
      </w:pPr>
      <w:r w:rsidRPr="00251E2F">
        <w:t>Таблица</w:t>
      </w:r>
      <w:r>
        <w:t xml:space="preserve"> 6</w:t>
      </w:r>
      <w:r w:rsidRPr="00251E2F">
        <w:t>.</w:t>
      </w:r>
      <w:r>
        <w:t xml:space="preserve"> П</w:t>
      </w:r>
      <w:r>
        <w:rPr>
          <w:szCs w:val="13"/>
        </w:rPr>
        <w:t>ланируемые показатели соревновательной деятельности по виду спорта «сноуборд»</w:t>
      </w:r>
    </w:p>
    <w:tbl>
      <w:tblPr>
        <w:tblW w:w="5000" w:type="pct"/>
        <w:tblBorders>
          <w:left w:val="nil"/>
          <w:right w:val="nil"/>
        </w:tblBorders>
        <w:tblLook w:val="0000" w:firstRow="0" w:lastRow="0" w:firstColumn="0" w:lastColumn="0" w:noHBand="0" w:noVBand="0"/>
      </w:tblPr>
      <w:tblGrid>
        <w:gridCol w:w="1836"/>
        <w:gridCol w:w="936"/>
        <w:gridCol w:w="1263"/>
        <w:gridCol w:w="936"/>
        <w:gridCol w:w="1263"/>
        <w:gridCol w:w="1700"/>
        <w:gridCol w:w="1636"/>
      </w:tblGrid>
      <w:tr w:rsidR="00516268" w:rsidRPr="006D2EE3" w14:paraId="3E441083" w14:textId="77777777" w:rsidTr="009C714A">
        <w:tc>
          <w:tcPr>
            <w:tcW w:w="959" w:type="pct"/>
            <w:tcBorders>
              <w:top w:val="single" w:sz="8" w:space="0" w:color="auto"/>
              <w:left w:val="single" w:sz="8" w:space="0" w:color="auto"/>
              <w:right w:val="single" w:sz="8" w:space="0" w:color="auto"/>
            </w:tcBorders>
            <w:tcMar>
              <w:top w:w="148" w:type="nil"/>
              <w:right w:w="148" w:type="nil"/>
            </w:tcMar>
          </w:tcPr>
          <w:p w14:paraId="2C1D30C5" w14:textId="77777777" w:rsidR="00516268" w:rsidRPr="006D2EE3" w:rsidRDefault="00516268" w:rsidP="009C714A">
            <w:pPr>
              <w:pStyle w:val="Tableheader"/>
              <w:spacing w:before="0" w:after="0"/>
            </w:pPr>
            <w:r w:rsidRPr="006D2EE3">
              <w:t>Виды</w:t>
            </w:r>
            <w:r>
              <w:t xml:space="preserve"> спортивных</w:t>
            </w:r>
          </w:p>
        </w:tc>
        <w:tc>
          <w:tcPr>
            <w:tcW w:w="4041" w:type="pct"/>
            <w:gridSpan w:val="6"/>
            <w:tcBorders>
              <w:top w:val="single" w:sz="8" w:space="0" w:color="auto"/>
              <w:left w:val="single" w:sz="8" w:space="0" w:color="auto"/>
              <w:bottom w:val="single" w:sz="8" w:space="0" w:color="auto"/>
              <w:right w:val="single" w:sz="8" w:space="0" w:color="auto"/>
            </w:tcBorders>
            <w:tcMar>
              <w:top w:w="148" w:type="nil"/>
              <w:right w:w="148" w:type="nil"/>
            </w:tcMar>
          </w:tcPr>
          <w:p w14:paraId="76E4B015" w14:textId="77777777" w:rsidR="00516268" w:rsidRPr="006D2EE3" w:rsidRDefault="00516268" w:rsidP="009C714A">
            <w:pPr>
              <w:pStyle w:val="Tableheader"/>
              <w:spacing w:before="0" w:after="0"/>
            </w:pPr>
            <w:r w:rsidRPr="006D2EE3">
              <w:t xml:space="preserve">Этапы и </w:t>
            </w:r>
            <w:r>
              <w:t>периоды</w:t>
            </w:r>
            <w:r w:rsidRPr="006D2EE3">
              <w:t xml:space="preserve"> спортивной подготовки</w:t>
            </w:r>
            <w:r>
              <w:t>, кол-во соревнований</w:t>
            </w:r>
          </w:p>
        </w:tc>
      </w:tr>
      <w:tr w:rsidR="00516268" w:rsidRPr="006D2EE3" w14:paraId="2E69BD57" w14:textId="77777777" w:rsidTr="009C714A">
        <w:tc>
          <w:tcPr>
            <w:tcW w:w="959" w:type="pct"/>
            <w:tcBorders>
              <w:left w:val="single" w:sz="8" w:space="0" w:color="auto"/>
              <w:right w:val="single" w:sz="8" w:space="0" w:color="auto"/>
            </w:tcBorders>
            <w:tcMar>
              <w:top w:w="148" w:type="nil"/>
              <w:right w:w="148" w:type="nil"/>
            </w:tcMar>
          </w:tcPr>
          <w:p w14:paraId="543A473B" w14:textId="77777777" w:rsidR="00516268" w:rsidRPr="006D2EE3" w:rsidRDefault="00516268" w:rsidP="009C714A">
            <w:pPr>
              <w:pStyle w:val="Tableheader"/>
              <w:spacing w:before="0" w:after="0"/>
            </w:pPr>
            <w:r w:rsidRPr="006D2EE3">
              <w:t>соревнований</w:t>
            </w:r>
          </w:p>
        </w:tc>
        <w:tc>
          <w:tcPr>
            <w:tcW w:w="114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5ACB93E0" w14:textId="77777777" w:rsidR="00516268" w:rsidRPr="006D2EE3" w:rsidRDefault="00516268" w:rsidP="009C714A">
            <w:pPr>
              <w:pStyle w:val="Tableheader"/>
              <w:spacing w:before="0" w:after="0"/>
            </w:pPr>
            <w:r w:rsidRPr="006D2EE3">
              <w:t>этап начальной подготовки</w:t>
            </w:r>
          </w:p>
        </w:tc>
        <w:tc>
          <w:tcPr>
            <w:tcW w:w="1149"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4EF4D25D" w14:textId="77777777" w:rsidR="00516268" w:rsidRPr="006D2EE3" w:rsidRDefault="00516268" w:rsidP="009C714A">
            <w:pPr>
              <w:pStyle w:val="Tableheader"/>
              <w:spacing w:before="0" w:after="0"/>
            </w:pPr>
            <w:r w:rsidRPr="006D2EE3">
              <w:t>тренировочный этап (этап спортивной специализации)</w:t>
            </w:r>
          </w:p>
        </w:tc>
        <w:tc>
          <w:tcPr>
            <w:tcW w:w="888" w:type="pct"/>
            <w:tcBorders>
              <w:top w:val="single" w:sz="8" w:space="0" w:color="auto"/>
              <w:left w:val="single" w:sz="8" w:space="0" w:color="auto"/>
              <w:right w:val="single" w:sz="8" w:space="0" w:color="auto"/>
            </w:tcBorders>
            <w:tcMar>
              <w:top w:w="148" w:type="nil"/>
              <w:right w:w="148" w:type="nil"/>
            </w:tcMar>
          </w:tcPr>
          <w:p w14:paraId="21371965" w14:textId="77777777" w:rsidR="00516268" w:rsidRPr="006D2EE3" w:rsidRDefault="00516268" w:rsidP="009C714A">
            <w:pPr>
              <w:pStyle w:val="Tableheader"/>
              <w:spacing w:before="0" w:after="0"/>
            </w:pPr>
            <w:r w:rsidRPr="006D2EE3">
              <w:t>этап совершен-</w:t>
            </w:r>
          </w:p>
          <w:p w14:paraId="59D608D6" w14:textId="77777777" w:rsidR="00516268" w:rsidRPr="006D2EE3" w:rsidRDefault="00516268" w:rsidP="009C714A">
            <w:pPr>
              <w:pStyle w:val="Tableheader"/>
              <w:spacing w:before="0" w:after="0"/>
            </w:pPr>
            <w:proofErr w:type="spellStart"/>
            <w:r w:rsidRPr="006D2EE3">
              <w:t>ствования</w:t>
            </w:r>
            <w:proofErr w:type="spellEnd"/>
          </w:p>
        </w:tc>
        <w:tc>
          <w:tcPr>
            <w:tcW w:w="855" w:type="pct"/>
            <w:tcBorders>
              <w:top w:val="single" w:sz="8" w:space="0" w:color="auto"/>
              <w:left w:val="single" w:sz="8" w:space="0" w:color="auto"/>
              <w:right w:val="single" w:sz="8" w:space="0" w:color="auto"/>
            </w:tcBorders>
            <w:tcMar>
              <w:top w:w="148" w:type="nil"/>
              <w:right w:w="148" w:type="nil"/>
            </w:tcMar>
          </w:tcPr>
          <w:p w14:paraId="031DEF15" w14:textId="77777777" w:rsidR="00516268" w:rsidRPr="006D2EE3" w:rsidRDefault="00516268" w:rsidP="009C714A">
            <w:pPr>
              <w:pStyle w:val="Tableheader"/>
              <w:spacing w:before="0" w:after="0"/>
            </w:pPr>
            <w:r w:rsidRPr="006D2EE3">
              <w:t>этап высшего спортивного</w:t>
            </w:r>
          </w:p>
        </w:tc>
      </w:tr>
      <w:tr w:rsidR="00516268" w:rsidRPr="006D2EE3" w14:paraId="5F72AE52" w14:textId="77777777" w:rsidTr="009C714A">
        <w:tc>
          <w:tcPr>
            <w:tcW w:w="959" w:type="pct"/>
            <w:tcBorders>
              <w:left w:val="single" w:sz="8" w:space="0" w:color="auto"/>
              <w:bottom w:val="single" w:sz="8" w:space="0" w:color="auto"/>
              <w:right w:val="single" w:sz="8" w:space="0" w:color="auto"/>
            </w:tcBorders>
            <w:tcMar>
              <w:top w:w="148" w:type="nil"/>
              <w:right w:w="148" w:type="nil"/>
            </w:tcMar>
          </w:tcPr>
          <w:p w14:paraId="29917BBD" w14:textId="77777777" w:rsidR="00516268" w:rsidRPr="006D2EE3" w:rsidRDefault="00516268" w:rsidP="009C714A">
            <w:pPr>
              <w:pStyle w:val="Tableheader"/>
              <w:spacing w:before="0" w:after="0"/>
            </w:pP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4D44D6EE" w14:textId="77777777" w:rsidR="00516268" w:rsidRPr="006D2EE3" w:rsidRDefault="00516268" w:rsidP="009C714A">
            <w:pPr>
              <w:pStyle w:val="Tableheader"/>
              <w:spacing w:before="0" w:after="0"/>
            </w:pPr>
            <w:r w:rsidRPr="006D2EE3">
              <w:t>до года</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64F6370F" w14:textId="77777777" w:rsidR="00516268" w:rsidRPr="006D2EE3" w:rsidRDefault="00516268" w:rsidP="009C714A">
            <w:pPr>
              <w:pStyle w:val="Tableheader"/>
              <w:spacing w:before="0" w:after="0"/>
            </w:pPr>
            <w:r w:rsidRPr="006D2EE3">
              <w:t>свыше года</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54AB290B" w14:textId="77777777" w:rsidR="00516268" w:rsidRPr="006D2EE3" w:rsidRDefault="00516268" w:rsidP="009C714A">
            <w:pPr>
              <w:pStyle w:val="Tableheader"/>
              <w:spacing w:before="0" w:after="0"/>
            </w:pPr>
            <w:r w:rsidRPr="006D2EE3">
              <w:t>до двух лет</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455268BB" w14:textId="77777777" w:rsidR="00516268" w:rsidRPr="006D2EE3" w:rsidRDefault="00516268" w:rsidP="009C714A">
            <w:pPr>
              <w:pStyle w:val="Tableheader"/>
              <w:spacing w:before="0" w:after="0"/>
            </w:pPr>
            <w:r w:rsidRPr="006D2EE3">
              <w:t>свыше двух лет</w:t>
            </w:r>
          </w:p>
        </w:tc>
        <w:tc>
          <w:tcPr>
            <w:tcW w:w="888" w:type="pct"/>
            <w:tcBorders>
              <w:left w:val="single" w:sz="8" w:space="0" w:color="auto"/>
              <w:bottom w:val="single" w:sz="8" w:space="0" w:color="auto"/>
              <w:right w:val="single" w:sz="8" w:space="0" w:color="auto"/>
            </w:tcBorders>
            <w:tcMar>
              <w:top w:w="148" w:type="nil"/>
              <w:right w:w="148" w:type="nil"/>
            </w:tcMar>
          </w:tcPr>
          <w:p w14:paraId="0588B0B1" w14:textId="77777777" w:rsidR="00516268" w:rsidRPr="006D2EE3" w:rsidRDefault="00516268" w:rsidP="009C714A">
            <w:pPr>
              <w:pStyle w:val="Tableheader"/>
              <w:spacing w:before="0" w:after="0"/>
            </w:pPr>
            <w:r w:rsidRPr="006D2EE3">
              <w:t>спортивного мастерства</w:t>
            </w:r>
          </w:p>
        </w:tc>
        <w:tc>
          <w:tcPr>
            <w:tcW w:w="855" w:type="pct"/>
            <w:tcBorders>
              <w:left w:val="single" w:sz="8" w:space="0" w:color="auto"/>
              <w:bottom w:val="single" w:sz="8" w:space="0" w:color="auto"/>
              <w:right w:val="single" w:sz="8" w:space="0" w:color="auto"/>
            </w:tcBorders>
            <w:tcMar>
              <w:top w:w="148" w:type="nil"/>
              <w:right w:w="148" w:type="nil"/>
            </w:tcMar>
          </w:tcPr>
          <w:p w14:paraId="67EF3936" w14:textId="77777777" w:rsidR="00516268" w:rsidRPr="006D2EE3" w:rsidRDefault="00516268" w:rsidP="009C714A">
            <w:pPr>
              <w:pStyle w:val="Tableheader"/>
              <w:spacing w:before="0" w:after="0"/>
            </w:pPr>
            <w:r w:rsidRPr="006D2EE3">
              <w:t>мастерства</w:t>
            </w:r>
          </w:p>
        </w:tc>
      </w:tr>
      <w:tr w:rsidR="00516268" w:rsidRPr="006D2EE3" w14:paraId="39652C85" w14:textId="77777777" w:rsidTr="009C714A">
        <w:tc>
          <w:tcPr>
            <w:tcW w:w="959" w:type="pct"/>
            <w:tcBorders>
              <w:top w:val="single" w:sz="8" w:space="0" w:color="auto"/>
              <w:left w:val="single" w:sz="8" w:space="0" w:color="auto"/>
              <w:bottom w:val="single" w:sz="8" w:space="0" w:color="auto"/>
              <w:right w:val="single" w:sz="8" w:space="0" w:color="auto"/>
            </w:tcBorders>
            <w:tcMar>
              <w:top w:w="148" w:type="nil"/>
              <w:right w:w="148" w:type="nil"/>
            </w:tcMar>
          </w:tcPr>
          <w:p w14:paraId="4D967A99" w14:textId="77777777" w:rsidR="00516268" w:rsidRPr="006D2EE3" w:rsidRDefault="00516268" w:rsidP="009C714A">
            <w:pPr>
              <w:pStyle w:val="Tabletext"/>
            </w:pPr>
            <w:r w:rsidRPr="006D2EE3">
              <w:t>Контрольные</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20EA0E42" w14:textId="77777777" w:rsidR="00516268" w:rsidRPr="00955910" w:rsidRDefault="00516268" w:rsidP="009C714A">
            <w:pPr>
              <w:pStyle w:val="Tabletext"/>
              <w:jc w:val="center"/>
              <w:rPr>
                <w:color w:val="FF0000"/>
              </w:rPr>
            </w:pPr>
            <w:r w:rsidRPr="00955910">
              <w:rPr>
                <w:color w:val="FF0000"/>
              </w:rPr>
              <w:t>2</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4E31C92D" w14:textId="77777777" w:rsidR="00516268" w:rsidRPr="00955910" w:rsidRDefault="00516268" w:rsidP="009C714A">
            <w:pPr>
              <w:pStyle w:val="Tabletext"/>
              <w:jc w:val="center"/>
              <w:rPr>
                <w:color w:val="FF0000"/>
              </w:rPr>
            </w:pPr>
            <w:r w:rsidRPr="00955910">
              <w:rPr>
                <w:color w:val="FF0000"/>
              </w:rPr>
              <w:t>3</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66FF9CF6" w14:textId="77777777" w:rsidR="00516268" w:rsidRPr="00955910" w:rsidRDefault="00516268" w:rsidP="009C714A">
            <w:pPr>
              <w:pStyle w:val="Tabletext"/>
              <w:jc w:val="center"/>
              <w:rPr>
                <w:color w:val="FF0000"/>
              </w:rPr>
            </w:pPr>
            <w:r w:rsidRPr="00955910">
              <w:rPr>
                <w:color w:val="FF0000"/>
              </w:rPr>
              <w:t>5</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77356C7F" w14:textId="77777777" w:rsidR="00516268" w:rsidRPr="00955910" w:rsidRDefault="00516268" w:rsidP="009C714A">
            <w:pPr>
              <w:pStyle w:val="Tabletext"/>
              <w:jc w:val="center"/>
              <w:rPr>
                <w:color w:val="FF0000"/>
              </w:rPr>
            </w:pPr>
            <w:r>
              <w:rPr>
                <w:color w:val="FF0000"/>
              </w:rPr>
              <w:t>7</w:t>
            </w:r>
          </w:p>
        </w:tc>
        <w:tc>
          <w:tcPr>
            <w:tcW w:w="888" w:type="pct"/>
            <w:tcBorders>
              <w:top w:val="single" w:sz="8" w:space="0" w:color="auto"/>
              <w:left w:val="single" w:sz="8" w:space="0" w:color="auto"/>
              <w:bottom w:val="single" w:sz="8" w:space="0" w:color="auto"/>
              <w:right w:val="single" w:sz="8" w:space="0" w:color="auto"/>
            </w:tcBorders>
            <w:tcMar>
              <w:top w:w="148" w:type="nil"/>
              <w:right w:w="148" w:type="nil"/>
            </w:tcMar>
          </w:tcPr>
          <w:p w14:paraId="579029E3" w14:textId="77777777" w:rsidR="00516268" w:rsidRPr="00955910" w:rsidRDefault="00516268" w:rsidP="009C714A">
            <w:pPr>
              <w:pStyle w:val="Tabletext"/>
              <w:jc w:val="center"/>
              <w:rPr>
                <w:color w:val="FF0000"/>
              </w:rPr>
            </w:pPr>
            <w:r>
              <w:rPr>
                <w:color w:val="FF0000"/>
              </w:rPr>
              <w:t>8</w:t>
            </w:r>
          </w:p>
        </w:tc>
        <w:tc>
          <w:tcPr>
            <w:tcW w:w="855" w:type="pct"/>
            <w:tcBorders>
              <w:top w:val="single" w:sz="8" w:space="0" w:color="auto"/>
              <w:left w:val="single" w:sz="8" w:space="0" w:color="auto"/>
              <w:bottom w:val="single" w:sz="8" w:space="0" w:color="auto"/>
              <w:right w:val="single" w:sz="8" w:space="0" w:color="auto"/>
            </w:tcBorders>
            <w:tcMar>
              <w:top w:w="148" w:type="nil"/>
              <w:right w:w="148" w:type="nil"/>
            </w:tcMar>
          </w:tcPr>
          <w:p w14:paraId="50A3DD14" w14:textId="77777777" w:rsidR="00516268" w:rsidRPr="00955910" w:rsidRDefault="00516268" w:rsidP="009C714A">
            <w:pPr>
              <w:pStyle w:val="Tabletext"/>
              <w:jc w:val="center"/>
              <w:rPr>
                <w:color w:val="FF0000"/>
              </w:rPr>
            </w:pPr>
            <w:r w:rsidRPr="00955910">
              <w:rPr>
                <w:color w:val="FF0000"/>
              </w:rPr>
              <w:t>7</w:t>
            </w:r>
          </w:p>
        </w:tc>
      </w:tr>
      <w:tr w:rsidR="00516268" w:rsidRPr="006D2EE3" w14:paraId="363FC54E" w14:textId="77777777" w:rsidTr="009C714A">
        <w:tc>
          <w:tcPr>
            <w:tcW w:w="959" w:type="pct"/>
            <w:tcBorders>
              <w:top w:val="single" w:sz="8" w:space="0" w:color="auto"/>
              <w:left w:val="single" w:sz="8" w:space="0" w:color="auto"/>
              <w:bottom w:val="single" w:sz="8" w:space="0" w:color="auto"/>
              <w:right w:val="single" w:sz="8" w:space="0" w:color="auto"/>
            </w:tcBorders>
            <w:tcMar>
              <w:top w:w="148" w:type="nil"/>
              <w:right w:w="148" w:type="nil"/>
            </w:tcMar>
          </w:tcPr>
          <w:p w14:paraId="7969C580" w14:textId="77777777" w:rsidR="00516268" w:rsidRPr="006D2EE3" w:rsidRDefault="00516268" w:rsidP="009C714A">
            <w:pPr>
              <w:pStyle w:val="Tabletext"/>
            </w:pPr>
            <w:r w:rsidRPr="006D2EE3">
              <w:t>Отборочные</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69CAC1DF" w14:textId="77777777" w:rsidR="00516268" w:rsidRPr="00955910" w:rsidRDefault="00516268" w:rsidP="009C714A">
            <w:pPr>
              <w:pStyle w:val="Tabletext"/>
              <w:jc w:val="center"/>
              <w:rPr>
                <w:color w:val="FF0000"/>
              </w:rPr>
            </w:pPr>
            <w:r w:rsidRPr="00955910">
              <w:t>-</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227C8A50" w14:textId="77777777" w:rsidR="00516268" w:rsidRPr="00955910" w:rsidRDefault="00516268" w:rsidP="009C714A">
            <w:pPr>
              <w:pStyle w:val="Tabletext"/>
              <w:jc w:val="center"/>
              <w:rPr>
                <w:color w:val="FF0000"/>
              </w:rPr>
            </w:pPr>
            <w:r w:rsidRPr="00955910">
              <w:rPr>
                <w:color w:val="FF0000"/>
              </w:rPr>
              <w:t>1</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1ED2F409" w14:textId="77777777" w:rsidR="00516268" w:rsidRPr="00955910" w:rsidRDefault="00516268" w:rsidP="009C714A">
            <w:pPr>
              <w:pStyle w:val="Tabletext"/>
              <w:jc w:val="center"/>
              <w:rPr>
                <w:color w:val="FF0000"/>
              </w:rPr>
            </w:pPr>
            <w:r w:rsidRPr="00955910">
              <w:rPr>
                <w:color w:val="FF0000"/>
              </w:rPr>
              <w:t>3</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1DE8B000" w14:textId="77777777" w:rsidR="00516268" w:rsidRPr="00955910" w:rsidRDefault="00516268" w:rsidP="009C714A">
            <w:pPr>
              <w:pStyle w:val="Tabletext"/>
              <w:jc w:val="center"/>
              <w:rPr>
                <w:color w:val="FF0000"/>
              </w:rPr>
            </w:pPr>
            <w:r w:rsidRPr="00955910">
              <w:rPr>
                <w:color w:val="FF0000"/>
              </w:rPr>
              <w:t>4</w:t>
            </w:r>
          </w:p>
        </w:tc>
        <w:tc>
          <w:tcPr>
            <w:tcW w:w="888" w:type="pct"/>
            <w:tcBorders>
              <w:top w:val="single" w:sz="8" w:space="0" w:color="auto"/>
              <w:left w:val="single" w:sz="8" w:space="0" w:color="auto"/>
              <w:bottom w:val="single" w:sz="8" w:space="0" w:color="auto"/>
              <w:right w:val="single" w:sz="8" w:space="0" w:color="auto"/>
            </w:tcBorders>
            <w:tcMar>
              <w:top w:w="148" w:type="nil"/>
              <w:right w:w="148" w:type="nil"/>
            </w:tcMar>
          </w:tcPr>
          <w:p w14:paraId="02B4A25B" w14:textId="77777777" w:rsidR="00516268" w:rsidRPr="00955910" w:rsidRDefault="00516268" w:rsidP="009C714A">
            <w:pPr>
              <w:pStyle w:val="Tabletext"/>
              <w:jc w:val="center"/>
              <w:rPr>
                <w:color w:val="FF0000"/>
              </w:rPr>
            </w:pPr>
            <w:r w:rsidRPr="00955910">
              <w:rPr>
                <w:color w:val="FF0000"/>
              </w:rPr>
              <w:t>5</w:t>
            </w:r>
          </w:p>
        </w:tc>
        <w:tc>
          <w:tcPr>
            <w:tcW w:w="855" w:type="pct"/>
            <w:tcBorders>
              <w:top w:val="single" w:sz="8" w:space="0" w:color="auto"/>
              <w:left w:val="single" w:sz="8" w:space="0" w:color="auto"/>
              <w:bottom w:val="single" w:sz="8" w:space="0" w:color="auto"/>
              <w:right w:val="single" w:sz="8" w:space="0" w:color="auto"/>
            </w:tcBorders>
            <w:tcMar>
              <w:top w:w="148" w:type="nil"/>
              <w:right w:w="148" w:type="nil"/>
            </w:tcMar>
          </w:tcPr>
          <w:p w14:paraId="66C532EE" w14:textId="77777777" w:rsidR="00516268" w:rsidRPr="00955910" w:rsidRDefault="00516268" w:rsidP="009C714A">
            <w:pPr>
              <w:pStyle w:val="Tabletext"/>
              <w:jc w:val="center"/>
              <w:rPr>
                <w:color w:val="FF0000"/>
              </w:rPr>
            </w:pPr>
            <w:r>
              <w:rPr>
                <w:color w:val="FF0000"/>
              </w:rPr>
              <w:t>4</w:t>
            </w:r>
          </w:p>
        </w:tc>
      </w:tr>
      <w:tr w:rsidR="00516268" w:rsidRPr="006D2EE3" w14:paraId="6E214E2C" w14:textId="77777777" w:rsidTr="009C714A">
        <w:tblPrEx>
          <w:tblBorders>
            <w:top w:val="nil"/>
          </w:tblBorders>
        </w:tblPrEx>
        <w:tc>
          <w:tcPr>
            <w:tcW w:w="959" w:type="pct"/>
            <w:tcBorders>
              <w:top w:val="single" w:sz="8" w:space="0" w:color="auto"/>
              <w:left w:val="single" w:sz="8" w:space="0" w:color="auto"/>
              <w:bottom w:val="single" w:sz="8" w:space="0" w:color="auto"/>
              <w:right w:val="single" w:sz="8" w:space="0" w:color="auto"/>
            </w:tcBorders>
            <w:tcMar>
              <w:top w:w="148" w:type="nil"/>
              <w:right w:w="148" w:type="nil"/>
            </w:tcMar>
          </w:tcPr>
          <w:p w14:paraId="478120F2" w14:textId="77777777" w:rsidR="00516268" w:rsidRPr="006D2EE3" w:rsidRDefault="00516268" w:rsidP="009C714A">
            <w:pPr>
              <w:pStyle w:val="Tabletext"/>
            </w:pPr>
            <w:r w:rsidRPr="006D2EE3">
              <w:t>Основные</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3FD9B510" w14:textId="77777777" w:rsidR="00516268" w:rsidRPr="006D2EE3" w:rsidRDefault="00516268" w:rsidP="009C714A">
            <w:pPr>
              <w:pStyle w:val="Tabletext"/>
              <w:jc w:val="center"/>
            </w:pPr>
            <w:r w:rsidRPr="006D2EE3">
              <w:t>-</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1E03F5CA" w14:textId="77777777" w:rsidR="00516268" w:rsidRPr="006D2EE3" w:rsidRDefault="00516268" w:rsidP="009C714A">
            <w:pPr>
              <w:pStyle w:val="Tabletext"/>
              <w:jc w:val="center"/>
            </w:pPr>
            <w:r w:rsidRPr="006D2EE3">
              <w:t>-</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18F90B18" w14:textId="77777777" w:rsidR="00516268" w:rsidRPr="00955910" w:rsidRDefault="00516268" w:rsidP="009C714A">
            <w:pPr>
              <w:pStyle w:val="Tabletext"/>
              <w:jc w:val="center"/>
              <w:rPr>
                <w:color w:val="FF0000"/>
              </w:rPr>
            </w:pPr>
            <w:r w:rsidRPr="00955910">
              <w:rPr>
                <w:color w:val="FF0000"/>
              </w:rPr>
              <w:t>1</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252B60DA" w14:textId="77777777" w:rsidR="00516268" w:rsidRPr="00955910" w:rsidRDefault="00516268" w:rsidP="009C714A">
            <w:pPr>
              <w:pStyle w:val="Tabletext"/>
              <w:jc w:val="center"/>
              <w:rPr>
                <w:color w:val="FF0000"/>
              </w:rPr>
            </w:pPr>
            <w:r w:rsidRPr="00955910">
              <w:rPr>
                <w:color w:val="FF0000"/>
              </w:rPr>
              <w:t>2</w:t>
            </w:r>
          </w:p>
        </w:tc>
        <w:tc>
          <w:tcPr>
            <w:tcW w:w="888" w:type="pct"/>
            <w:tcBorders>
              <w:top w:val="single" w:sz="8" w:space="0" w:color="auto"/>
              <w:left w:val="single" w:sz="8" w:space="0" w:color="auto"/>
              <w:bottom w:val="single" w:sz="8" w:space="0" w:color="auto"/>
              <w:right w:val="single" w:sz="8" w:space="0" w:color="auto"/>
            </w:tcBorders>
            <w:tcMar>
              <w:top w:w="148" w:type="nil"/>
              <w:right w:w="148" w:type="nil"/>
            </w:tcMar>
          </w:tcPr>
          <w:p w14:paraId="0C2F4977" w14:textId="77777777" w:rsidR="00516268" w:rsidRPr="00955910" w:rsidRDefault="00516268" w:rsidP="009C714A">
            <w:pPr>
              <w:pStyle w:val="Tabletext"/>
              <w:jc w:val="center"/>
              <w:rPr>
                <w:color w:val="FF0000"/>
              </w:rPr>
            </w:pPr>
            <w:r w:rsidRPr="00955910">
              <w:rPr>
                <w:color w:val="FF0000"/>
              </w:rPr>
              <w:t>4</w:t>
            </w:r>
          </w:p>
        </w:tc>
        <w:tc>
          <w:tcPr>
            <w:tcW w:w="855" w:type="pct"/>
            <w:tcBorders>
              <w:top w:val="single" w:sz="8" w:space="0" w:color="auto"/>
              <w:left w:val="single" w:sz="8" w:space="0" w:color="auto"/>
              <w:bottom w:val="single" w:sz="8" w:space="0" w:color="auto"/>
              <w:right w:val="single" w:sz="8" w:space="0" w:color="auto"/>
            </w:tcBorders>
            <w:tcMar>
              <w:top w:w="148" w:type="nil"/>
              <w:right w:w="148" w:type="nil"/>
            </w:tcMar>
          </w:tcPr>
          <w:p w14:paraId="0D220B89" w14:textId="77777777" w:rsidR="00516268" w:rsidRPr="00955910" w:rsidRDefault="00516268" w:rsidP="009C714A">
            <w:pPr>
              <w:pStyle w:val="Tabletext"/>
              <w:jc w:val="center"/>
              <w:rPr>
                <w:color w:val="FF0000"/>
              </w:rPr>
            </w:pPr>
            <w:r>
              <w:rPr>
                <w:color w:val="FF0000"/>
              </w:rPr>
              <w:t>9</w:t>
            </w:r>
          </w:p>
        </w:tc>
      </w:tr>
    </w:tbl>
    <w:p w14:paraId="66CD2B9D" w14:textId="051DDB18" w:rsidR="007F340E" w:rsidRPr="003578C4" w:rsidRDefault="00675E3B" w:rsidP="003578C4">
      <w:pPr>
        <w:pStyle w:val="2"/>
        <w:ind w:firstLine="708"/>
        <w:rPr>
          <w:rFonts w:ascii="Times New Roman" w:hAnsi="Times New Roman" w:cs="Times New Roman"/>
          <w:sz w:val="24"/>
          <w:szCs w:val="24"/>
        </w:rPr>
      </w:pPr>
      <w:bookmarkStart w:id="45" w:name="_Toc452369762"/>
      <w:bookmarkStart w:id="46" w:name="_Toc452995036"/>
      <w:bookmarkStart w:id="47" w:name="_Toc453016266"/>
      <w:r>
        <w:rPr>
          <w:rFonts w:ascii="Times New Roman" w:hAnsi="Times New Roman" w:cs="Times New Roman"/>
          <w:sz w:val="24"/>
          <w:szCs w:val="24"/>
        </w:rPr>
        <w:t>2</w:t>
      </w:r>
      <w:r w:rsidR="007F340E" w:rsidRPr="003578C4">
        <w:rPr>
          <w:rFonts w:ascii="Times New Roman" w:hAnsi="Times New Roman" w:cs="Times New Roman"/>
          <w:sz w:val="24"/>
          <w:szCs w:val="24"/>
        </w:rPr>
        <w:t>.7. Требования к экипировке, спортивному инвентарю и оборудованию.</w:t>
      </w:r>
      <w:bookmarkEnd w:id="45"/>
      <w:bookmarkEnd w:id="46"/>
      <w:bookmarkEnd w:id="47"/>
    </w:p>
    <w:p w14:paraId="680F0F02" w14:textId="77777777" w:rsidR="007F340E" w:rsidRPr="002A1CE0" w:rsidRDefault="007F340E" w:rsidP="003578C4">
      <w:pPr>
        <w:pStyle w:val="Tablenazv"/>
        <w:ind w:firstLine="708"/>
      </w:pPr>
      <w:r w:rsidRPr="002A1CE0">
        <w:t xml:space="preserve">Таблица </w:t>
      </w:r>
      <w:r w:rsidR="002638AF" w:rsidRPr="002A1CE0">
        <w:t>7</w:t>
      </w:r>
      <w:r w:rsidRPr="002A1CE0">
        <w:t>. Оборудование и спортивный инвентарь</w:t>
      </w:r>
    </w:p>
    <w:tbl>
      <w:tblPr>
        <w:tblW w:w="5000" w:type="pct"/>
        <w:tblBorders>
          <w:left w:val="nil"/>
          <w:right w:val="nil"/>
        </w:tblBorders>
        <w:tblLook w:val="0000" w:firstRow="0" w:lastRow="0" w:firstColumn="0" w:lastColumn="0" w:noHBand="0" w:noVBand="0"/>
      </w:tblPr>
      <w:tblGrid>
        <w:gridCol w:w="1124"/>
        <w:gridCol w:w="4044"/>
        <w:gridCol w:w="2050"/>
        <w:gridCol w:w="2352"/>
      </w:tblGrid>
      <w:tr w:rsidR="00DC4344" w:rsidRPr="002A1CE0" w14:paraId="2386A678"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734C5C79" w14:textId="77777777" w:rsidR="00DC4344" w:rsidRPr="002A1CE0" w:rsidRDefault="00DC4344" w:rsidP="0049270B">
            <w:pPr>
              <w:pStyle w:val="Tabletext"/>
              <w:spacing w:before="0" w:after="0"/>
            </w:pPr>
            <w:r w:rsidRPr="002A1CE0">
              <w:t>N п/п</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53847D3A" w14:textId="77777777" w:rsidR="00DC4344" w:rsidRPr="002A1CE0" w:rsidRDefault="00DC4344" w:rsidP="0049270B">
            <w:pPr>
              <w:pStyle w:val="Tabletext"/>
              <w:spacing w:before="0" w:after="0"/>
            </w:pPr>
            <w:r w:rsidRPr="002A1CE0">
              <w:t>Наименование оборудования, спортивного инвентаря</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1CC4E9DF" w14:textId="77777777" w:rsidR="00DC4344" w:rsidRPr="002A1CE0" w:rsidRDefault="00DC4344" w:rsidP="0049270B">
            <w:pPr>
              <w:pStyle w:val="Tabletext"/>
              <w:spacing w:before="0" w:after="0"/>
            </w:pPr>
            <w:r w:rsidRPr="002A1CE0">
              <w:t>Единица измерения</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494CD4A5" w14:textId="77777777" w:rsidR="00DC4344" w:rsidRPr="002A1CE0" w:rsidRDefault="00DC4344" w:rsidP="0049270B">
            <w:pPr>
              <w:pStyle w:val="Tabletext"/>
              <w:spacing w:before="0" w:after="0"/>
            </w:pPr>
            <w:r w:rsidRPr="002A1CE0">
              <w:t>Количество изделий</w:t>
            </w:r>
          </w:p>
        </w:tc>
      </w:tr>
      <w:tr w:rsidR="00516268" w:rsidRPr="002A1CE0" w14:paraId="1F342A93"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1D372B3D" w14:textId="0F5D2AE0" w:rsidR="00516268" w:rsidRPr="002A1CE0" w:rsidRDefault="00ED68C9" w:rsidP="0049270B">
            <w:pPr>
              <w:pStyle w:val="Tabletext"/>
              <w:spacing w:before="0" w:after="0"/>
            </w:pPr>
            <w:r>
              <w:t>1</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68828492" w14:textId="77777777" w:rsidR="00516268" w:rsidRPr="002A1CE0" w:rsidRDefault="00516268" w:rsidP="0049270B">
            <w:pPr>
              <w:pStyle w:val="Tabletext"/>
              <w:spacing w:before="0" w:after="0"/>
            </w:pPr>
            <w:r w:rsidRPr="002A1CE0">
              <w:t>Бревно гимнастическое</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7224C4D4"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079FF985" w14:textId="77777777" w:rsidR="00516268" w:rsidRPr="002A1CE0" w:rsidRDefault="00516268" w:rsidP="0049270B">
            <w:pPr>
              <w:pStyle w:val="Tabletext"/>
              <w:spacing w:before="0" w:after="0"/>
            </w:pPr>
            <w:r w:rsidRPr="002A1CE0">
              <w:t>1</w:t>
            </w:r>
          </w:p>
        </w:tc>
      </w:tr>
      <w:tr w:rsidR="00516268" w:rsidRPr="002A1CE0" w14:paraId="33C1223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2F521947" w14:textId="0670140E" w:rsidR="00516268" w:rsidRPr="002A1CE0" w:rsidRDefault="00ED68C9" w:rsidP="0049270B">
            <w:pPr>
              <w:pStyle w:val="Tabletext"/>
              <w:spacing w:before="0" w:after="0"/>
            </w:pPr>
            <w:r>
              <w:t>2</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7BA08464" w14:textId="77777777" w:rsidR="00516268" w:rsidRPr="002A1CE0" w:rsidRDefault="00516268" w:rsidP="0049270B">
            <w:pPr>
              <w:pStyle w:val="Tabletext"/>
              <w:spacing w:before="0" w:after="0"/>
            </w:pPr>
            <w:r w:rsidRPr="002A1CE0">
              <w:t>Брусья гимнастические</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803FB18"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2BC4B0D8" w14:textId="77777777" w:rsidR="00516268" w:rsidRPr="002A1CE0" w:rsidRDefault="00516268" w:rsidP="0049270B">
            <w:pPr>
              <w:pStyle w:val="Tabletext"/>
              <w:spacing w:before="0" w:after="0"/>
            </w:pPr>
            <w:r w:rsidRPr="002A1CE0">
              <w:t>1</w:t>
            </w:r>
          </w:p>
        </w:tc>
      </w:tr>
      <w:tr w:rsidR="00516268" w:rsidRPr="002A1CE0" w14:paraId="2D1F1EB9"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134B5AD9" w14:textId="5857EF76" w:rsidR="00516268" w:rsidRPr="002A1CE0" w:rsidRDefault="00ED68C9" w:rsidP="0049270B">
            <w:pPr>
              <w:pStyle w:val="Tabletext"/>
              <w:spacing w:before="0" w:after="0"/>
            </w:pPr>
            <w:r>
              <w:t>3</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4CE904C2" w14:textId="08E37767" w:rsidR="00516268" w:rsidRPr="002A1CE0" w:rsidRDefault="00516268" w:rsidP="0049270B">
            <w:pPr>
              <w:pStyle w:val="Tabletext"/>
              <w:spacing w:before="0" w:after="0"/>
            </w:pPr>
            <w:r w:rsidRPr="002A1CE0">
              <w:t xml:space="preserve">Гантели массивные </w:t>
            </w:r>
            <w:r>
              <w:t>(</w:t>
            </w:r>
            <w:r w:rsidRPr="002A1CE0">
              <w:t>от 0,5 до 5 кг</w:t>
            </w:r>
            <w:r>
              <w:t>)</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22685CB9"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18B9DB4F" w14:textId="77777777" w:rsidR="00516268" w:rsidRPr="002A1CE0" w:rsidRDefault="00516268" w:rsidP="0049270B">
            <w:pPr>
              <w:pStyle w:val="Tabletext"/>
              <w:spacing w:before="0" w:after="0"/>
            </w:pPr>
            <w:r w:rsidRPr="002A1CE0">
              <w:t>2</w:t>
            </w:r>
          </w:p>
        </w:tc>
      </w:tr>
      <w:tr w:rsidR="00516268" w:rsidRPr="002A1CE0" w14:paraId="70C8A6B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1DEA5B74" w14:textId="17CA5678" w:rsidR="00516268" w:rsidRPr="002A1CE0" w:rsidRDefault="00ED68C9" w:rsidP="0049270B">
            <w:pPr>
              <w:pStyle w:val="Tabletext"/>
              <w:spacing w:before="0" w:after="0"/>
            </w:pPr>
            <w:r>
              <w:t>4</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42C3261D" w14:textId="544E6735" w:rsidR="00516268" w:rsidRPr="002A1CE0" w:rsidRDefault="00516268" w:rsidP="0049270B">
            <w:pPr>
              <w:pStyle w:val="Tabletext"/>
              <w:spacing w:before="0" w:after="0"/>
            </w:pPr>
            <w:r w:rsidRPr="002A1CE0">
              <w:t xml:space="preserve">Гантели переменной массы </w:t>
            </w:r>
            <w:r>
              <w:t>(</w:t>
            </w:r>
            <w:r w:rsidRPr="002A1CE0">
              <w:t>от 3 до 12 кг</w:t>
            </w:r>
            <w:r>
              <w:t>)</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39A107C" w14:textId="77777777" w:rsidR="00516268" w:rsidRPr="002A1CE0" w:rsidRDefault="00516268" w:rsidP="0049270B">
            <w:pPr>
              <w:pStyle w:val="Tabletext"/>
              <w:spacing w:before="0" w:after="0"/>
            </w:pPr>
            <w:r w:rsidRPr="002A1CE0">
              <w:t>пар</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587738BE" w14:textId="77777777" w:rsidR="00516268" w:rsidRPr="002A1CE0" w:rsidRDefault="00516268" w:rsidP="0049270B">
            <w:pPr>
              <w:pStyle w:val="Tabletext"/>
              <w:spacing w:before="0" w:after="0"/>
            </w:pPr>
            <w:r w:rsidRPr="002A1CE0">
              <w:t>5</w:t>
            </w:r>
          </w:p>
        </w:tc>
      </w:tr>
      <w:tr w:rsidR="00516268" w:rsidRPr="002A1CE0" w14:paraId="59265FF3"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5CB19912" w14:textId="40A98DC0" w:rsidR="00516268" w:rsidRPr="002A1CE0" w:rsidRDefault="00ED68C9" w:rsidP="0049270B">
            <w:pPr>
              <w:pStyle w:val="Tabletext"/>
              <w:spacing w:before="0" w:after="0"/>
            </w:pPr>
            <w:r>
              <w:t>5</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244A1D7C" w14:textId="77777777" w:rsidR="00516268" w:rsidRPr="002A1CE0" w:rsidRDefault="00516268" w:rsidP="0049270B">
            <w:pPr>
              <w:pStyle w:val="Tabletext"/>
              <w:spacing w:before="0" w:after="0"/>
            </w:pPr>
            <w:r w:rsidRPr="002A1CE0">
              <w:t xml:space="preserve">Гусеничный трактор - </w:t>
            </w:r>
            <w:proofErr w:type="spellStart"/>
            <w:r w:rsidRPr="002A1CE0">
              <w:t>снегоуплотнительная</w:t>
            </w:r>
            <w:proofErr w:type="spellEnd"/>
            <w:r w:rsidRPr="002A1CE0">
              <w:t xml:space="preserve"> машина с </w:t>
            </w:r>
            <w:r w:rsidRPr="002A1CE0">
              <w:lastRenderedPageBreak/>
              <w:t>комплектом приспособлений для прокладки трасс для сноуборда</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4A59DEA2" w14:textId="77777777" w:rsidR="00516268" w:rsidRPr="002A1CE0" w:rsidRDefault="00516268" w:rsidP="0049270B">
            <w:pPr>
              <w:pStyle w:val="Tabletext"/>
              <w:spacing w:before="0" w:after="0"/>
            </w:pPr>
            <w:r w:rsidRPr="002A1CE0">
              <w:lastRenderedPageBreak/>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74BEDCB7" w14:textId="77777777" w:rsidR="00516268" w:rsidRPr="002A1CE0" w:rsidRDefault="00516268" w:rsidP="0049270B">
            <w:pPr>
              <w:pStyle w:val="Tabletext"/>
              <w:spacing w:before="0" w:after="0"/>
            </w:pPr>
            <w:r w:rsidRPr="002A1CE0">
              <w:t>1</w:t>
            </w:r>
          </w:p>
        </w:tc>
      </w:tr>
      <w:tr w:rsidR="00516268" w:rsidRPr="002A1CE0" w14:paraId="33AE03F2"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03BD6B4" w14:textId="4993E75E" w:rsidR="00516268" w:rsidRPr="002A1CE0" w:rsidRDefault="00ED68C9" w:rsidP="0049270B">
            <w:pPr>
              <w:pStyle w:val="Tabletext"/>
              <w:spacing w:before="0" w:after="0"/>
            </w:pPr>
            <w:r>
              <w:lastRenderedPageBreak/>
              <w:t>6</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02A880AD" w14:textId="750C405F" w:rsidR="00516268" w:rsidRPr="002A1CE0" w:rsidRDefault="00516268" w:rsidP="0049270B">
            <w:pPr>
              <w:pStyle w:val="Tabletext"/>
              <w:spacing w:before="0" w:after="0"/>
            </w:pPr>
            <w:r>
              <w:t>Сноуборд</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155D12B0"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2EA2B95D" w14:textId="77777777" w:rsidR="00516268" w:rsidRPr="002A1CE0" w:rsidRDefault="00516268" w:rsidP="0049270B">
            <w:pPr>
              <w:pStyle w:val="Tabletext"/>
              <w:spacing w:before="0" w:after="0"/>
            </w:pPr>
            <w:r w:rsidRPr="002A1CE0">
              <w:t>16</w:t>
            </w:r>
          </w:p>
        </w:tc>
      </w:tr>
      <w:tr w:rsidR="00516268" w:rsidRPr="002A1CE0" w14:paraId="418ABD7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5DA289E" w14:textId="42CD9155" w:rsidR="00516268" w:rsidRPr="002A1CE0" w:rsidRDefault="00ED68C9" w:rsidP="0049270B">
            <w:pPr>
              <w:pStyle w:val="Tabletext"/>
              <w:spacing w:before="0" w:after="0"/>
            </w:pPr>
            <w:r>
              <w:t>7</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0D54F6BD" w14:textId="77777777" w:rsidR="00516268" w:rsidRPr="002A1CE0" w:rsidRDefault="00516268" w:rsidP="0049270B">
            <w:pPr>
              <w:pStyle w:val="Tabletext"/>
              <w:spacing w:before="0" w:after="0"/>
            </w:pPr>
            <w:r w:rsidRPr="002A1CE0">
              <w:t>Жилет с отягощением</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0F8A7320"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4D6F4A85" w14:textId="77777777" w:rsidR="00516268" w:rsidRPr="002A1CE0" w:rsidRDefault="00516268" w:rsidP="0049270B">
            <w:pPr>
              <w:pStyle w:val="Tabletext"/>
              <w:spacing w:before="0" w:after="0"/>
            </w:pPr>
            <w:r w:rsidRPr="002A1CE0">
              <w:t>15</w:t>
            </w:r>
          </w:p>
        </w:tc>
      </w:tr>
      <w:tr w:rsidR="00516268" w:rsidRPr="002A1CE0" w14:paraId="2962662F"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029430D7" w14:textId="26C414AA" w:rsidR="00516268" w:rsidRPr="002A1CE0" w:rsidRDefault="00ED68C9" w:rsidP="0049270B">
            <w:pPr>
              <w:pStyle w:val="Tabletext"/>
              <w:spacing w:before="0" w:after="0"/>
            </w:pPr>
            <w:r>
              <w:t>8</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0A226613" w14:textId="77777777" w:rsidR="00516268" w:rsidRPr="002A1CE0" w:rsidRDefault="00516268" w:rsidP="0049270B">
            <w:pPr>
              <w:pStyle w:val="Tabletext"/>
              <w:spacing w:before="0" w:after="0"/>
            </w:pPr>
            <w:r w:rsidRPr="002A1CE0">
              <w:t>Измеритель скорости ветра</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64B2A2B2"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3418758D" w14:textId="77777777" w:rsidR="00516268" w:rsidRPr="002A1CE0" w:rsidRDefault="00516268" w:rsidP="0049270B">
            <w:pPr>
              <w:pStyle w:val="Tabletext"/>
              <w:spacing w:before="0" w:after="0"/>
            </w:pPr>
            <w:r w:rsidRPr="002A1CE0">
              <w:t>1</w:t>
            </w:r>
          </w:p>
        </w:tc>
      </w:tr>
      <w:tr w:rsidR="00516268" w:rsidRPr="002A1CE0" w14:paraId="4EE03F23"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EF6E93F" w14:textId="430BE8F1" w:rsidR="00516268" w:rsidRPr="002A1CE0" w:rsidRDefault="00ED68C9" w:rsidP="0049270B">
            <w:pPr>
              <w:pStyle w:val="Tabletext"/>
              <w:spacing w:before="0" w:after="0"/>
            </w:pPr>
            <w:r>
              <w:t>9</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215EFD5D" w14:textId="77777777" w:rsidR="00516268" w:rsidRPr="002A1CE0" w:rsidRDefault="00516268" w:rsidP="0049270B">
            <w:pPr>
              <w:pStyle w:val="Tabletext"/>
              <w:spacing w:before="0" w:after="0"/>
            </w:pPr>
            <w:r w:rsidRPr="002A1CE0">
              <w:t>Канат с флажками для ограждения трасс</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42AACB4" w14:textId="77777777" w:rsidR="00516268" w:rsidRPr="002A1CE0" w:rsidRDefault="00516268" w:rsidP="0049270B">
            <w:pPr>
              <w:pStyle w:val="Tabletext"/>
              <w:spacing w:before="0" w:after="0"/>
            </w:pPr>
            <w:r w:rsidRPr="002A1CE0">
              <w:t>погонных метров</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04306004" w14:textId="77777777" w:rsidR="00516268" w:rsidRPr="002A1CE0" w:rsidRDefault="00516268" w:rsidP="0049270B">
            <w:pPr>
              <w:pStyle w:val="Tabletext"/>
              <w:spacing w:before="0" w:after="0"/>
            </w:pPr>
            <w:r w:rsidRPr="002A1CE0">
              <w:t>1000</w:t>
            </w:r>
          </w:p>
        </w:tc>
      </w:tr>
      <w:tr w:rsidR="00516268" w:rsidRPr="002A1CE0" w14:paraId="34B9D79B"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0BE2F8B6" w14:textId="45DAA064" w:rsidR="00516268" w:rsidRPr="002A1CE0" w:rsidRDefault="00ED68C9" w:rsidP="0049270B">
            <w:pPr>
              <w:pStyle w:val="Tabletext"/>
              <w:spacing w:before="0" w:after="0"/>
            </w:pPr>
            <w:r>
              <w:t>10</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1D6C0D2D" w14:textId="77777777" w:rsidR="00516268" w:rsidRPr="002A1CE0" w:rsidRDefault="00516268" w:rsidP="0049270B">
            <w:pPr>
              <w:pStyle w:val="Tabletext"/>
              <w:spacing w:before="0" w:after="0"/>
            </w:pPr>
            <w:r w:rsidRPr="002A1CE0">
              <w:t>Каток для укатки слаломных трасс (ручной)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5422D85"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66D92DAB" w14:textId="77777777" w:rsidR="00516268" w:rsidRPr="002A1CE0" w:rsidRDefault="00516268" w:rsidP="0049270B">
            <w:pPr>
              <w:pStyle w:val="Tabletext"/>
              <w:spacing w:before="0" w:after="0"/>
            </w:pPr>
            <w:r w:rsidRPr="002A1CE0">
              <w:t>3</w:t>
            </w:r>
          </w:p>
        </w:tc>
      </w:tr>
      <w:tr w:rsidR="00516268" w:rsidRPr="002A1CE0" w14:paraId="06491EF3"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58913105" w14:textId="356B506D" w:rsidR="00516268" w:rsidRPr="002A1CE0" w:rsidRDefault="00ED68C9" w:rsidP="0049270B">
            <w:pPr>
              <w:pStyle w:val="Tabletext"/>
              <w:spacing w:before="0" w:after="0"/>
            </w:pPr>
            <w:r>
              <w:t>11</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5512733E" w14:textId="77777777" w:rsidR="00516268" w:rsidRPr="002A1CE0" w:rsidRDefault="00516268" w:rsidP="0049270B">
            <w:pPr>
              <w:pStyle w:val="Tabletext"/>
              <w:spacing w:before="0" w:after="0"/>
            </w:pPr>
            <w:r w:rsidRPr="002A1CE0">
              <w:t>Коловорот (бур) ручной (бензиновый)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3FDBF6FA"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749EAC69" w14:textId="77777777" w:rsidR="00516268" w:rsidRPr="002A1CE0" w:rsidRDefault="00516268" w:rsidP="0049270B">
            <w:pPr>
              <w:pStyle w:val="Tabletext"/>
              <w:spacing w:before="0" w:after="0"/>
            </w:pPr>
            <w:r w:rsidRPr="002A1CE0">
              <w:t>6</w:t>
            </w:r>
          </w:p>
        </w:tc>
      </w:tr>
      <w:tr w:rsidR="00516268" w:rsidRPr="002A1CE0" w14:paraId="7A99E21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E350BD9" w14:textId="2279DA97" w:rsidR="00516268" w:rsidRPr="002A1CE0" w:rsidRDefault="00ED68C9" w:rsidP="0049270B">
            <w:pPr>
              <w:pStyle w:val="Tabletext"/>
              <w:spacing w:before="0" w:after="0"/>
            </w:pPr>
            <w:r>
              <w:t>12</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141446D2" w14:textId="77777777" w:rsidR="00516268" w:rsidRPr="002A1CE0" w:rsidRDefault="00516268" w:rsidP="0049270B">
            <w:pPr>
              <w:pStyle w:val="Tabletext"/>
              <w:spacing w:before="0" w:after="0"/>
            </w:pPr>
            <w:r w:rsidRPr="002A1CE0">
              <w:t>Конь гимнастический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68EDA899"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0069EC46" w14:textId="77777777" w:rsidR="00516268" w:rsidRPr="002A1CE0" w:rsidRDefault="00516268" w:rsidP="0049270B">
            <w:pPr>
              <w:pStyle w:val="Tabletext"/>
              <w:spacing w:before="0" w:after="0"/>
            </w:pPr>
            <w:r w:rsidRPr="002A1CE0">
              <w:t>1</w:t>
            </w:r>
          </w:p>
        </w:tc>
      </w:tr>
      <w:tr w:rsidR="00516268" w:rsidRPr="002A1CE0" w14:paraId="038675F4"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7C846493" w14:textId="648C2AF6" w:rsidR="00516268" w:rsidRPr="002A1CE0" w:rsidRDefault="00ED68C9" w:rsidP="0049270B">
            <w:pPr>
              <w:pStyle w:val="Tabletext"/>
              <w:spacing w:before="0" w:after="0"/>
            </w:pPr>
            <w:r>
              <w:t>13</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7E135528" w14:textId="77777777" w:rsidR="00516268" w:rsidRPr="002A1CE0" w:rsidRDefault="00516268" w:rsidP="0049270B">
            <w:pPr>
              <w:pStyle w:val="Tabletext"/>
              <w:spacing w:before="0" w:after="0"/>
            </w:pPr>
            <w:r w:rsidRPr="002A1CE0">
              <w:t>Крепления для сноуборда</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46B6E62D"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71A935EB" w14:textId="77777777" w:rsidR="00516268" w:rsidRPr="002A1CE0" w:rsidRDefault="00516268" w:rsidP="0049270B">
            <w:pPr>
              <w:pStyle w:val="Tabletext"/>
              <w:spacing w:before="0" w:after="0"/>
            </w:pPr>
            <w:r w:rsidRPr="002A1CE0">
              <w:t>16</w:t>
            </w:r>
          </w:p>
        </w:tc>
      </w:tr>
      <w:tr w:rsidR="00516268" w:rsidRPr="002A1CE0" w14:paraId="4254635F"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5867D599" w14:textId="228ADED7" w:rsidR="00516268" w:rsidRPr="002A1CE0" w:rsidRDefault="00ED68C9" w:rsidP="0049270B">
            <w:pPr>
              <w:pStyle w:val="Tabletext"/>
              <w:spacing w:before="0" w:after="0"/>
            </w:pPr>
            <w:r>
              <w:t>14</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227A451F" w14:textId="77777777" w:rsidR="00516268" w:rsidRPr="002A1CE0" w:rsidRDefault="00516268" w:rsidP="0049270B">
            <w:pPr>
              <w:pStyle w:val="Tabletext"/>
              <w:spacing w:before="0" w:after="0"/>
            </w:pPr>
            <w:r w:rsidRPr="002A1CE0">
              <w:t>Мат гимнастический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47BA7760"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578271CB" w14:textId="77777777" w:rsidR="00516268" w:rsidRPr="002A1CE0" w:rsidRDefault="00516268" w:rsidP="0049270B">
            <w:pPr>
              <w:pStyle w:val="Tabletext"/>
              <w:spacing w:before="0" w:after="0"/>
            </w:pPr>
            <w:r w:rsidRPr="002A1CE0">
              <w:t>10</w:t>
            </w:r>
          </w:p>
        </w:tc>
      </w:tr>
      <w:tr w:rsidR="00516268" w:rsidRPr="002A1CE0" w14:paraId="43811CF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A74F932" w14:textId="6D1F48F8" w:rsidR="00516268" w:rsidRPr="002A1CE0" w:rsidRDefault="00ED68C9" w:rsidP="0049270B">
            <w:pPr>
              <w:pStyle w:val="Tabletext"/>
              <w:spacing w:before="0" w:after="0"/>
            </w:pPr>
            <w:r>
              <w:t>15</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3488CA28" w14:textId="77777777" w:rsidR="00516268" w:rsidRPr="002A1CE0" w:rsidRDefault="00516268" w:rsidP="0049270B">
            <w:pPr>
              <w:pStyle w:val="Tabletext"/>
              <w:spacing w:before="0" w:after="0"/>
            </w:pPr>
            <w:r w:rsidRPr="002A1CE0">
              <w:t>Мостик гимнастический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7EC035F2"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2EE287D1" w14:textId="77777777" w:rsidR="00516268" w:rsidRPr="002A1CE0" w:rsidRDefault="00516268" w:rsidP="0049270B">
            <w:pPr>
              <w:pStyle w:val="Tabletext"/>
              <w:spacing w:before="0" w:after="0"/>
            </w:pPr>
            <w:r w:rsidRPr="002A1CE0">
              <w:t>2</w:t>
            </w:r>
          </w:p>
        </w:tc>
      </w:tr>
      <w:tr w:rsidR="00516268" w:rsidRPr="002A1CE0" w14:paraId="7401B0B7"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4B41FB5D" w14:textId="6B424AFE" w:rsidR="00516268" w:rsidRPr="002A1CE0" w:rsidRDefault="00ED68C9" w:rsidP="0049270B">
            <w:pPr>
              <w:pStyle w:val="Tabletext"/>
              <w:spacing w:before="0" w:after="0"/>
            </w:pPr>
            <w:r>
              <w:t>16</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3D54F660" w14:textId="77777777" w:rsidR="00516268" w:rsidRPr="002A1CE0" w:rsidRDefault="00516268" w:rsidP="0049270B">
            <w:pPr>
              <w:pStyle w:val="Tabletext"/>
              <w:spacing w:before="0" w:after="0"/>
            </w:pPr>
            <w:r w:rsidRPr="002A1CE0">
              <w:t>Мяч набивной (</w:t>
            </w:r>
            <w:proofErr w:type="spellStart"/>
            <w:r w:rsidRPr="002A1CE0">
              <w:t>медицинбол</w:t>
            </w:r>
            <w:proofErr w:type="spellEnd"/>
            <w:r w:rsidRPr="002A1CE0">
              <w:t>) 1,0-5,0 кг</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7F7CA7AC"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6C3979C7" w14:textId="77777777" w:rsidR="00516268" w:rsidRPr="002A1CE0" w:rsidRDefault="00516268" w:rsidP="0049270B">
            <w:pPr>
              <w:pStyle w:val="Tabletext"/>
              <w:spacing w:before="0" w:after="0"/>
            </w:pPr>
            <w:r w:rsidRPr="002A1CE0">
              <w:t>3</w:t>
            </w:r>
          </w:p>
        </w:tc>
      </w:tr>
      <w:tr w:rsidR="00516268" w:rsidRPr="002A1CE0" w14:paraId="6799077B"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7FE54C32" w14:textId="6DCB6EB9" w:rsidR="00516268" w:rsidRPr="002A1CE0" w:rsidRDefault="00516268" w:rsidP="0049270B">
            <w:pPr>
              <w:pStyle w:val="Tabletext"/>
              <w:spacing w:before="0" w:after="0"/>
            </w:pPr>
            <w:r w:rsidRPr="002A1CE0">
              <w:t>1</w:t>
            </w:r>
            <w:r w:rsidR="00ED68C9">
              <w:t>7</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1AA913C6" w14:textId="77777777" w:rsidR="00516268" w:rsidRPr="002A1CE0" w:rsidRDefault="00516268" w:rsidP="0049270B">
            <w:pPr>
              <w:pStyle w:val="Tabletext"/>
              <w:spacing w:before="0" w:after="0"/>
            </w:pPr>
            <w:r w:rsidRPr="002A1CE0">
              <w:t>Перекладина гимнастическая</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63686546"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3702202C" w14:textId="77777777" w:rsidR="00516268" w:rsidRPr="002A1CE0" w:rsidRDefault="00516268" w:rsidP="0049270B">
            <w:pPr>
              <w:pStyle w:val="Tabletext"/>
              <w:spacing w:before="0" w:after="0"/>
            </w:pPr>
            <w:r w:rsidRPr="002A1CE0">
              <w:t>1</w:t>
            </w:r>
          </w:p>
        </w:tc>
      </w:tr>
      <w:tr w:rsidR="00516268" w:rsidRPr="002A1CE0" w14:paraId="46B8C225"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74C0EF2B" w14:textId="7AC0474D" w:rsidR="00516268" w:rsidRPr="002A1CE0" w:rsidRDefault="00ED68C9" w:rsidP="0049270B">
            <w:pPr>
              <w:pStyle w:val="Tabletext"/>
              <w:spacing w:before="0" w:after="0"/>
            </w:pPr>
            <w:r>
              <w:t>18</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28A43DA2" w14:textId="77777777" w:rsidR="00516268" w:rsidRPr="002A1CE0" w:rsidRDefault="00516268" w:rsidP="0049270B">
            <w:pPr>
              <w:pStyle w:val="Tabletext"/>
              <w:spacing w:before="0" w:after="0"/>
            </w:pPr>
            <w:r w:rsidRPr="002A1CE0">
              <w:t>Помост тяжелоатлетический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3FDD30D1"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23A687E9" w14:textId="77777777" w:rsidR="00516268" w:rsidRPr="002A1CE0" w:rsidRDefault="00516268" w:rsidP="0049270B">
            <w:pPr>
              <w:pStyle w:val="Tabletext"/>
              <w:spacing w:before="0" w:after="0"/>
            </w:pPr>
            <w:r w:rsidRPr="002A1CE0">
              <w:t>1</w:t>
            </w:r>
          </w:p>
        </w:tc>
      </w:tr>
      <w:tr w:rsidR="00516268" w:rsidRPr="002A1CE0" w14:paraId="3A009575"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8FCF0BD" w14:textId="63A62AA5" w:rsidR="00516268" w:rsidRPr="002A1CE0" w:rsidRDefault="00ED68C9" w:rsidP="0049270B">
            <w:pPr>
              <w:pStyle w:val="Tabletext"/>
              <w:spacing w:before="0" w:after="0"/>
            </w:pPr>
            <w:r>
              <w:t>19</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5AAC60B2" w14:textId="77777777" w:rsidR="00516268" w:rsidRPr="002A1CE0" w:rsidRDefault="00516268" w:rsidP="0049270B">
            <w:pPr>
              <w:pStyle w:val="Tabletext"/>
              <w:spacing w:before="0" w:after="0"/>
            </w:pPr>
            <w:r w:rsidRPr="002A1CE0">
              <w:t xml:space="preserve">Пояс </w:t>
            </w:r>
            <w:proofErr w:type="spellStart"/>
            <w:r w:rsidRPr="002A1CE0">
              <w:t>утяжелительный</w:t>
            </w:r>
            <w:proofErr w:type="spellEnd"/>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220664EF"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6A5AD740" w14:textId="77777777" w:rsidR="00516268" w:rsidRPr="002A1CE0" w:rsidRDefault="00516268" w:rsidP="0049270B">
            <w:pPr>
              <w:pStyle w:val="Tabletext"/>
              <w:spacing w:before="0" w:after="0"/>
            </w:pPr>
            <w:r w:rsidRPr="002A1CE0">
              <w:t>15</w:t>
            </w:r>
          </w:p>
        </w:tc>
      </w:tr>
      <w:tr w:rsidR="00516268" w:rsidRPr="002A1CE0" w14:paraId="5F4F359A"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43726FDD" w14:textId="4F102951" w:rsidR="00516268" w:rsidRPr="002A1CE0" w:rsidRDefault="00ED68C9" w:rsidP="0049270B">
            <w:pPr>
              <w:pStyle w:val="Tabletext"/>
              <w:spacing w:before="0" w:after="0"/>
            </w:pPr>
            <w:r>
              <w:t>20</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183A3A45" w14:textId="77777777" w:rsidR="00516268" w:rsidRPr="002A1CE0" w:rsidRDefault="00516268" w:rsidP="0049270B">
            <w:pPr>
              <w:pStyle w:val="Tabletext"/>
              <w:spacing w:before="0" w:after="0"/>
            </w:pPr>
            <w:r w:rsidRPr="002A1CE0">
              <w:t>Сани спасательные</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0CDA1966"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260D179A" w14:textId="77777777" w:rsidR="00516268" w:rsidRPr="002A1CE0" w:rsidRDefault="00516268" w:rsidP="0049270B">
            <w:pPr>
              <w:pStyle w:val="Tabletext"/>
              <w:spacing w:before="0" w:after="0"/>
            </w:pPr>
            <w:r w:rsidRPr="002A1CE0">
              <w:t>5</w:t>
            </w:r>
          </w:p>
        </w:tc>
      </w:tr>
      <w:tr w:rsidR="00516268" w:rsidRPr="002A1CE0" w14:paraId="5CD774E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7CC839CC" w14:textId="402CEDB4" w:rsidR="00516268" w:rsidRPr="002A1CE0" w:rsidRDefault="00516268" w:rsidP="0049270B">
            <w:pPr>
              <w:pStyle w:val="Tabletext"/>
              <w:spacing w:before="0" w:after="0"/>
            </w:pPr>
            <w:r w:rsidRPr="002A1CE0">
              <w:t>2</w:t>
            </w:r>
            <w:r w:rsidR="00ED68C9">
              <w:t>1</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285E33AF" w14:textId="77777777" w:rsidR="00516268" w:rsidRPr="002A1CE0" w:rsidRDefault="00516268" w:rsidP="0049270B">
            <w:pPr>
              <w:pStyle w:val="Tabletext"/>
              <w:spacing w:before="0" w:after="0"/>
            </w:pPr>
            <w:r w:rsidRPr="002A1CE0">
              <w:t>Скакалка гимнастическая</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40F17BB1"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0B231B35" w14:textId="77777777" w:rsidR="00516268" w:rsidRPr="002A1CE0" w:rsidRDefault="00516268" w:rsidP="0049270B">
            <w:pPr>
              <w:pStyle w:val="Tabletext"/>
              <w:spacing w:before="0" w:after="0"/>
            </w:pPr>
            <w:r w:rsidRPr="002A1CE0">
              <w:t>12</w:t>
            </w:r>
          </w:p>
        </w:tc>
      </w:tr>
      <w:tr w:rsidR="00516268" w:rsidRPr="002A1CE0" w14:paraId="344D9BA1"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50AD9C89" w14:textId="4551CBC2" w:rsidR="00516268" w:rsidRPr="002A1CE0" w:rsidRDefault="00516268" w:rsidP="0049270B">
            <w:pPr>
              <w:pStyle w:val="Tabletext"/>
              <w:spacing w:before="0" w:after="0"/>
            </w:pPr>
            <w:r w:rsidRPr="002A1CE0">
              <w:t>2</w:t>
            </w:r>
            <w:r w:rsidR="00ED68C9">
              <w:t>2</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2F5B17F3" w14:textId="77777777" w:rsidR="00516268" w:rsidRPr="002A1CE0" w:rsidRDefault="00516268" w:rsidP="0049270B">
            <w:pPr>
              <w:pStyle w:val="Tabletext"/>
              <w:spacing w:before="0" w:after="0"/>
            </w:pPr>
            <w:r w:rsidRPr="002A1CE0">
              <w:t>Скамейка гимнастическая</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4B2997F"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62B77D45" w14:textId="77777777" w:rsidR="00516268" w:rsidRPr="002A1CE0" w:rsidRDefault="00516268" w:rsidP="0049270B">
            <w:pPr>
              <w:pStyle w:val="Tabletext"/>
              <w:spacing w:before="0" w:after="0"/>
            </w:pPr>
            <w:r w:rsidRPr="002A1CE0">
              <w:t>6</w:t>
            </w:r>
          </w:p>
        </w:tc>
      </w:tr>
      <w:tr w:rsidR="00516268" w:rsidRPr="002A1CE0" w14:paraId="4B1CB382"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205847FB" w14:textId="7711587E" w:rsidR="00516268" w:rsidRPr="002A1CE0" w:rsidRDefault="00516268" w:rsidP="0049270B">
            <w:pPr>
              <w:pStyle w:val="Tabletext"/>
              <w:spacing w:before="0" w:after="0"/>
            </w:pPr>
            <w:r w:rsidRPr="002A1CE0">
              <w:t>2</w:t>
            </w:r>
            <w:r w:rsidR="00ED68C9">
              <w:t>3</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75CE2F83" w14:textId="77777777" w:rsidR="00516268" w:rsidRPr="002A1CE0" w:rsidRDefault="00516268" w:rsidP="0049270B">
            <w:pPr>
              <w:pStyle w:val="Tabletext"/>
              <w:spacing w:before="0" w:after="0"/>
            </w:pPr>
            <w:r w:rsidRPr="002A1CE0">
              <w:t>Скейтборд (роликовый)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0201B1CD"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160EA6AB" w14:textId="77777777" w:rsidR="00516268" w:rsidRPr="002A1CE0" w:rsidRDefault="00516268" w:rsidP="0049270B">
            <w:pPr>
              <w:pStyle w:val="Tabletext"/>
              <w:spacing w:before="0" w:after="0"/>
            </w:pPr>
            <w:r w:rsidRPr="002A1CE0">
              <w:t>10</w:t>
            </w:r>
          </w:p>
        </w:tc>
      </w:tr>
      <w:tr w:rsidR="00516268" w:rsidRPr="002A1CE0" w14:paraId="26E86850"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271F545A" w14:textId="21B2355D" w:rsidR="00516268" w:rsidRPr="002A1CE0" w:rsidRDefault="00516268" w:rsidP="0049270B">
            <w:pPr>
              <w:pStyle w:val="Tabletext"/>
              <w:spacing w:before="0" w:after="0"/>
            </w:pPr>
            <w:r w:rsidRPr="002A1CE0">
              <w:t>2</w:t>
            </w:r>
            <w:r w:rsidR="00ED68C9">
              <w:t>4</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77F3B72A" w14:textId="77777777" w:rsidR="00516268" w:rsidRPr="002A1CE0" w:rsidRDefault="00516268" w:rsidP="0049270B">
            <w:pPr>
              <w:pStyle w:val="Tabletext"/>
              <w:spacing w:before="0" w:after="0"/>
            </w:pPr>
            <w:r w:rsidRPr="002A1CE0">
              <w:t>Снегоход</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BC6C87B"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74060B32" w14:textId="77777777" w:rsidR="00516268" w:rsidRPr="002A1CE0" w:rsidRDefault="00516268" w:rsidP="0049270B">
            <w:pPr>
              <w:pStyle w:val="Tabletext"/>
              <w:spacing w:before="0" w:after="0"/>
            </w:pPr>
            <w:r w:rsidRPr="002A1CE0">
              <w:t>1</w:t>
            </w:r>
          </w:p>
        </w:tc>
      </w:tr>
      <w:tr w:rsidR="00516268" w:rsidRPr="002A1CE0" w14:paraId="478F4B0E"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CF69550" w14:textId="7E6671EF" w:rsidR="00516268" w:rsidRPr="002A1CE0" w:rsidRDefault="00516268" w:rsidP="0049270B">
            <w:pPr>
              <w:pStyle w:val="Tabletext"/>
              <w:spacing w:before="0" w:after="0"/>
            </w:pPr>
            <w:r w:rsidRPr="002A1CE0">
              <w:t>2</w:t>
            </w:r>
            <w:r w:rsidR="00ED68C9">
              <w:t>5</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5ACAE624" w14:textId="77777777" w:rsidR="00516268" w:rsidRPr="002A1CE0" w:rsidRDefault="00516268" w:rsidP="0049270B">
            <w:pPr>
              <w:pStyle w:val="Tabletext"/>
              <w:spacing w:before="0" w:after="0"/>
            </w:pPr>
            <w:r w:rsidRPr="002A1CE0">
              <w:t>Станок для заточки кантов сноуборда</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34EBE93E"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595FB428" w14:textId="77777777" w:rsidR="00516268" w:rsidRPr="002A1CE0" w:rsidRDefault="00516268" w:rsidP="0049270B">
            <w:pPr>
              <w:pStyle w:val="Tabletext"/>
              <w:spacing w:before="0" w:after="0"/>
            </w:pPr>
            <w:r w:rsidRPr="002A1CE0">
              <w:t>2</w:t>
            </w:r>
          </w:p>
        </w:tc>
      </w:tr>
      <w:tr w:rsidR="00516268" w:rsidRPr="002A1CE0" w14:paraId="6329D69D"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5F3F40D6" w14:textId="665E6A4F" w:rsidR="00516268" w:rsidRPr="002A1CE0" w:rsidRDefault="00516268" w:rsidP="0049270B">
            <w:pPr>
              <w:pStyle w:val="Tabletext"/>
              <w:spacing w:before="0" w:after="0"/>
            </w:pPr>
            <w:r w:rsidRPr="002A1CE0">
              <w:t>2</w:t>
            </w:r>
            <w:r w:rsidR="00ED68C9">
              <w:t>6</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18A72909" w14:textId="77777777" w:rsidR="00516268" w:rsidRPr="002A1CE0" w:rsidRDefault="00516268" w:rsidP="0049270B">
            <w:pPr>
              <w:pStyle w:val="Tabletext"/>
              <w:spacing w:before="0" w:after="0"/>
            </w:pPr>
            <w:r w:rsidRPr="002A1CE0">
              <w:t>Стенка гимнастическая</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5FDE0932"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6413B594" w14:textId="77777777" w:rsidR="00516268" w:rsidRPr="002A1CE0" w:rsidRDefault="00516268" w:rsidP="0049270B">
            <w:pPr>
              <w:pStyle w:val="Tabletext"/>
              <w:spacing w:before="0" w:after="0"/>
            </w:pPr>
            <w:r w:rsidRPr="002A1CE0">
              <w:t>8</w:t>
            </w:r>
          </w:p>
        </w:tc>
      </w:tr>
      <w:tr w:rsidR="00516268" w:rsidRPr="002A1CE0" w14:paraId="71696027"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571B3BCC" w14:textId="4BEF5804" w:rsidR="00516268" w:rsidRPr="002A1CE0" w:rsidRDefault="00ED68C9" w:rsidP="0049270B">
            <w:pPr>
              <w:pStyle w:val="Tabletext"/>
              <w:spacing w:before="0" w:after="0"/>
            </w:pPr>
            <w:r>
              <w:t>27</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4AD1D720" w14:textId="77777777" w:rsidR="00516268" w:rsidRPr="002A1CE0" w:rsidRDefault="00516268" w:rsidP="0049270B">
            <w:pPr>
              <w:pStyle w:val="Tabletext"/>
              <w:spacing w:before="0" w:after="0"/>
            </w:pPr>
            <w:r w:rsidRPr="002A1CE0">
              <w:t>Термометр наружный</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6F36D48B"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2584C43F" w14:textId="77777777" w:rsidR="00516268" w:rsidRPr="002A1CE0" w:rsidRDefault="00516268" w:rsidP="0049270B">
            <w:pPr>
              <w:pStyle w:val="Tabletext"/>
              <w:spacing w:before="0" w:after="0"/>
            </w:pPr>
            <w:r w:rsidRPr="002A1CE0">
              <w:t>4</w:t>
            </w:r>
          </w:p>
        </w:tc>
      </w:tr>
      <w:tr w:rsidR="00516268" w:rsidRPr="002A1CE0" w14:paraId="436747AB"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729AAC01" w14:textId="66D1A65C" w:rsidR="00516268" w:rsidRPr="002A1CE0" w:rsidRDefault="00516268" w:rsidP="0049270B">
            <w:pPr>
              <w:pStyle w:val="Tabletext"/>
              <w:spacing w:before="0" w:after="0"/>
            </w:pPr>
            <w:r w:rsidRPr="002A1CE0">
              <w:t>2</w:t>
            </w:r>
            <w:r w:rsidR="00ED68C9">
              <w:t>8</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32C59BAC" w14:textId="77777777" w:rsidR="00516268" w:rsidRPr="002A1CE0" w:rsidRDefault="00516268" w:rsidP="0049270B">
            <w:pPr>
              <w:pStyle w:val="Tabletext"/>
              <w:spacing w:before="0" w:after="0"/>
            </w:pPr>
            <w:r w:rsidRPr="002A1CE0">
              <w:t>Утяжелители для ног</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61F1F252"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19EA0FA7" w14:textId="77777777" w:rsidR="00516268" w:rsidRPr="002A1CE0" w:rsidRDefault="00516268" w:rsidP="0049270B">
            <w:pPr>
              <w:pStyle w:val="Tabletext"/>
              <w:spacing w:before="0" w:after="0"/>
            </w:pPr>
            <w:r w:rsidRPr="002A1CE0">
              <w:t>15</w:t>
            </w:r>
          </w:p>
        </w:tc>
      </w:tr>
      <w:tr w:rsidR="00516268" w:rsidRPr="002A1CE0" w14:paraId="28DCDB08"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6C354854" w14:textId="45CBB5BE" w:rsidR="00516268" w:rsidRPr="002A1CE0" w:rsidRDefault="00ED68C9" w:rsidP="0049270B">
            <w:pPr>
              <w:pStyle w:val="Tabletext"/>
              <w:spacing w:before="0" w:after="0"/>
            </w:pPr>
            <w:r>
              <w:t>29</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5324BD38" w14:textId="77777777" w:rsidR="00516268" w:rsidRPr="002A1CE0" w:rsidRDefault="00516268" w:rsidP="0049270B">
            <w:pPr>
              <w:pStyle w:val="Tabletext"/>
              <w:spacing w:before="0" w:after="0"/>
            </w:pPr>
            <w:r w:rsidRPr="002A1CE0">
              <w:t>Утяжелители для рук</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437BED2D"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0446BD67" w14:textId="77777777" w:rsidR="00516268" w:rsidRPr="002A1CE0" w:rsidRDefault="00516268" w:rsidP="0049270B">
            <w:pPr>
              <w:pStyle w:val="Tabletext"/>
              <w:spacing w:before="0" w:after="0"/>
            </w:pPr>
            <w:r w:rsidRPr="002A1CE0">
              <w:t>15</w:t>
            </w:r>
          </w:p>
        </w:tc>
      </w:tr>
      <w:tr w:rsidR="00516268" w:rsidRPr="002A1CE0" w14:paraId="32D7AF1C"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3BCB87BD" w14:textId="57D4F81F" w:rsidR="00516268" w:rsidRPr="002A1CE0" w:rsidRDefault="00ED68C9" w:rsidP="0049270B">
            <w:pPr>
              <w:pStyle w:val="Tabletext"/>
              <w:spacing w:before="0" w:after="0"/>
            </w:pPr>
            <w:r>
              <w:t>30</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0A234298" w14:textId="4B98C3CC" w:rsidR="00516268" w:rsidRPr="002A1CE0" w:rsidRDefault="00516268" w:rsidP="0049270B">
            <w:pPr>
              <w:pStyle w:val="Tabletext"/>
              <w:spacing w:before="0" w:after="0"/>
            </w:pPr>
            <w:r w:rsidRPr="002A1CE0">
              <w:t xml:space="preserve">Флаги на древках для разметки трасс для </w:t>
            </w:r>
            <w:r w:rsidR="00FE4155">
              <w:t>вида спорта «сноуборд»</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05BE6809" w14:textId="77777777" w:rsidR="00516268" w:rsidRPr="002A1CE0" w:rsidRDefault="00516268" w:rsidP="0049270B">
            <w:pPr>
              <w:pStyle w:val="Tabletext"/>
              <w:spacing w:before="0" w:after="0"/>
            </w:pPr>
            <w:r w:rsidRPr="002A1CE0">
              <w:t>штук</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74A9D830" w14:textId="77777777" w:rsidR="00516268" w:rsidRPr="002A1CE0" w:rsidRDefault="00516268" w:rsidP="0049270B">
            <w:pPr>
              <w:pStyle w:val="Tabletext"/>
              <w:spacing w:before="0" w:after="0"/>
            </w:pPr>
            <w:r w:rsidRPr="002A1CE0">
              <w:t>100</w:t>
            </w:r>
          </w:p>
        </w:tc>
      </w:tr>
      <w:tr w:rsidR="00516268" w:rsidRPr="002A1CE0" w14:paraId="66398600" w14:textId="77777777" w:rsidTr="00516268">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1765A0D0" w14:textId="77777777" w:rsidR="00516268" w:rsidRPr="002A1CE0" w:rsidRDefault="00516268" w:rsidP="0049270B">
            <w:pPr>
              <w:pStyle w:val="Tabletext"/>
              <w:spacing w:before="0" w:after="0"/>
            </w:pPr>
            <w:r w:rsidRPr="002A1CE0">
              <w:t>31</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30D704A9" w14:textId="77777777" w:rsidR="00516268" w:rsidRPr="002A1CE0" w:rsidRDefault="00516268" w:rsidP="0049270B">
            <w:pPr>
              <w:pStyle w:val="Tabletext"/>
              <w:spacing w:before="0" w:after="0"/>
            </w:pPr>
            <w:r w:rsidRPr="002A1CE0">
              <w:t>Штанга тренировочная</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43DA8A9B"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32043387" w14:textId="77777777" w:rsidR="00516268" w:rsidRPr="002A1CE0" w:rsidRDefault="00516268" w:rsidP="0049270B">
            <w:pPr>
              <w:pStyle w:val="Tabletext"/>
              <w:spacing w:before="0" w:after="0"/>
            </w:pPr>
            <w:r w:rsidRPr="002A1CE0">
              <w:t>1</w:t>
            </w:r>
          </w:p>
        </w:tc>
      </w:tr>
      <w:tr w:rsidR="00516268" w:rsidRPr="002A1CE0" w14:paraId="1022EC8E" w14:textId="77777777" w:rsidTr="00516268">
        <w:tblPrEx>
          <w:tblBorders>
            <w:top w:val="nil"/>
          </w:tblBorders>
        </w:tblPrEx>
        <w:tc>
          <w:tcPr>
            <w:tcW w:w="587" w:type="pct"/>
            <w:tcBorders>
              <w:top w:val="single" w:sz="8" w:space="0" w:color="auto"/>
              <w:left w:val="single" w:sz="8" w:space="0" w:color="auto"/>
              <w:bottom w:val="single" w:sz="8" w:space="0" w:color="auto"/>
              <w:right w:val="single" w:sz="8" w:space="0" w:color="auto"/>
            </w:tcBorders>
            <w:tcMar>
              <w:top w:w="129" w:type="nil"/>
              <w:right w:w="129" w:type="nil"/>
            </w:tcMar>
          </w:tcPr>
          <w:p w14:paraId="47D6A489" w14:textId="77777777" w:rsidR="00516268" w:rsidRPr="002A1CE0" w:rsidRDefault="00516268" w:rsidP="0049270B">
            <w:pPr>
              <w:pStyle w:val="Tabletext"/>
              <w:spacing w:before="0" w:after="0"/>
            </w:pPr>
            <w:r w:rsidRPr="002A1CE0">
              <w:t>32</w:t>
            </w:r>
          </w:p>
        </w:tc>
        <w:tc>
          <w:tcPr>
            <w:tcW w:w="2113" w:type="pct"/>
            <w:tcBorders>
              <w:top w:val="single" w:sz="8" w:space="0" w:color="auto"/>
              <w:left w:val="single" w:sz="8" w:space="0" w:color="auto"/>
              <w:bottom w:val="single" w:sz="8" w:space="0" w:color="auto"/>
              <w:right w:val="single" w:sz="8" w:space="0" w:color="auto"/>
            </w:tcBorders>
            <w:tcMar>
              <w:top w:w="129" w:type="nil"/>
              <w:right w:w="129" w:type="nil"/>
            </w:tcMar>
          </w:tcPr>
          <w:p w14:paraId="10730340" w14:textId="77777777" w:rsidR="00516268" w:rsidRPr="002A1CE0" w:rsidRDefault="00516268" w:rsidP="0049270B">
            <w:pPr>
              <w:pStyle w:val="Tabletext"/>
              <w:spacing w:before="0" w:after="0"/>
            </w:pPr>
            <w:r w:rsidRPr="002A1CE0">
              <w:t>Электробур</w:t>
            </w:r>
          </w:p>
        </w:tc>
        <w:tc>
          <w:tcPr>
            <w:tcW w:w="1071" w:type="pct"/>
            <w:tcBorders>
              <w:top w:val="single" w:sz="8" w:space="0" w:color="auto"/>
              <w:left w:val="single" w:sz="8" w:space="0" w:color="auto"/>
              <w:bottom w:val="single" w:sz="8" w:space="0" w:color="auto"/>
              <w:right w:val="single" w:sz="8" w:space="0" w:color="auto"/>
            </w:tcBorders>
            <w:tcMar>
              <w:top w:w="129" w:type="nil"/>
              <w:right w:w="129" w:type="nil"/>
            </w:tcMar>
          </w:tcPr>
          <w:p w14:paraId="27505BCF" w14:textId="77777777" w:rsidR="00516268" w:rsidRPr="002A1CE0" w:rsidRDefault="00516268" w:rsidP="0049270B">
            <w:pPr>
              <w:pStyle w:val="Tabletext"/>
              <w:spacing w:before="0" w:after="0"/>
            </w:pPr>
            <w:r w:rsidRPr="002A1CE0">
              <w:t>комплект</w:t>
            </w:r>
          </w:p>
        </w:tc>
        <w:tc>
          <w:tcPr>
            <w:tcW w:w="1229" w:type="pct"/>
            <w:tcBorders>
              <w:top w:val="single" w:sz="8" w:space="0" w:color="auto"/>
              <w:left w:val="single" w:sz="8" w:space="0" w:color="auto"/>
              <w:bottom w:val="single" w:sz="8" w:space="0" w:color="auto"/>
              <w:right w:val="single" w:sz="8" w:space="0" w:color="auto"/>
            </w:tcBorders>
            <w:tcMar>
              <w:top w:w="129" w:type="nil"/>
              <w:right w:w="129" w:type="nil"/>
            </w:tcMar>
          </w:tcPr>
          <w:p w14:paraId="50DED875" w14:textId="77777777" w:rsidR="00516268" w:rsidRPr="002A1CE0" w:rsidRDefault="00516268" w:rsidP="0049270B">
            <w:pPr>
              <w:pStyle w:val="Tabletext"/>
              <w:spacing w:before="0" w:after="0"/>
            </w:pPr>
            <w:r w:rsidRPr="002A1CE0">
              <w:t>5</w:t>
            </w:r>
          </w:p>
        </w:tc>
      </w:tr>
    </w:tbl>
    <w:p w14:paraId="2618D04A" w14:textId="77777777" w:rsidR="007F340E" w:rsidRPr="002A1CE0" w:rsidRDefault="007F340E" w:rsidP="00DA4CEF">
      <w:pPr>
        <w:pStyle w:val="Tablenazv"/>
      </w:pPr>
      <w:r w:rsidRPr="002A1CE0">
        <w:t xml:space="preserve">Таблица </w:t>
      </w:r>
      <w:r w:rsidR="002638AF" w:rsidRPr="002A1CE0">
        <w:t>8</w:t>
      </w:r>
      <w:r w:rsidRPr="002A1CE0">
        <w:t>. Спортивный инвентарь, передаваемый в индивидуальное пользование</w:t>
      </w:r>
    </w:p>
    <w:tbl>
      <w:tblPr>
        <w:tblW w:w="5000" w:type="pct"/>
        <w:tblBorders>
          <w:left w:val="nil"/>
          <w:right w:val="nil"/>
        </w:tblBorders>
        <w:tblLook w:val="0000" w:firstRow="0" w:lastRow="0" w:firstColumn="0" w:lastColumn="0" w:noHBand="0" w:noVBand="0"/>
      </w:tblPr>
      <w:tblGrid>
        <w:gridCol w:w="496"/>
        <w:gridCol w:w="1364"/>
        <w:gridCol w:w="940"/>
        <w:gridCol w:w="910"/>
        <w:gridCol w:w="702"/>
        <w:gridCol w:w="763"/>
        <w:gridCol w:w="702"/>
        <w:gridCol w:w="763"/>
        <w:gridCol w:w="702"/>
        <w:gridCol w:w="763"/>
        <w:gridCol w:w="702"/>
        <w:gridCol w:w="763"/>
      </w:tblGrid>
      <w:tr w:rsidR="00DC4344" w:rsidRPr="002A1CE0" w14:paraId="3E84905C" w14:textId="77777777" w:rsidTr="00DC4344">
        <w:tc>
          <w:tcPr>
            <w:tcW w:w="261" w:type="pct"/>
            <w:tcBorders>
              <w:top w:val="single" w:sz="8" w:space="0" w:color="auto"/>
              <w:left w:val="single" w:sz="8" w:space="0" w:color="auto"/>
              <w:right w:val="single" w:sz="8" w:space="0" w:color="auto"/>
            </w:tcBorders>
            <w:tcMar>
              <w:top w:w="129" w:type="nil"/>
              <w:right w:w="129" w:type="nil"/>
            </w:tcMar>
          </w:tcPr>
          <w:p w14:paraId="421CF15C" w14:textId="77777777" w:rsidR="00DC4344" w:rsidRPr="002A1CE0" w:rsidRDefault="00DC4344" w:rsidP="00DC4344">
            <w:pPr>
              <w:pStyle w:val="Tabletext"/>
              <w:rPr>
                <w:color w:val="222222"/>
                <w:sz w:val="18"/>
                <w:szCs w:val="18"/>
              </w:rPr>
            </w:pPr>
            <w:r w:rsidRPr="002A1CE0">
              <w:rPr>
                <w:color w:val="222222"/>
                <w:sz w:val="18"/>
                <w:szCs w:val="18"/>
              </w:rPr>
              <w:t>N</w:t>
            </w:r>
          </w:p>
        </w:tc>
        <w:tc>
          <w:tcPr>
            <w:tcW w:w="710" w:type="pct"/>
            <w:tcBorders>
              <w:top w:val="single" w:sz="8" w:space="0" w:color="auto"/>
              <w:left w:val="single" w:sz="8" w:space="0" w:color="auto"/>
              <w:right w:val="single" w:sz="8" w:space="0" w:color="auto"/>
            </w:tcBorders>
            <w:tcMar>
              <w:top w:w="129" w:type="nil"/>
              <w:right w:w="129" w:type="nil"/>
            </w:tcMar>
          </w:tcPr>
          <w:p w14:paraId="6B641ED5" w14:textId="77777777" w:rsidR="00DC4344" w:rsidRPr="002A1CE0" w:rsidRDefault="00DC4344" w:rsidP="00DC4344">
            <w:pPr>
              <w:pStyle w:val="Tabletext"/>
              <w:rPr>
                <w:color w:val="222222"/>
                <w:sz w:val="18"/>
                <w:szCs w:val="18"/>
              </w:rPr>
            </w:pPr>
            <w:r w:rsidRPr="002A1CE0">
              <w:rPr>
                <w:color w:val="222222"/>
                <w:sz w:val="18"/>
                <w:szCs w:val="18"/>
              </w:rPr>
              <w:t>Наименование</w:t>
            </w:r>
          </w:p>
        </w:tc>
        <w:tc>
          <w:tcPr>
            <w:tcW w:w="491" w:type="pct"/>
            <w:tcBorders>
              <w:top w:val="single" w:sz="8" w:space="0" w:color="auto"/>
              <w:left w:val="single" w:sz="8" w:space="0" w:color="auto"/>
              <w:right w:val="single" w:sz="8" w:space="0" w:color="auto"/>
            </w:tcBorders>
            <w:tcMar>
              <w:top w:w="129" w:type="nil"/>
              <w:right w:w="129" w:type="nil"/>
            </w:tcMar>
          </w:tcPr>
          <w:p w14:paraId="7AFFCC1C" w14:textId="77777777" w:rsidR="00DC4344" w:rsidRPr="002A1CE0" w:rsidRDefault="00DC4344" w:rsidP="00DC4344">
            <w:pPr>
              <w:pStyle w:val="Tabletext"/>
              <w:rPr>
                <w:color w:val="222222"/>
                <w:sz w:val="18"/>
                <w:szCs w:val="18"/>
              </w:rPr>
            </w:pPr>
            <w:r w:rsidRPr="002A1CE0">
              <w:rPr>
                <w:color w:val="222222"/>
                <w:sz w:val="18"/>
                <w:szCs w:val="18"/>
              </w:rPr>
              <w:t>Единица</w:t>
            </w:r>
          </w:p>
        </w:tc>
        <w:tc>
          <w:tcPr>
            <w:tcW w:w="475" w:type="pct"/>
            <w:tcBorders>
              <w:top w:val="single" w:sz="8" w:space="0" w:color="auto"/>
              <w:left w:val="single" w:sz="8" w:space="0" w:color="auto"/>
              <w:right w:val="single" w:sz="8" w:space="0" w:color="auto"/>
            </w:tcBorders>
            <w:tcMar>
              <w:top w:w="129" w:type="nil"/>
              <w:right w:w="129" w:type="nil"/>
            </w:tcMar>
          </w:tcPr>
          <w:p w14:paraId="42463C64" w14:textId="77777777" w:rsidR="00DC4344" w:rsidRPr="002A1CE0" w:rsidRDefault="00DC4344" w:rsidP="00DC4344">
            <w:pPr>
              <w:pStyle w:val="Tabletext"/>
              <w:rPr>
                <w:color w:val="222222"/>
                <w:sz w:val="18"/>
                <w:szCs w:val="18"/>
              </w:rPr>
            </w:pPr>
            <w:r w:rsidRPr="002A1CE0">
              <w:rPr>
                <w:color w:val="222222"/>
                <w:sz w:val="18"/>
                <w:szCs w:val="18"/>
              </w:rPr>
              <w:t>Расчетная</w:t>
            </w:r>
          </w:p>
        </w:tc>
        <w:tc>
          <w:tcPr>
            <w:tcW w:w="3064" w:type="pct"/>
            <w:gridSpan w:val="8"/>
            <w:tcBorders>
              <w:top w:val="single" w:sz="8" w:space="0" w:color="auto"/>
              <w:left w:val="single" w:sz="8" w:space="0" w:color="auto"/>
              <w:bottom w:val="single" w:sz="8" w:space="0" w:color="auto"/>
              <w:right w:val="single" w:sz="8" w:space="0" w:color="auto"/>
            </w:tcBorders>
            <w:tcMar>
              <w:top w:w="129" w:type="nil"/>
              <w:right w:w="129" w:type="nil"/>
            </w:tcMar>
          </w:tcPr>
          <w:p w14:paraId="1B87A9AA" w14:textId="77777777" w:rsidR="00DC4344" w:rsidRPr="002A1CE0" w:rsidRDefault="00DC4344" w:rsidP="00DC4344">
            <w:pPr>
              <w:pStyle w:val="Tabletext"/>
              <w:rPr>
                <w:color w:val="222222"/>
                <w:sz w:val="18"/>
                <w:szCs w:val="18"/>
              </w:rPr>
            </w:pPr>
            <w:r w:rsidRPr="002A1CE0">
              <w:rPr>
                <w:color w:val="222222"/>
                <w:sz w:val="18"/>
                <w:szCs w:val="18"/>
              </w:rPr>
              <w:t>Этапы спортивной подготовки</w:t>
            </w:r>
          </w:p>
        </w:tc>
      </w:tr>
      <w:tr w:rsidR="00DC4344" w:rsidRPr="002A1CE0" w14:paraId="3B6E884B" w14:textId="77777777" w:rsidTr="00DC4344">
        <w:tc>
          <w:tcPr>
            <w:tcW w:w="261" w:type="pct"/>
            <w:tcBorders>
              <w:left w:val="single" w:sz="8" w:space="0" w:color="auto"/>
              <w:right w:val="single" w:sz="8" w:space="0" w:color="auto"/>
            </w:tcBorders>
            <w:tcMar>
              <w:top w:w="129" w:type="nil"/>
              <w:right w:w="129" w:type="nil"/>
            </w:tcMar>
          </w:tcPr>
          <w:p w14:paraId="7EA2FCB3" w14:textId="77777777" w:rsidR="00DC4344" w:rsidRPr="002A1CE0" w:rsidRDefault="00DC4344" w:rsidP="00DC4344">
            <w:pPr>
              <w:pStyle w:val="Tabletext"/>
              <w:rPr>
                <w:color w:val="222222"/>
                <w:sz w:val="18"/>
                <w:szCs w:val="18"/>
              </w:rPr>
            </w:pPr>
            <w:r w:rsidRPr="002A1CE0">
              <w:rPr>
                <w:color w:val="222222"/>
                <w:sz w:val="18"/>
                <w:szCs w:val="18"/>
              </w:rPr>
              <w:t>п/п</w:t>
            </w:r>
          </w:p>
        </w:tc>
        <w:tc>
          <w:tcPr>
            <w:tcW w:w="710" w:type="pct"/>
            <w:tcBorders>
              <w:left w:val="single" w:sz="8" w:space="0" w:color="auto"/>
              <w:right w:val="single" w:sz="8" w:space="0" w:color="auto"/>
            </w:tcBorders>
            <w:tcMar>
              <w:top w:w="129" w:type="nil"/>
              <w:right w:w="129" w:type="nil"/>
            </w:tcMar>
          </w:tcPr>
          <w:p w14:paraId="4DC552B7" w14:textId="77777777" w:rsidR="00DC4344" w:rsidRPr="002A1CE0" w:rsidRDefault="00DC4344" w:rsidP="00DC4344">
            <w:pPr>
              <w:pStyle w:val="Tabletext"/>
              <w:rPr>
                <w:color w:val="222222"/>
                <w:sz w:val="18"/>
                <w:szCs w:val="18"/>
              </w:rPr>
            </w:pPr>
            <w:r w:rsidRPr="002A1CE0">
              <w:rPr>
                <w:color w:val="222222"/>
                <w:sz w:val="18"/>
                <w:szCs w:val="18"/>
              </w:rPr>
              <w:t>спортивной экипировки индивидуального пользования</w:t>
            </w:r>
          </w:p>
        </w:tc>
        <w:tc>
          <w:tcPr>
            <w:tcW w:w="491" w:type="pct"/>
            <w:tcBorders>
              <w:left w:val="single" w:sz="8" w:space="0" w:color="auto"/>
              <w:right w:val="single" w:sz="8" w:space="0" w:color="auto"/>
            </w:tcBorders>
            <w:tcMar>
              <w:top w:w="129" w:type="nil"/>
              <w:right w:w="129" w:type="nil"/>
            </w:tcMar>
          </w:tcPr>
          <w:p w14:paraId="260321B4" w14:textId="77777777" w:rsidR="00DC4344" w:rsidRPr="002A1CE0" w:rsidRDefault="00DC4344" w:rsidP="00DC4344">
            <w:pPr>
              <w:pStyle w:val="Tabletext"/>
              <w:rPr>
                <w:color w:val="222222"/>
                <w:sz w:val="18"/>
                <w:szCs w:val="18"/>
              </w:rPr>
            </w:pPr>
            <w:r w:rsidRPr="002A1CE0">
              <w:rPr>
                <w:color w:val="222222"/>
                <w:sz w:val="18"/>
                <w:szCs w:val="18"/>
              </w:rPr>
              <w:t>измерения</w:t>
            </w:r>
          </w:p>
        </w:tc>
        <w:tc>
          <w:tcPr>
            <w:tcW w:w="475" w:type="pct"/>
            <w:tcBorders>
              <w:left w:val="single" w:sz="8" w:space="0" w:color="auto"/>
              <w:right w:val="single" w:sz="8" w:space="0" w:color="auto"/>
            </w:tcBorders>
            <w:tcMar>
              <w:top w:w="129" w:type="nil"/>
              <w:right w:w="129" w:type="nil"/>
            </w:tcMar>
          </w:tcPr>
          <w:p w14:paraId="6130CD75" w14:textId="77777777" w:rsidR="00DC4344" w:rsidRPr="002A1CE0" w:rsidRDefault="00DC4344" w:rsidP="00DC4344">
            <w:pPr>
              <w:pStyle w:val="Tabletext"/>
              <w:rPr>
                <w:color w:val="222222"/>
                <w:sz w:val="18"/>
                <w:szCs w:val="18"/>
              </w:rPr>
            </w:pPr>
            <w:r w:rsidRPr="002A1CE0">
              <w:rPr>
                <w:color w:val="222222"/>
                <w:sz w:val="18"/>
                <w:szCs w:val="18"/>
              </w:rPr>
              <w:t>единица</w:t>
            </w:r>
          </w:p>
        </w:tc>
        <w:tc>
          <w:tcPr>
            <w:tcW w:w="76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2846DDE4" w14:textId="77777777" w:rsidR="00DC4344" w:rsidRPr="002A1CE0" w:rsidRDefault="00DC4344" w:rsidP="00DC4344">
            <w:pPr>
              <w:pStyle w:val="Tabletext"/>
              <w:rPr>
                <w:color w:val="222222"/>
                <w:sz w:val="18"/>
                <w:szCs w:val="18"/>
              </w:rPr>
            </w:pPr>
            <w:r w:rsidRPr="002A1CE0">
              <w:rPr>
                <w:color w:val="222222"/>
                <w:sz w:val="18"/>
                <w:szCs w:val="18"/>
              </w:rPr>
              <w:t>этап начальной подготовки</w:t>
            </w:r>
          </w:p>
        </w:tc>
        <w:tc>
          <w:tcPr>
            <w:tcW w:w="76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41BB4C3E" w14:textId="77777777" w:rsidR="00DC4344" w:rsidRPr="002A1CE0" w:rsidRDefault="00DC4344" w:rsidP="00DC4344">
            <w:pPr>
              <w:pStyle w:val="Tabletext"/>
              <w:rPr>
                <w:color w:val="222222"/>
                <w:sz w:val="18"/>
                <w:szCs w:val="18"/>
              </w:rPr>
            </w:pPr>
            <w:r w:rsidRPr="002A1CE0">
              <w:rPr>
                <w:color w:val="222222"/>
                <w:sz w:val="18"/>
                <w:szCs w:val="18"/>
              </w:rPr>
              <w:t>тренировочный этап (этап спортивной специализации)</w:t>
            </w:r>
          </w:p>
        </w:tc>
        <w:tc>
          <w:tcPr>
            <w:tcW w:w="76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4968CD40" w14:textId="77777777" w:rsidR="00DC4344" w:rsidRPr="002A1CE0" w:rsidRDefault="00DC4344" w:rsidP="00DC4344">
            <w:pPr>
              <w:pStyle w:val="Tabletext"/>
              <w:rPr>
                <w:color w:val="222222"/>
                <w:sz w:val="18"/>
                <w:szCs w:val="18"/>
              </w:rPr>
            </w:pPr>
            <w:r w:rsidRPr="002A1CE0">
              <w:rPr>
                <w:color w:val="222222"/>
                <w:sz w:val="18"/>
                <w:szCs w:val="18"/>
              </w:rPr>
              <w:t xml:space="preserve">этап </w:t>
            </w:r>
            <w:proofErr w:type="spellStart"/>
            <w:r w:rsidRPr="002A1CE0">
              <w:rPr>
                <w:color w:val="222222"/>
                <w:sz w:val="18"/>
                <w:szCs w:val="18"/>
              </w:rPr>
              <w:t>совершенст</w:t>
            </w:r>
            <w:proofErr w:type="spellEnd"/>
            <w:r w:rsidRPr="002A1CE0">
              <w:rPr>
                <w:color w:val="222222"/>
                <w:sz w:val="18"/>
                <w:szCs w:val="18"/>
              </w:rPr>
              <w:t>-</w:t>
            </w:r>
          </w:p>
          <w:p w14:paraId="5496EB36" w14:textId="77777777" w:rsidR="00DC4344" w:rsidRPr="002A1CE0" w:rsidRDefault="00DC4344" w:rsidP="00DC4344">
            <w:pPr>
              <w:pStyle w:val="Tabletext"/>
              <w:rPr>
                <w:color w:val="222222"/>
                <w:sz w:val="18"/>
                <w:szCs w:val="18"/>
              </w:rPr>
            </w:pPr>
            <w:proofErr w:type="spellStart"/>
            <w:r w:rsidRPr="002A1CE0">
              <w:rPr>
                <w:color w:val="222222"/>
                <w:sz w:val="18"/>
                <w:szCs w:val="18"/>
              </w:rPr>
              <w:t>вования</w:t>
            </w:r>
            <w:proofErr w:type="spellEnd"/>
            <w:r w:rsidRPr="002A1CE0">
              <w:rPr>
                <w:color w:val="222222"/>
                <w:sz w:val="18"/>
                <w:szCs w:val="18"/>
              </w:rPr>
              <w:t xml:space="preserve"> спортивного мастерства</w:t>
            </w:r>
          </w:p>
        </w:tc>
        <w:tc>
          <w:tcPr>
            <w:tcW w:w="76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3CCA6417" w14:textId="77777777" w:rsidR="00DC4344" w:rsidRPr="002A1CE0" w:rsidRDefault="00DC4344" w:rsidP="00DC4344">
            <w:pPr>
              <w:pStyle w:val="Tabletext"/>
              <w:rPr>
                <w:color w:val="222222"/>
                <w:sz w:val="18"/>
                <w:szCs w:val="18"/>
              </w:rPr>
            </w:pPr>
            <w:r w:rsidRPr="002A1CE0">
              <w:rPr>
                <w:color w:val="222222"/>
                <w:sz w:val="18"/>
                <w:szCs w:val="18"/>
              </w:rPr>
              <w:t>этап высшего спортивного мастерства</w:t>
            </w:r>
          </w:p>
        </w:tc>
      </w:tr>
      <w:tr w:rsidR="00DC4344" w:rsidRPr="002A1CE0" w14:paraId="7745CB15" w14:textId="77777777" w:rsidTr="00DC4344">
        <w:tc>
          <w:tcPr>
            <w:tcW w:w="261" w:type="pct"/>
            <w:tcBorders>
              <w:left w:val="single" w:sz="8" w:space="0" w:color="auto"/>
              <w:bottom w:val="single" w:sz="8" w:space="0" w:color="auto"/>
              <w:right w:val="single" w:sz="8" w:space="0" w:color="auto"/>
            </w:tcBorders>
            <w:tcMar>
              <w:top w:w="129" w:type="nil"/>
              <w:right w:w="129" w:type="nil"/>
            </w:tcMar>
          </w:tcPr>
          <w:p w14:paraId="1A6F7918" w14:textId="77777777" w:rsidR="00DC4344" w:rsidRPr="002A1CE0" w:rsidRDefault="00DC4344" w:rsidP="00DC4344">
            <w:pPr>
              <w:pStyle w:val="Tabletext"/>
              <w:rPr>
                <w:color w:val="222222"/>
                <w:sz w:val="18"/>
                <w:szCs w:val="18"/>
              </w:rPr>
            </w:pPr>
          </w:p>
        </w:tc>
        <w:tc>
          <w:tcPr>
            <w:tcW w:w="710" w:type="pct"/>
            <w:tcBorders>
              <w:left w:val="single" w:sz="8" w:space="0" w:color="auto"/>
              <w:bottom w:val="single" w:sz="8" w:space="0" w:color="auto"/>
              <w:right w:val="single" w:sz="8" w:space="0" w:color="auto"/>
            </w:tcBorders>
            <w:tcMar>
              <w:top w:w="129" w:type="nil"/>
              <w:right w:w="129" w:type="nil"/>
            </w:tcMar>
          </w:tcPr>
          <w:p w14:paraId="41854B03" w14:textId="77777777" w:rsidR="00DC4344" w:rsidRPr="002A1CE0" w:rsidRDefault="00DC4344" w:rsidP="00DC4344">
            <w:pPr>
              <w:pStyle w:val="Tabletext"/>
              <w:rPr>
                <w:color w:val="222222"/>
                <w:sz w:val="18"/>
                <w:szCs w:val="18"/>
              </w:rPr>
            </w:pPr>
          </w:p>
        </w:tc>
        <w:tc>
          <w:tcPr>
            <w:tcW w:w="491" w:type="pct"/>
            <w:tcBorders>
              <w:left w:val="single" w:sz="8" w:space="0" w:color="auto"/>
              <w:bottom w:val="single" w:sz="8" w:space="0" w:color="auto"/>
              <w:right w:val="single" w:sz="8" w:space="0" w:color="auto"/>
            </w:tcBorders>
            <w:tcMar>
              <w:top w:w="129" w:type="nil"/>
              <w:right w:w="129" w:type="nil"/>
            </w:tcMar>
          </w:tcPr>
          <w:p w14:paraId="319B7BE5" w14:textId="77777777" w:rsidR="00DC4344" w:rsidRPr="002A1CE0" w:rsidRDefault="00DC4344" w:rsidP="00DC4344">
            <w:pPr>
              <w:pStyle w:val="Tabletext"/>
              <w:rPr>
                <w:color w:val="222222"/>
                <w:sz w:val="18"/>
                <w:szCs w:val="18"/>
              </w:rPr>
            </w:pPr>
          </w:p>
        </w:tc>
        <w:tc>
          <w:tcPr>
            <w:tcW w:w="475" w:type="pct"/>
            <w:tcBorders>
              <w:left w:val="single" w:sz="8" w:space="0" w:color="auto"/>
              <w:bottom w:val="single" w:sz="8" w:space="0" w:color="auto"/>
              <w:right w:val="single" w:sz="8" w:space="0" w:color="auto"/>
            </w:tcBorders>
            <w:tcMar>
              <w:top w:w="129" w:type="nil"/>
              <w:right w:w="129" w:type="nil"/>
            </w:tcMar>
          </w:tcPr>
          <w:p w14:paraId="34ECD6CF" w14:textId="77777777" w:rsidR="00DC4344" w:rsidRPr="002A1CE0" w:rsidRDefault="00DC4344" w:rsidP="00DC4344">
            <w:pPr>
              <w:pStyle w:val="Tabletext"/>
              <w:rPr>
                <w:color w:val="222222"/>
                <w:sz w:val="18"/>
                <w:szCs w:val="18"/>
              </w:rPr>
            </w:pP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7CF99C23" w14:textId="77777777" w:rsidR="00DC4344" w:rsidRPr="002A1CE0" w:rsidRDefault="00DC4344" w:rsidP="00DC4344">
            <w:pPr>
              <w:pStyle w:val="Tabletext"/>
              <w:rPr>
                <w:color w:val="222222"/>
                <w:sz w:val="18"/>
                <w:szCs w:val="18"/>
              </w:rPr>
            </w:pPr>
            <w:r w:rsidRPr="002A1CE0">
              <w:rPr>
                <w:color w:val="222222"/>
                <w:sz w:val="18"/>
                <w:szCs w:val="18"/>
              </w:rPr>
              <w:t>коли-</w:t>
            </w:r>
          </w:p>
          <w:p w14:paraId="0EE7DBDC" w14:textId="77777777" w:rsidR="00DC4344" w:rsidRPr="002A1CE0" w:rsidRDefault="00DC4344" w:rsidP="00DC4344">
            <w:pPr>
              <w:pStyle w:val="Tabletext"/>
              <w:rPr>
                <w:color w:val="222222"/>
                <w:sz w:val="18"/>
                <w:szCs w:val="18"/>
              </w:rPr>
            </w:pPr>
            <w:proofErr w:type="spellStart"/>
            <w:r w:rsidRPr="002A1CE0">
              <w:rPr>
                <w:color w:val="222222"/>
                <w:sz w:val="18"/>
                <w:szCs w:val="18"/>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6FEA452F" w14:textId="77777777" w:rsidR="00DC4344" w:rsidRPr="002A1CE0" w:rsidRDefault="00DC4344" w:rsidP="00DC4344">
            <w:pPr>
              <w:pStyle w:val="Tabletext"/>
              <w:rPr>
                <w:color w:val="222222"/>
                <w:sz w:val="18"/>
                <w:szCs w:val="18"/>
              </w:rPr>
            </w:pPr>
            <w:r w:rsidRPr="002A1CE0">
              <w:rPr>
                <w:color w:val="222222"/>
                <w:sz w:val="18"/>
                <w:szCs w:val="18"/>
              </w:rPr>
              <w:t xml:space="preserve">срок </w:t>
            </w:r>
            <w:proofErr w:type="spellStart"/>
            <w:r w:rsidRPr="002A1CE0">
              <w:rPr>
                <w:color w:val="222222"/>
                <w:sz w:val="18"/>
                <w:szCs w:val="18"/>
              </w:rPr>
              <w:t>эксплу</w:t>
            </w:r>
            <w:proofErr w:type="spellEnd"/>
            <w:r w:rsidRPr="002A1CE0">
              <w:rPr>
                <w:color w:val="222222"/>
                <w:sz w:val="18"/>
                <w:szCs w:val="18"/>
              </w:rPr>
              <w:t>-</w:t>
            </w:r>
          </w:p>
          <w:p w14:paraId="096D1A1B" w14:textId="77777777" w:rsidR="00DC4344" w:rsidRPr="002A1CE0" w:rsidRDefault="00DC4344" w:rsidP="00DC4344">
            <w:pPr>
              <w:pStyle w:val="Tabletext"/>
              <w:rPr>
                <w:color w:val="222222"/>
                <w:sz w:val="18"/>
                <w:szCs w:val="18"/>
              </w:rPr>
            </w:pPr>
            <w:proofErr w:type="spellStart"/>
            <w:r w:rsidRPr="002A1CE0">
              <w:rPr>
                <w:color w:val="222222"/>
                <w:sz w:val="18"/>
                <w:szCs w:val="18"/>
              </w:rPr>
              <w:t>атации</w:t>
            </w:r>
            <w:proofErr w:type="spellEnd"/>
            <w:r w:rsidRPr="002A1CE0">
              <w:rPr>
                <w:color w:val="222222"/>
                <w:sz w:val="18"/>
                <w:szCs w:val="18"/>
              </w:rPr>
              <w:t xml:space="preserve"> (лет)</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398F455E" w14:textId="77777777" w:rsidR="00DC4344" w:rsidRPr="002A1CE0" w:rsidRDefault="00DC4344" w:rsidP="00DC4344">
            <w:pPr>
              <w:pStyle w:val="Tabletext"/>
              <w:rPr>
                <w:color w:val="222222"/>
                <w:sz w:val="18"/>
                <w:szCs w:val="18"/>
              </w:rPr>
            </w:pPr>
            <w:r w:rsidRPr="002A1CE0">
              <w:rPr>
                <w:color w:val="222222"/>
                <w:sz w:val="18"/>
                <w:szCs w:val="18"/>
              </w:rPr>
              <w:t>коли-</w:t>
            </w:r>
          </w:p>
          <w:p w14:paraId="4864EC88" w14:textId="77777777" w:rsidR="00DC4344" w:rsidRPr="002A1CE0" w:rsidRDefault="00DC4344" w:rsidP="00DC4344">
            <w:pPr>
              <w:pStyle w:val="Tabletext"/>
              <w:rPr>
                <w:color w:val="222222"/>
                <w:sz w:val="18"/>
                <w:szCs w:val="18"/>
              </w:rPr>
            </w:pPr>
            <w:proofErr w:type="spellStart"/>
            <w:r w:rsidRPr="002A1CE0">
              <w:rPr>
                <w:color w:val="222222"/>
                <w:sz w:val="18"/>
                <w:szCs w:val="18"/>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62D2FEE3" w14:textId="77777777" w:rsidR="00DC4344" w:rsidRPr="002A1CE0" w:rsidRDefault="00DC4344" w:rsidP="00DC4344">
            <w:pPr>
              <w:pStyle w:val="Tabletext"/>
              <w:rPr>
                <w:color w:val="222222"/>
                <w:sz w:val="18"/>
                <w:szCs w:val="18"/>
              </w:rPr>
            </w:pPr>
            <w:r w:rsidRPr="002A1CE0">
              <w:rPr>
                <w:color w:val="222222"/>
                <w:sz w:val="18"/>
                <w:szCs w:val="18"/>
              </w:rPr>
              <w:t xml:space="preserve">срок </w:t>
            </w:r>
            <w:proofErr w:type="spellStart"/>
            <w:r w:rsidRPr="002A1CE0">
              <w:rPr>
                <w:color w:val="222222"/>
                <w:sz w:val="18"/>
                <w:szCs w:val="18"/>
              </w:rPr>
              <w:t>эксплу</w:t>
            </w:r>
            <w:proofErr w:type="spellEnd"/>
            <w:r w:rsidRPr="002A1CE0">
              <w:rPr>
                <w:color w:val="222222"/>
                <w:sz w:val="18"/>
                <w:szCs w:val="18"/>
              </w:rPr>
              <w:t>-</w:t>
            </w:r>
          </w:p>
          <w:p w14:paraId="5389305E" w14:textId="77777777" w:rsidR="00DC4344" w:rsidRPr="002A1CE0" w:rsidRDefault="00DC4344" w:rsidP="00DC4344">
            <w:pPr>
              <w:pStyle w:val="Tabletext"/>
              <w:rPr>
                <w:color w:val="222222"/>
                <w:sz w:val="18"/>
                <w:szCs w:val="18"/>
              </w:rPr>
            </w:pPr>
            <w:proofErr w:type="spellStart"/>
            <w:r w:rsidRPr="002A1CE0">
              <w:rPr>
                <w:color w:val="222222"/>
                <w:sz w:val="18"/>
                <w:szCs w:val="18"/>
              </w:rPr>
              <w:t>атации</w:t>
            </w:r>
            <w:proofErr w:type="spellEnd"/>
            <w:r w:rsidRPr="002A1CE0">
              <w:rPr>
                <w:color w:val="222222"/>
                <w:sz w:val="18"/>
                <w:szCs w:val="18"/>
              </w:rPr>
              <w:t xml:space="preserve"> (лет)</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51116130" w14:textId="77777777" w:rsidR="00DC4344" w:rsidRPr="002A1CE0" w:rsidRDefault="00DC4344" w:rsidP="00DC4344">
            <w:pPr>
              <w:pStyle w:val="Tabletext"/>
              <w:rPr>
                <w:color w:val="222222"/>
                <w:sz w:val="18"/>
                <w:szCs w:val="18"/>
              </w:rPr>
            </w:pPr>
            <w:r w:rsidRPr="002A1CE0">
              <w:rPr>
                <w:color w:val="222222"/>
                <w:sz w:val="18"/>
                <w:szCs w:val="18"/>
              </w:rPr>
              <w:t>коли-</w:t>
            </w:r>
          </w:p>
          <w:p w14:paraId="22CA3C84" w14:textId="77777777" w:rsidR="00DC4344" w:rsidRPr="002A1CE0" w:rsidRDefault="00DC4344" w:rsidP="00DC4344">
            <w:pPr>
              <w:pStyle w:val="Tabletext"/>
              <w:rPr>
                <w:color w:val="222222"/>
                <w:sz w:val="18"/>
                <w:szCs w:val="18"/>
              </w:rPr>
            </w:pPr>
            <w:proofErr w:type="spellStart"/>
            <w:r w:rsidRPr="002A1CE0">
              <w:rPr>
                <w:color w:val="222222"/>
                <w:sz w:val="18"/>
                <w:szCs w:val="18"/>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438051C5" w14:textId="77777777" w:rsidR="00DC4344" w:rsidRPr="002A1CE0" w:rsidRDefault="00DC4344" w:rsidP="00DC4344">
            <w:pPr>
              <w:pStyle w:val="Tabletext"/>
              <w:rPr>
                <w:color w:val="222222"/>
                <w:sz w:val="18"/>
                <w:szCs w:val="18"/>
              </w:rPr>
            </w:pPr>
            <w:r w:rsidRPr="002A1CE0">
              <w:rPr>
                <w:color w:val="222222"/>
                <w:sz w:val="18"/>
                <w:szCs w:val="18"/>
              </w:rPr>
              <w:t xml:space="preserve">срок </w:t>
            </w:r>
            <w:proofErr w:type="spellStart"/>
            <w:r w:rsidRPr="002A1CE0">
              <w:rPr>
                <w:color w:val="222222"/>
                <w:sz w:val="18"/>
                <w:szCs w:val="18"/>
              </w:rPr>
              <w:t>эксплу</w:t>
            </w:r>
            <w:proofErr w:type="spellEnd"/>
            <w:r w:rsidRPr="002A1CE0">
              <w:rPr>
                <w:color w:val="222222"/>
                <w:sz w:val="18"/>
                <w:szCs w:val="18"/>
              </w:rPr>
              <w:t>-</w:t>
            </w:r>
          </w:p>
          <w:p w14:paraId="2CCDC6CA" w14:textId="77777777" w:rsidR="00DC4344" w:rsidRPr="002A1CE0" w:rsidRDefault="00DC4344" w:rsidP="00DC4344">
            <w:pPr>
              <w:pStyle w:val="Tabletext"/>
              <w:rPr>
                <w:color w:val="222222"/>
                <w:sz w:val="18"/>
                <w:szCs w:val="18"/>
              </w:rPr>
            </w:pPr>
            <w:proofErr w:type="spellStart"/>
            <w:r w:rsidRPr="002A1CE0">
              <w:rPr>
                <w:color w:val="222222"/>
                <w:sz w:val="18"/>
                <w:szCs w:val="18"/>
              </w:rPr>
              <w:t>атации</w:t>
            </w:r>
            <w:proofErr w:type="spellEnd"/>
            <w:r w:rsidRPr="002A1CE0">
              <w:rPr>
                <w:color w:val="222222"/>
                <w:sz w:val="18"/>
                <w:szCs w:val="18"/>
              </w:rPr>
              <w:t xml:space="preserve"> (лет)</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6D4FED26" w14:textId="77777777" w:rsidR="00DC4344" w:rsidRPr="002A1CE0" w:rsidRDefault="00DC4344" w:rsidP="00DC4344">
            <w:pPr>
              <w:pStyle w:val="Tabletext"/>
              <w:rPr>
                <w:color w:val="222222"/>
                <w:sz w:val="18"/>
                <w:szCs w:val="18"/>
              </w:rPr>
            </w:pPr>
            <w:r w:rsidRPr="002A1CE0">
              <w:rPr>
                <w:color w:val="222222"/>
                <w:sz w:val="18"/>
                <w:szCs w:val="18"/>
              </w:rPr>
              <w:t>коли-</w:t>
            </w:r>
          </w:p>
          <w:p w14:paraId="2E49CCBB" w14:textId="77777777" w:rsidR="00DC4344" w:rsidRPr="002A1CE0" w:rsidRDefault="00DC4344" w:rsidP="00DC4344">
            <w:pPr>
              <w:pStyle w:val="Tabletext"/>
              <w:rPr>
                <w:color w:val="222222"/>
                <w:sz w:val="18"/>
                <w:szCs w:val="18"/>
              </w:rPr>
            </w:pPr>
            <w:proofErr w:type="spellStart"/>
            <w:r w:rsidRPr="002A1CE0">
              <w:rPr>
                <w:color w:val="222222"/>
                <w:sz w:val="18"/>
                <w:szCs w:val="18"/>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603FFA92" w14:textId="77777777" w:rsidR="00DC4344" w:rsidRPr="002A1CE0" w:rsidRDefault="00DC4344" w:rsidP="00DC4344">
            <w:pPr>
              <w:pStyle w:val="Tabletext"/>
              <w:rPr>
                <w:color w:val="222222"/>
                <w:sz w:val="18"/>
                <w:szCs w:val="18"/>
              </w:rPr>
            </w:pPr>
            <w:r w:rsidRPr="002A1CE0">
              <w:rPr>
                <w:color w:val="222222"/>
                <w:sz w:val="18"/>
                <w:szCs w:val="18"/>
              </w:rPr>
              <w:t xml:space="preserve">срок </w:t>
            </w:r>
            <w:proofErr w:type="spellStart"/>
            <w:r w:rsidRPr="002A1CE0">
              <w:rPr>
                <w:color w:val="222222"/>
                <w:sz w:val="18"/>
                <w:szCs w:val="18"/>
              </w:rPr>
              <w:t>эксплу</w:t>
            </w:r>
            <w:proofErr w:type="spellEnd"/>
            <w:r w:rsidRPr="002A1CE0">
              <w:rPr>
                <w:color w:val="222222"/>
                <w:sz w:val="18"/>
                <w:szCs w:val="18"/>
              </w:rPr>
              <w:t>-</w:t>
            </w:r>
          </w:p>
          <w:p w14:paraId="117CAEAD" w14:textId="77777777" w:rsidR="00DC4344" w:rsidRPr="002A1CE0" w:rsidRDefault="00DC4344" w:rsidP="00DC4344">
            <w:pPr>
              <w:pStyle w:val="Tabletext"/>
              <w:rPr>
                <w:color w:val="222222"/>
                <w:sz w:val="18"/>
                <w:szCs w:val="18"/>
              </w:rPr>
            </w:pPr>
            <w:proofErr w:type="spellStart"/>
            <w:r w:rsidRPr="002A1CE0">
              <w:rPr>
                <w:color w:val="222222"/>
                <w:sz w:val="18"/>
                <w:szCs w:val="18"/>
              </w:rPr>
              <w:t>атации</w:t>
            </w:r>
            <w:proofErr w:type="spellEnd"/>
            <w:r w:rsidRPr="002A1CE0">
              <w:rPr>
                <w:color w:val="222222"/>
                <w:sz w:val="18"/>
                <w:szCs w:val="18"/>
              </w:rPr>
              <w:t xml:space="preserve"> (лет)</w:t>
            </w:r>
          </w:p>
        </w:tc>
      </w:tr>
      <w:tr w:rsidR="00DC4344" w:rsidRPr="002A1CE0" w14:paraId="78A652E4" w14:textId="77777777" w:rsidTr="00DC4344">
        <w:tc>
          <w:tcPr>
            <w:tcW w:w="261" w:type="pct"/>
            <w:tcBorders>
              <w:top w:val="single" w:sz="8" w:space="0" w:color="auto"/>
              <w:left w:val="single" w:sz="8" w:space="0" w:color="auto"/>
              <w:bottom w:val="single" w:sz="8" w:space="0" w:color="auto"/>
              <w:right w:val="single" w:sz="8" w:space="0" w:color="auto"/>
            </w:tcBorders>
            <w:tcMar>
              <w:top w:w="129" w:type="nil"/>
              <w:right w:w="129" w:type="nil"/>
            </w:tcMar>
          </w:tcPr>
          <w:p w14:paraId="55AD44CE" w14:textId="77777777" w:rsidR="00DC4344" w:rsidRPr="002A1CE0" w:rsidRDefault="00DC4344" w:rsidP="00DC4344">
            <w:pPr>
              <w:pStyle w:val="Tabletext"/>
              <w:rPr>
                <w:color w:val="222222"/>
                <w:sz w:val="18"/>
                <w:szCs w:val="18"/>
              </w:rPr>
            </w:pPr>
            <w:r w:rsidRPr="002A1CE0">
              <w:rPr>
                <w:color w:val="222222"/>
                <w:sz w:val="18"/>
                <w:szCs w:val="18"/>
              </w:rPr>
              <w:t>1</w:t>
            </w:r>
          </w:p>
        </w:tc>
        <w:tc>
          <w:tcPr>
            <w:tcW w:w="710" w:type="pct"/>
            <w:tcBorders>
              <w:top w:val="single" w:sz="8" w:space="0" w:color="auto"/>
              <w:left w:val="single" w:sz="8" w:space="0" w:color="auto"/>
              <w:bottom w:val="single" w:sz="8" w:space="0" w:color="auto"/>
              <w:right w:val="single" w:sz="8" w:space="0" w:color="auto"/>
            </w:tcBorders>
            <w:tcMar>
              <w:top w:w="129" w:type="nil"/>
              <w:right w:w="129" w:type="nil"/>
            </w:tcMar>
          </w:tcPr>
          <w:p w14:paraId="73357C42" w14:textId="77777777" w:rsidR="00DC4344" w:rsidRPr="002A1CE0" w:rsidRDefault="00DC4344" w:rsidP="00DC4344">
            <w:pPr>
              <w:pStyle w:val="Tabletext"/>
              <w:rPr>
                <w:color w:val="222222"/>
                <w:sz w:val="18"/>
                <w:szCs w:val="18"/>
              </w:rPr>
            </w:pPr>
            <w:r w:rsidRPr="002A1CE0">
              <w:rPr>
                <w:color w:val="222222"/>
                <w:sz w:val="18"/>
                <w:szCs w:val="18"/>
              </w:rPr>
              <w:t>Крепления для сноуборда</w:t>
            </w:r>
          </w:p>
        </w:tc>
        <w:tc>
          <w:tcPr>
            <w:tcW w:w="491" w:type="pct"/>
            <w:tcBorders>
              <w:top w:val="single" w:sz="8" w:space="0" w:color="auto"/>
              <w:left w:val="single" w:sz="8" w:space="0" w:color="auto"/>
              <w:bottom w:val="single" w:sz="8" w:space="0" w:color="auto"/>
              <w:right w:val="single" w:sz="8" w:space="0" w:color="auto"/>
            </w:tcBorders>
            <w:tcMar>
              <w:top w:w="129" w:type="nil"/>
              <w:right w:w="129" w:type="nil"/>
            </w:tcMar>
          </w:tcPr>
          <w:p w14:paraId="65ECDF9E" w14:textId="77777777" w:rsidR="00DC4344" w:rsidRPr="002A1CE0" w:rsidRDefault="00DC4344" w:rsidP="00DC4344">
            <w:pPr>
              <w:pStyle w:val="Tabletext"/>
              <w:rPr>
                <w:color w:val="222222"/>
                <w:sz w:val="18"/>
                <w:szCs w:val="18"/>
              </w:rPr>
            </w:pPr>
            <w:r w:rsidRPr="002A1CE0">
              <w:rPr>
                <w:color w:val="222222"/>
                <w:sz w:val="18"/>
                <w:szCs w:val="18"/>
              </w:rPr>
              <w:t>комплект</w:t>
            </w:r>
          </w:p>
        </w:tc>
        <w:tc>
          <w:tcPr>
            <w:tcW w:w="475" w:type="pct"/>
            <w:tcBorders>
              <w:top w:val="single" w:sz="8" w:space="0" w:color="auto"/>
              <w:left w:val="single" w:sz="8" w:space="0" w:color="auto"/>
              <w:bottom w:val="single" w:sz="8" w:space="0" w:color="auto"/>
              <w:right w:val="single" w:sz="8" w:space="0" w:color="auto"/>
            </w:tcBorders>
            <w:tcMar>
              <w:top w:w="129" w:type="nil"/>
              <w:right w:w="129" w:type="nil"/>
            </w:tcMar>
          </w:tcPr>
          <w:p w14:paraId="4B4BA31D" w14:textId="77777777" w:rsidR="00DC4344" w:rsidRPr="002A1CE0" w:rsidRDefault="00DC4344" w:rsidP="00DC4344">
            <w:pPr>
              <w:pStyle w:val="Tabletext"/>
              <w:rPr>
                <w:color w:val="222222"/>
                <w:sz w:val="18"/>
                <w:szCs w:val="18"/>
              </w:rPr>
            </w:pPr>
            <w:r w:rsidRPr="002A1CE0">
              <w:rPr>
                <w:color w:val="222222"/>
                <w:sz w:val="18"/>
                <w:szCs w:val="18"/>
              </w:rPr>
              <w:t>на занимаю-</w:t>
            </w:r>
          </w:p>
          <w:p w14:paraId="2FBD6CE6" w14:textId="77777777" w:rsidR="00DC4344" w:rsidRPr="002A1CE0" w:rsidRDefault="00DC4344" w:rsidP="00DC4344">
            <w:pPr>
              <w:pStyle w:val="Tabletext"/>
              <w:rPr>
                <w:color w:val="222222"/>
                <w:sz w:val="18"/>
                <w:szCs w:val="18"/>
              </w:rPr>
            </w:pPr>
            <w:proofErr w:type="spellStart"/>
            <w:r w:rsidRPr="002A1CE0">
              <w:rPr>
                <w:color w:val="222222"/>
                <w:sz w:val="18"/>
                <w:szCs w:val="18"/>
              </w:rPr>
              <w:t>щегося</w:t>
            </w:r>
            <w:proofErr w:type="spellEnd"/>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11077379" w14:textId="77777777" w:rsidR="00DC4344" w:rsidRPr="002A1CE0" w:rsidRDefault="00DC4344" w:rsidP="00DC4344">
            <w:pPr>
              <w:pStyle w:val="Tabletext"/>
              <w:rPr>
                <w:color w:val="222222"/>
                <w:sz w:val="18"/>
                <w:szCs w:val="18"/>
              </w:rPr>
            </w:pPr>
            <w:r w:rsidRPr="002A1CE0">
              <w:rPr>
                <w:color w:val="222222"/>
                <w:sz w:val="18"/>
                <w:szCs w:val="18"/>
              </w:rPr>
              <w:t>-</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65E59A1C" w14:textId="77777777" w:rsidR="00DC4344" w:rsidRPr="002A1CE0" w:rsidRDefault="00DC4344" w:rsidP="00DC4344">
            <w:pPr>
              <w:pStyle w:val="Tabletext"/>
              <w:rPr>
                <w:color w:val="222222"/>
                <w:sz w:val="18"/>
                <w:szCs w:val="18"/>
              </w:rPr>
            </w:pPr>
            <w:r w:rsidRPr="002A1CE0">
              <w:rPr>
                <w:color w:val="222222"/>
                <w:sz w:val="18"/>
                <w:szCs w:val="18"/>
              </w:rPr>
              <w:t>-</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34560402" w14:textId="77777777" w:rsidR="00DC4344" w:rsidRPr="002A1CE0" w:rsidRDefault="00DC4344" w:rsidP="00DC4344">
            <w:pPr>
              <w:pStyle w:val="Tabletext"/>
              <w:rPr>
                <w:color w:val="222222"/>
                <w:sz w:val="18"/>
                <w:szCs w:val="18"/>
              </w:rPr>
            </w:pPr>
            <w:r w:rsidRPr="002A1CE0">
              <w:rPr>
                <w:color w:val="222222"/>
                <w:sz w:val="18"/>
                <w:szCs w:val="18"/>
              </w:rPr>
              <w:t>2</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62E4806A" w14:textId="77777777" w:rsidR="00DC4344" w:rsidRPr="002A1CE0" w:rsidRDefault="00DC4344" w:rsidP="00DC4344">
            <w:pPr>
              <w:pStyle w:val="Tabletext"/>
              <w:rPr>
                <w:color w:val="222222"/>
                <w:sz w:val="18"/>
                <w:szCs w:val="18"/>
              </w:rPr>
            </w:pPr>
            <w:r w:rsidRPr="002A1CE0">
              <w:rPr>
                <w:color w:val="222222"/>
                <w:sz w:val="18"/>
                <w:szCs w:val="18"/>
              </w:rPr>
              <w:t>3</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731F4B7B" w14:textId="77777777" w:rsidR="00DC4344" w:rsidRPr="002A1CE0" w:rsidRDefault="00DC4344" w:rsidP="00DC4344">
            <w:pPr>
              <w:pStyle w:val="Tabletext"/>
              <w:rPr>
                <w:color w:val="222222"/>
                <w:sz w:val="18"/>
                <w:szCs w:val="18"/>
              </w:rPr>
            </w:pPr>
            <w:r w:rsidRPr="002A1CE0">
              <w:rPr>
                <w:color w:val="222222"/>
                <w:sz w:val="18"/>
                <w:szCs w:val="18"/>
              </w:rPr>
              <w:t>4</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129F99E2" w14:textId="77777777" w:rsidR="00DC4344" w:rsidRPr="002A1CE0" w:rsidRDefault="00DC4344" w:rsidP="00DC4344">
            <w:pPr>
              <w:pStyle w:val="Tabletext"/>
              <w:rPr>
                <w:color w:val="222222"/>
                <w:sz w:val="18"/>
                <w:szCs w:val="18"/>
              </w:rPr>
            </w:pPr>
            <w:r w:rsidRPr="002A1CE0">
              <w:rPr>
                <w:color w:val="222222"/>
                <w:sz w:val="18"/>
                <w:szCs w:val="18"/>
              </w:rPr>
              <w:t>3</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0FDF31AC" w14:textId="77777777" w:rsidR="00DC4344" w:rsidRPr="002A1CE0" w:rsidRDefault="00DC4344" w:rsidP="00DC4344">
            <w:pPr>
              <w:pStyle w:val="Tabletext"/>
              <w:rPr>
                <w:color w:val="222222"/>
                <w:sz w:val="18"/>
                <w:szCs w:val="18"/>
              </w:rPr>
            </w:pPr>
            <w:r w:rsidRPr="002A1CE0">
              <w:rPr>
                <w:color w:val="222222"/>
                <w:sz w:val="18"/>
                <w:szCs w:val="18"/>
              </w:rPr>
              <w:t>6</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00813A4D" w14:textId="77777777" w:rsidR="00DC4344" w:rsidRPr="002A1CE0" w:rsidRDefault="00DC4344" w:rsidP="00DC4344">
            <w:pPr>
              <w:pStyle w:val="Tabletext"/>
              <w:rPr>
                <w:color w:val="222222"/>
                <w:sz w:val="18"/>
                <w:szCs w:val="18"/>
              </w:rPr>
            </w:pPr>
            <w:r w:rsidRPr="002A1CE0">
              <w:rPr>
                <w:color w:val="222222"/>
                <w:sz w:val="18"/>
                <w:szCs w:val="18"/>
              </w:rPr>
              <w:t>3</w:t>
            </w:r>
          </w:p>
        </w:tc>
      </w:tr>
      <w:tr w:rsidR="00DC4344" w:rsidRPr="002A1CE0" w14:paraId="6C642BC8" w14:textId="77777777" w:rsidTr="00DC4344">
        <w:tblPrEx>
          <w:tblBorders>
            <w:top w:val="nil"/>
          </w:tblBorders>
        </w:tblPrEx>
        <w:tc>
          <w:tcPr>
            <w:tcW w:w="261" w:type="pct"/>
            <w:tcBorders>
              <w:top w:val="single" w:sz="8" w:space="0" w:color="auto"/>
              <w:left w:val="single" w:sz="8" w:space="0" w:color="auto"/>
              <w:bottom w:val="single" w:sz="8" w:space="0" w:color="auto"/>
              <w:right w:val="single" w:sz="8" w:space="0" w:color="auto"/>
            </w:tcBorders>
            <w:tcMar>
              <w:top w:w="129" w:type="nil"/>
              <w:right w:w="129" w:type="nil"/>
            </w:tcMar>
          </w:tcPr>
          <w:p w14:paraId="1FC6FA81" w14:textId="77777777" w:rsidR="00DC4344" w:rsidRPr="002A1CE0" w:rsidRDefault="00DC4344" w:rsidP="00DC4344">
            <w:pPr>
              <w:pStyle w:val="Tabletext"/>
              <w:rPr>
                <w:color w:val="222222"/>
                <w:sz w:val="18"/>
                <w:szCs w:val="18"/>
              </w:rPr>
            </w:pPr>
            <w:r w:rsidRPr="002A1CE0">
              <w:rPr>
                <w:color w:val="222222"/>
                <w:sz w:val="18"/>
                <w:szCs w:val="18"/>
              </w:rPr>
              <w:t>2</w:t>
            </w:r>
          </w:p>
        </w:tc>
        <w:tc>
          <w:tcPr>
            <w:tcW w:w="710" w:type="pct"/>
            <w:tcBorders>
              <w:top w:val="single" w:sz="8" w:space="0" w:color="auto"/>
              <w:left w:val="single" w:sz="8" w:space="0" w:color="auto"/>
              <w:bottom w:val="single" w:sz="8" w:space="0" w:color="auto"/>
              <w:right w:val="single" w:sz="8" w:space="0" w:color="auto"/>
            </w:tcBorders>
            <w:tcMar>
              <w:top w:w="129" w:type="nil"/>
              <w:right w:w="129" w:type="nil"/>
            </w:tcMar>
          </w:tcPr>
          <w:p w14:paraId="2F84E7AD" w14:textId="0EDA9242" w:rsidR="00DC4344" w:rsidRPr="002A1CE0" w:rsidRDefault="00FE4155" w:rsidP="00DC4344">
            <w:pPr>
              <w:pStyle w:val="Tabletext"/>
              <w:rPr>
                <w:color w:val="222222"/>
                <w:sz w:val="18"/>
                <w:szCs w:val="18"/>
              </w:rPr>
            </w:pPr>
            <w:r>
              <w:rPr>
                <w:color w:val="222222"/>
                <w:sz w:val="18"/>
                <w:szCs w:val="18"/>
              </w:rPr>
              <w:t>Сноуборд</w:t>
            </w:r>
          </w:p>
        </w:tc>
        <w:tc>
          <w:tcPr>
            <w:tcW w:w="491" w:type="pct"/>
            <w:tcBorders>
              <w:top w:val="single" w:sz="8" w:space="0" w:color="auto"/>
              <w:left w:val="single" w:sz="8" w:space="0" w:color="auto"/>
              <w:bottom w:val="single" w:sz="8" w:space="0" w:color="auto"/>
              <w:right w:val="single" w:sz="8" w:space="0" w:color="auto"/>
            </w:tcBorders>
            <w:tcMar>
              <w:top w:w="129" w:type="nil"/>
              <w:right w:w="129" w:type="nil"/>
            </w:tcMar>
          </w:tcPr>
          <w:p w14:paraId="18B8B643" w14:textId="77777777" w:rsidR="00DC4344" w:rsidRPr="002A1CE0" w:rsidRDefault="00DC4344" w:rsidP="00DC4344">
            <w:pPr>
              <w:pStyle w:val="Tabletext"/>
              <w:rPr>
                <w:color w:val="222222"/>
                <w:sz w:val="18"/>
                <w:szCs w:val="18"/>
              </w:rPr>
            </w:pPr>
            <w:r w:rsidRPr="002A1CE0">
              <w:rPr>
                <w:color w:val="222222"/>
                <w:sz w:val="18"/>
                <w:szCs w:val="18"/>
              </w:rPr>
              <w:t>штук</w:t>
            </w:r>
          </w:p>
        </w:tc>
        <w:tc>
          <w:tcPr>
            <w:tcW w:w="475" w:type="pct"/>
            <w:tcBorders>
              <w:top w:val="single" w:sz="8" w:space="0" w:color="auto"/>
              <w:left w:val="single" w:sz="8" w:space="0" w:color="auto"/>
              <w:bottom w:val="single" w:sz="8" w:space="0" w:color="auto"/>
              <w:right w:val="single" w:sz="8" w:space="0" w:color="auto"/>
            </w:tcBorders>
            <w:tcMar>
              <w:top w:w="129" w:type="nil"/>
              <w:right w:w="129" w:type="nil"/>
            </w:tcMar>
          </w:tcPr>
          <w:p w14:paraId="0134D6BA" w14:textId="77777777" w:rsidR="00DC4344" w:rsidRPr="002A1CE0" w:rsidRDefault="00DC4344" w:rsidP="00DC4344">
            <w:pPr>
              <w:pStyle w:val="Tabletext"/>
              <w:rPr>
                <w:color w:val="222222"/>
                <w:sz w:val="18"/>
                <w:szCs w:val="18"/>
              </w:rPr>
            </w:pPr>
            <w:r w:rsidRPr="002A1CE0">
              <w:rPr>
                <w:color w:val="222222"/>
                <w:sz w:val="18"/>
                <w:szCs w:val="18"/>
              </w:rPr>
              <w:t>на занимаю-</w:t>
            </w:r>
          </w:p>
          <w:p w14:paraId="631E3B64" w14:textId="77777777" w:rsidR="00DC4344" w:rsidRPr="002A1CE0" w:rsidRDefault="00DC4344" w:rsidP="00DC4344">
            <w:pPr>
              <w:pStyle w:val="Tabletext"/>
              <w:rPr>
                <w:color w:val="222222"/>
                <w:sz w:val="18"/>
                <w:szCs w:val="18"/>
              </w:rPr>
            </w:pPr>
            <w:proofErr w:type="spellStart"/>
            <w:r w:rsidRPr="002A1CE0">
              <w:rPr>
                <w:color w:val="222222"/>
                <w:sz w:val="18"/>
                <w:szCs w:val="18"/>
              </w:rPr>
              <w:t>щегося</w:t>
            </w:r>
            <w:proofErr w:type="spellEnd"/>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19D95069" w14:textId="77777777" w:rsidR="00DC4344" w:rsidRPr="002A1CE0" w:rsidRDefault="00DC4344" w:rsidP="00DC4344">
            <w:pPr>
              <w:pStyle w:val="Tabletext"/>
              <w:rPr>
                <w:color w:val="222222"/>
                <w:sz w:val="18"/>
                <w:szCs w:val="18"/>
              </w:rPr>
            </w:pPr>
            <w:r w:rsidRPr="002A1CE0">
              <w:rPr>
                <w:color w:val="222222"/>
                <w:sz w:val="18"/>
                <w:szCs w:val="18"/>
              </w:rPr>
              <w:t>-</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40EE8C5C" w14:textId="77777777" w:rsidR="00DC4344" w:rsidRPr="002A1CE0" w:rsidRDefault="00DC4344" w:rsidP="00DC4344">
            <w:pPr>
              <w:pStyle w:val="Tabletext"/>
              <w:rPr>
                <w:color w:val="222222"/>
                <w:sz w:val="18"/>
                <w:szCs w:val="18"/>
              </w:rPr>
            </w:pPr>
            <w:r w:rsidRPr="002A1CE0">
              <w:rPr>
                <w:color w:val="222222"/>
                <w:sz w:val="18"/>
                <w:szCs w:val="18"/>
              </w:rPr>
              <w:t>-</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1A8B7273" w14:textId="77777777" w:rsidR="00DC4344" w:rsidRPr="002A1CE0" w:rsidRDefault="00DC4344" w:rsidP="00DC4344">
            <w:pPr>
              <w:pStyle w:val="Tabletext"/>
              <w:rPr>
                <w:color w:val="222222"/>
                <w:sz w:val="18"/>
                <w:szCs w:val="18"/>
              </w:rPr>
            </w:pPr>
            <w:r w:rsidRPr="002A1CE0">
              <w:rPr>
                <w:color w:val="222222"/>
                <w:sz w:val="18"/>
                <w:szCs w:val="18"/>
              </w:rPr>
              <w:t>2</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72B27520" w14:textId="77777777" w:rsidR="00DC4344" w:rsidRPr="002A1CE0" w:rsidRDefault="00DC4344" w:rsidP="00DC4344">
            <w:pPr>
              <w:pStyle w:val="Tabletext"/>
              <w:rPr>
                <w:color w:val="222222"/>
                <w:sz w:val="18"/>
                <w:szCs w:val="18"/>
              </w:rPr>
            </w:pPr>
            <w:r w:rsidRPr="002A1CE0">
              <w:rPr>
                <w:color w:val="222222"/>
                <w:sz w:val="18"/>
                <w:szCs w:val="18"/>
              </w:rPr>
              <w:t>2</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4344342D" w14:textId="77777777" w:rsidR="00DC4344" w:rsidRPr="002A1CE0" w:rsidRDefault="00DC4344" w:rsidP="00DC4344">
            <w:pPr>
              <w:pStyle w:val="Tabletext"/>
              <w:rPr>
                <w:color w:val="222222"/>
                <w:sz w:val="18"/>
                <w:szCs w:val="18"/>
              </w:rPr>
            </w:pPr>
            <w:r w:rsidRPr="002A1CE0">
              <w:rPr>
                <w:color w:val="222222"/>
                <w:sz w:val="18"/>
                <w:szCs w:val="18"/>
              </w:rPr>
              <w:t>4</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2A927D63" w14:textId="77777777" w:rsidR="00DC4344" w:rsidRPr="002A1CE0" w:rsidRDefault="00DC4344" w:rsidP="00DC4344">
            <w:pPr>
              <w:pStyle w:val="Tabletext"/>
              <w:rPr>
                <w:color w:val="222222"/>
                <w:sz w:val="18"/>
                <w:szCs w:val="18"/>
              </w:rPr>
            </w:pPr>
            <w:r w:rsidRPr="002A1CE0">
              <w:rPr>
                <w:color w:val="222222"/>
                <w:sz w:val="18"/>
                <w:szCs w:val="18"/>
              </w:rPr>
              <w:t>1</w:t>
            </w:r>
          </w:p>
        </w:tc>
        <w:tc>
          <w:tcPr>
            <w:tcW w:w="367" w:type="pct"/>
            <w:tcBorders>
              <w:top w:val="single" w:sz="8" w:space="0" w:color="auto"/>
              <w:left w:val="single" w:sz="8" w:space="0" w:color="auto"/>
              <w:bottom w:val="single" w:sz="8" w:space="0" w:color="auto"/>
              <w:right w:val="single" w:sz="8" w:space="0" w:color="auto"/>
            </w:tcBorders>
            <w:tcMar>
              <w:top w:w="129" w:type="nil"/>
              <w:right w:w="129" w:type="nil"/>
            </w:tcMar>
          </w:tcPr>
          <w:p w14:paraId="50E10D0A" w14:textId="77777777" w:rsidR="00DC4344" w:rsidRPr="002A1CE0" w:rsidRDefault="00DC4344" w:rsidP="00DC4344">
            <w:pPr>
              <w:pStyle w:val="Tabletext"/>
              <w:rPr>
                <w:color w:val="222222"/>
                <w:sz w:val="18"/>
                <w:szCs w:val="18"/>
              </w:rPr>
            </w:pPr>
            <w:r w:rsidRPr="002A1CE0">
              <w:rPr>
                <w:color w:val="222222"/>
                <w:sz w:val="18"/>
                <w:szCs w:val="18"/>
              </w:rPr>
              <w:t>6</w:t>
            </w:r>
          </w:p>
        </w:tc>
        <w:tc>
          <w:tcPr>
            <w:tcW w:w="399" w:type="pct"/>
            <w:tcBorders>
              <w:top w:val="single" w:sz="8" w:space="0" w:color="auto"/>
              <w:left w:val="single" w:sz="8" w:space="0" w:color="auto"/>
              <w:bottom w:val="single" w:sz="8" w:space="0" w:color="auto"/>
              <w:right w:val="single" w:sz="8" w:space="0" w:color="auto"/>
            </w:tcBorders>
            <w:tcMar>
              <w:top w:w="129" w:type="nil"/>
              <w:right w:w="129" w:type="nil"/>
            </w:tcMar>
          </w:tcPr>
          <w:p w14:paraId="64BE1CCF" w14:textId="77777777" w:rsidR="00DC4344" w:rsidRPr="002A1CE0" w:rsidRDefault="00DC4344" w:rsidP="00DC4344">
            <w:pPr>
              <w:pStyle w:val="Tabletext"/>
              <w:rPr>
                <w:color w:val="222222"/>
                <w:sz w:val="18"/>
                <w:szCs w:val="18"/>
              </w:rPr>
            </w:pPr>
            <w:r w:rsidRPr="002A1CE0">
              <w:rPr>
                <w:color w:val="222222"/>
                <w:sz w:val="18"/>
                <w:szCs w:val="18"/>
              </w:rPr>
              <w:t>1</w:t>
            </w:r>
          </w:p>
        </w:tc>
      </w:tr>
    </w:tbl>
    <w:p w14:paraId="3AA572C0" w14:textId="77777777" w:rsidR="000110CE" w:rsidRDefault="000110CE" w:rsidP="00B35964">
      <w:pPr>
        <w:pStyle w:val="Tablenazv"/>
      </w:pPr>
    </w:p>
    <w:p w14:paraId="6CDF632A" w14:textId="0A419752" w:rsidR="007F340E" w:rsidRPr="002A1CE0" w:rsidRDefault="007F340E" w:rsidP="00B35964">
      <w:pPr>
        <w:pStyle w:val="Tablenazv"/>
      </w:pPr>
      <w:r w:rsidRPr="002A1CE0">
        <w:t xml:space="preserve">Таблица </w:t>
      </w:r>
      <w:r w:rsidR="002638AF" w:rsidRPr="002A1CE0">
        <w:t>9</w:t>
      </w:r>
      <w:r w:rsidRPr="002A1CE0">
        <w:t xml:space="preserve">. </w:t>
      </w:r>
      <w:r w:rsidR="004E25E7">
        <w:t>Обеспечение спортивной экипировкой</w:t>
      </w:r>
    </w:p>
    <w:tbl>
      <w:tblPr>
        <w:tblW w:w="5000" w:type="pct"/>
        <w:tblBorders>
          <w:left w:val="nil"/>
          <w:right w:val="nil"/>
        </w:tblBorders>
        <w:tblLook w:val="0000" w:firstRow="0" w:lastRow="0" w:firstColumn="0" w:lastColumn="0" w:noHBand="0" w:noVBand="0"/>
      </w:tblPr>
      <w:tblGrid>
        <w:gridCol w:w="823"/>
        <w:gridCol w:w="4184"/>
        <w:gridCol w:w="2356"/>
        <w:gridCol w:w="2207"/>
      </w:tblGrid>
      <w:tr w:rsidR="00DC4344" w:rsidRPr="002A1CE0" w14:paraId="72F57DAC" w14:textId="77777777" w:rsidTr="006C1EDD">
        <w:tc>
          <w:tcPr>
            <w:tcW w:w="430" w:type="pct"/>
            <w:tcBorders>
              <w:top w:val="single" w:sz="8" w:space="0" w:color="auto"/>
              <w:left w:val="single" w:sz="8" w:space="0" w:color="auto"/>
              <w:bottom w:val="single" w:sz="8" w:space="0" w:color="auto"/>
              <w:right w:val="single" w:sz="8" w:space="0" w:color="auto"/>
            </w:tcBorders>
            <w:tcMar>
              <w:top w:w="129" w:type="nil"/>
              <w:right w:w="129" w:type="nil"/>
            </w:tcMar>
          </w:tcPr>
          <w:p w14:paraId="416B7E65" w14:textId="77777777" w:rsidR="00DC4344" w:rsidRPr="002A1CE0" w:rsidRDefault="00DC4344" w:rsidP="00DC4344">
            <w:pPr>
              <w:pStyle w:val="Tableheader"/>
            </w:pPr>
            <w:bookmarkStart w:id="48" w:name="_Toc452369763"/>
            <w:r w:rsidRPr="002A1CE0">
              <w:t>N п/п</w:t>
            </w:r>
          </w:p>
        </w:tc>
        <w:tc>
          <w:tcPr>
            <w:tcW w:w="2186" w:type="pct"/>
            <w:tcBorders>
              <w:top w:val="single" w:sz="8" w:space="0" w:color="auto"/>
              <w:left w:val="single" w:sz="8" w:space="0" w:color="auto"/>
              <w:bottom w:val="single" w:sz="8" w:space="0" w:color="auto"/>
              <w:right w:val="single" w:sz="8" w:space="0" w:color="auto"/>
            </w:tcBorders>
            <w:tcMar>
              <w:top w:w="129" w:type="nil"/>
              <w:right w:w="129" w:type="nil"/>
            </w:tcMar>
          </w:tcPr>
          <w:p w14:paraId="53DCB2CB" w14:textId="3FCE5BBC" w:rsidR="00DC4344" w:rsidRPr="002A1CE0" w:rsidRDefault="00DC4344" w:rsidP="00DC4344">
            <w:pPr>
              <w:pStyle w:val="Tableheader"/>
            </w:pPr>
            <w:r w:rsidRPr="002A1CE0">
              <w:t>Наименование</w:t>
            </w:r>
            <w:r w:rsidR="004E25E7">
              <w:t xml:space="preserve"> спортивной экипировки</w:t>
            </w:r>
          </w:p>
        </w:tc>
        <w:tc>
          <w:tcPr>
            <w:tcW w:w="1231" w:type="pct"/>
            <w:tcBorders>
              <w:top w:val="single" w:sz="8" w:space="0" w:color="auto"/>
              <w:left w:val="single" w:sz="8" w:space="0" w:color="auto"/>
              <w:bottom w:val="single" w:sz="8" w:space="0" w:color="auto"/>
              <w:right w:val="single" w:sz="8" w:space="0" w:color="auto"/>
            </w:tcBorders>
            <w:tcMar>
              <w:top w:w="129" w:type="nil"/>
              <w:right w:w="129" w:type="nil"/>
            </w:tcMar>
          </w:tcPr>
          <w:p w14:paraId="54C4083C" w14:textId="77777777" w:rsidR="00DC4344" w:rsidRPr="002A1CE0" w:rsidRDefault="00DC4344" w:rsidP="00DC4344">
            <w:pPr>
              <w:pStyle w:val="Tableheader"/>
            </w:pPr>
            <w:r w:rsidRPr="002A1CE0">
              <w:t>Единица измерения</w:t>
            </w:r>
          </w:p>
        </w:tc>
        <w:tc>
          <w:tcPr>
            <w:tcW w:w="1153" w:type="pct"/>
            <w:tcBorders>
              <w:top w:val="single" w:sz="8" w:space="0" w:color="auto"/>
              <w:left w:val="single" w:sz="8" w:space="0" w:color="auto"/>
              <w:bottom w:val="single" w:sz="8" w:space="0" w:color="auto"/>
              <w:right w:val="single" w:sz="8" w:space="0" w:color="auto"/>
            </w:tcBorders>
            <w:tcMar>
              <w:top w:w="129" w:type="nil"/>
              <w:right w:w="129" w:type="nil"/>
            </w:tcMar>
          </w:tcPr>
          <w:p w14:paraId="7F7CD49D" w14:textId="77777777" w:rsidR="00DC4344" w:rsidRPr="002A1CE0" w:rsidRDefault="00DC4344" w:rsidP="00DC4344">
            <w:pPr>
              <w:pStyle w:val="Tableheader"/>
            </w:pPr>
            <w:r w:rsidRPr="002A1CE0">
              <w:t>Количество изделий</w:t>
            </w:r>
          </w:p>
        </w:tc>
      </w:tr>
      <w:tr w:rsidR="00DC4344" w:rsidRPr="002A1CE0" w14:paraId="249F8CF3" w14:textId="77777777" w:rsidTr="006C1EDD">
        <w:tc>
          <w:tcPr>
            <w:tcW w:w="430" w:type="pct"/>
            <w:tcBorders>
              <w:top w:val="single" w:sz="8" w:space="0" w:color="auto"/>
              <w:left w:val="single" w:sz="8" w:space="0" w:color="auto"/>
              <w:bottom w:val="single" w:sz="8" w:space="0" w:color="auto"/>
              <w:right w:val="single" w:sz="8" w:space="0" w:color="auto"/>
            </w:tcBorders>
            <w:tcMar>
              <w:top w:w="129" w:type="nil"/>
              <w:right w:w="129" w:type="nil"/>
            </w:tcMar>
          </w:tcPr>
          <w:p w14:paraId="10A29ABF" w14:textId="77777777" w:rsidR="00DC4344" w:rsidRPr="002A1CE0" w:rsidRDefault="00DC4344" w:rsidP="00DC4344">
            <w:pPr>
              <w:pStyle w:val="Tabletext"/>
            </w:pPr>
            <w:r w:rsidRPr="002A1CE0">
              <w:t>1</w:t>
            </w:r>
          </w:p>
        </w:tc>
        <w:tc>
          <w:tcPr>
            <w:tcW w:w="2186" w:type="pct"/>
            <w:tcBorders>
              <w:top w:val="single" w:sz="8" w:space="0" w:color="auto"/>
              <w:left w:val="single" w:sz="8" w:space="0" w:color="auto"/>
              <w:bottom w:val="single" w:sz="8" w:space="0" w:color="auto"/>
              <w:right w:val="single" w:sz="8" w:space="0" w:color="auto"/>
            </w:tcBorders>
            <w:tcMar>
              <w:top w:w="129" w:type="nil"/>
              <w:right w:w="129" w:type="nil"/>
            </w:tcMar>
          </w:tcPr>
          <w:p w14:paraId="49174B28" w14:textId="21BE1E7C" w:rsidR="00DC4344" w:rsidRPr="002A1CE0" w:rsidRDefault="00DC4344" w:rsidP="00DC4344">
            <w:pPr>
              <w:pStyle w:val="Tabletext"/>
            </w:pPr>
            <w:r w:rsidRPr="002A1CE0">
              <w:t xml:space="preserve">Ботинки для </w:t>
            </w:r>
            <w:r w:rsidR="00FE4155">
              <w:t>вида спорта «сноуборд»</w:t>
            </w:r>
          </w:p>
        </w:tc>
        <w:tc>
          <w:tcPr>
            <w:tcW w:w="1231" w:type="pct"/>
            <w:tcBorders>
              <w:top w:val="single" w:sz="8" w:space="0" w:color="auto"/>
              <w:left w:val="single" w:sz="8" w:space="0" w:color="auto"/>
              <w:bottom w:val="single" w:sz="8" w:space="0" w:color="auto"/>
              <w:right w:val="single" w:sz="8" w:space="0" w:color="auto"/>
            </w:tcBorders>
            <w:tcMar>
              <w:top w:w="129" w:type="nil"/>
              <w:right w:w="129" w:type="nil"/>
            </w:tcMar>
          </w:tcPr>
          <w:p w14:paraId="1DAB1919" w14:textId="77777777" w:rsidR="00DC4344" w:rsidRPr="002A1CE0" w:rsidRDefault="00DC4344" w:rsidP="00DC4344">
            <w:pPr>
              <w:pStyle w:val="Tabletext"/>
            </w:pPr>
            <w:r w:rsidRPr="002A1CE0">
              <w:t>пар</w:t>
            </w:r>
          </w:p>
        </w:tc>
        <w:tc>
          <w:tcPr>
            <w:tcW w:w="1153" w:type="pct"/>
            <w:tcBorders>
              <w:top w:val="single" w:sz="8" w:space="0" w:color="auto"/>
              <w:left w:val="single" w:sz="8" w:space="0" w:color="auto"/>
              <w:bottom w:val="single" w:sz="8" w:space="0" w:color="auto"/>
              <w:right w:val="single" w:sz="8" w:space="0" w:color="auto"/>
            </w:tcBorders>
            <w:tcMar>
              <w:top w:w="129" w:type="nil"/>
              <w:right w:w="129" w:type="nil"/>
            </w:tcMar>
          </w:tcPr>
          <w:p w14:paraId="47EE8635" w14:textId="77777777" w:rsidR="00DC4344" w:rsidRPr="002A1CE0" w:rsidRDefault="00DC4344" w:rsidP="00DC4344">
            <w:pPr>
              <w:pStyle w:val="Tabletext"/>
            </w:pPr>
            <w:r w:rsidRPr="002A1CE0">
              <w:t>16</w:t>
            </w:r>
          </w:p>
        </w:tc>
      </w:tr>
      <w:tr w:rsidR="00DC4344" w:rsidRPr="002A1CE0" w14:paraId="3A17F26E" w14:textId="77777777" w:rsidTr="006C1EDD">
        <w:tc>
          <w:tcPr>
            <w:tcW w:w="430" w:type="pct"/>
            <w:tcBorders>
              <w:top w:val="single" w:sz="8" w:space="0" w:color="auto"/>
              <w:left w:val="single" w:sz="8" w:space="0" w:color="auto"/>
              <w:bottom w:val="single" w:sz="8" w:space="0" w:color="auto"/>
              <w:right w:val="single" w:sz="8" w:space="0" w:color="auto"/>
            </w:tcBorders>
            <w:tcMar>
              <w:top w:w="129" w:type="nil"/>
              <w:right w:w="129" w:type="nil"/>
            </w:tcMar>
          </w:tcPr>
          <w:p w14:paraId="17EF1D1F" w14:textId="77777777" w:rsidR="00DC4344" w:rsidRPr="002A1CE0" w:rsidRDefault="00DC4344" w:rsidP="00DC4344">
            <w:pPr>
              <w:pStyle w:val="Tabletext"/>
            </w:pPr>
            <w:r w:rsidRPr="002A1CE0">
              <w:t>2</w:t>
            </w:r>
          </w:p>
        </w:tc>
        <w:tc>
          <w:tcPr>
            <w:tcW w:w="2186" w:type="pct"/>
            <w:tcBorders>
              <w:top w:val="single" w:sz="8" w:space="0" w:color="auto"/>
              <w:left w:val="single" w:sz="8" w:space="0" w:color="auto"/>
              <w:bottom w:val="single" w:sz="8" w:space="0" w:color="auto"/>
              <w:right w:val="single" w:sz="8" w:space="0" w:color="auto"/>
            </w:tcBorders>
            <w:tcMar>
              <w:top w:w="129" w:type="nil"/>
              <w:right w:w="129" w:type="nil"/>
            </w:tcMar>
          </w:tcPr>
          <w:p w14:paraId="4B3CF5BE" w14:textId="2E1B7786" w:rsidR="00DC4344" w:rsidRPr="002A1CE0" w:rsidRDefault="00DC4344" w:rsidP="00DC4344">
            <w:pPr>
              <w:pStyle w:val="Tabletext"/>
            </w:pPr>
            <w:r w:rsidRPr="002A1CE0">
              <w:t xml:space="preserve">Защита </w:t>
            </w:r>
            <w:r w:rsidR="00FE4155" w:rsidRPr="002A1CE0">
              <w:t xml:space="preserve">для </w:t>
            </w:r>
            <w:r w:rsidR="00FE4155">
              <w:t>вида спорта «сноуборд»</w:t>
            </w:r>
          </w:p>
        </w:tc>
        <w:tc>
          <w:tcPr>
            <w:tcW w:w="1231" w:type="pct"/>
            <w:tcBorders>
              <w:top w:val="single" w:sz="8" w:space="0" w:color="auto"/>
              <w:left w:val="single" w:sz="8" w:space="0" w:color="auto"/>
              <w:bottom w:val="single" w:sz="8" w:space="0" w:color="auto"/>
              <w:right w:val="single" w:sz="8" w:space="0" w:color="auto"/>
            </w:tcBorders>
            <w:tcMar>
              <w:top w:w="129" w:type="nil"/>
              <w:right w:w="129" w:type="nil"/>
            </w:tcMar>
          </w:tcPr>
          <w:p w14:paraId="7CAC5ECC" w14:textId="77777777" w:rsidR="00DC4344" w:rsidRPr="002A1CE0" w:rsidRDefault="00DC4344" w:rsidP="00DC4344">
            <w:pPr>
              <w:pStyle w:val="Tabletext"/>
            </w:pPr>
            <w:r w:rsidRPr="002A1CE0">
              <w:t>комплект</w:t>
            </w:r>
          </w:p>
        </w:tc>
        <w:tc>
          <w:tcPr>
            <w:tcW w:w="1153" w:type="pct"/>
            <w:tcBorders>
              <w:top w:val="single" w:sz="8" w:space="0" w:color="auto"/>
              <w:left w:val="single" w:sz="8" w:space="0" w:color="auto"/>
              <w:bottom w:val="single" w:sz="8" w:space="0" w:color="auto"/>
              <w:right w:val="single" w:sz="8" w:space="0" w:color="auto"/>
            </w:tcBorders>
            <w:tcMar>
              <w:top w:w="129" w:type="nil"/>
              <w:right w:w="129" w:type="nil"/>
            </w:tcMar>
          </w:tcPr>
          <w:p w14:paraId="7BBDC412" w14:textId="77777777" w:rsidR="00DC4344" w:rsidRPr="002A1CE0" w:rsidRDefault="00DC4344" w:rsidP="00DC4344">
            <w:pPr>
              <w:pStyle w:val="Tabletext"/>
            </w:pPr>
            <w:r w:rsidRPr="002A1CE0">
              <w:t>16</w:t>
            </w:r>
          </w:p>
        </w:tc>
      </w:tr>
      <w:tr w:rsidR="00DC4344" w:rsidRPr="002A1CE0" w14:paraId="6B05B7AD" w14:textId="77777777" w:rsidTr="006C1EDD">
        <w:tc>
          <w:tcPr>
            <w:tcW w:w="430" w:type="pct"/>
            <w:tcBorders>
              <w:top w:val="single" w:sz="8" w:space="0" w:color="auto"/>
              <w:left w:val="single" w:sz="8" w:space="0" w:color="auto"/>
              <w:bottom w:val="single" w:sz="8" w:space="0" w:color="auto"/>
              <w:right w:val="single" w:sz="8" w:space="0" w:color="auto"/>
            </w:tcBorders>
            <w:tcMar>
              <w:top w:w="129" w:type="nil"/>
              <w:right w:w="129" w:type="nil"/>
            </w:tcMar>
          </w:tcPr>
          <w:p w14:paraId="43BC4498" w14:textId="77777777" w:rsidR="00DC4344" w:rsidRPr="002A1CE0" w:rsidRDefault="00DC4344" w:rsidP="00DC4344">
            <w:pPr>
              <w:pStyle w:val="Tabletext"/>
            </w:pPr>
            <w:r w:rsidRPr="002A1CE0">
              <w:t>3</w:t>
            </w:r>
          </w:p>
        </w:tc>
        <w:tc>
          <w:tcPr>
            <w:tcW w:w="2186" w:type="pct"/>
            <w:tcBorders>
              <w:top w:val="single" w:sz="8" w:space="0" w:color="auto"/>
              <w:left w:val="single" w:sz="8" w:space="0" w:color="auto"/>
              <w:bottom w:val="single" w:sz="8" w:space="0" w:color="auto"/>
              <w:right w:val="single" w:sz="8" w:space="0" w:color="auto"/>
            </w:tcBorders>
            <w:tcMar>
              <w:top w:w="129" w:type="nil"/>
              <w:right w:w="129" w:type="nil"/>
            </w:tcMar>
          </w:tcPr>
          <w:p w14:paraId="28A064DF" w14:textId="77777777" w:rsidR="00DC4344" w:rsidRPr="002A1CE0" w:rsidRDefault="00DC4344" w:rsidP="00DC4344">
            <w:pPr>
              <w:pStyle w:val="Tabletext"/>
            </w:pPr>
            <w:r w:rsidRPr="002A1CE0">
              <w:t>Очки защитные</w:t>
            </w:r>
          </w:p>
        </w:tc>
        <w:tc>
          <w:tcPr>
            <w:tcW w:w="1231" w:type="pct"/>
            <w:tcBorders>
              <w:top w:val="single" w:sz="8" w:space="0" w:color="auto"/>
              <w:left w:val="single" w:sz="8" w:space="0" w:color="auto"/>
              <w:bottom w:val="single" w:sz="8" w:space="0" w:color="auto"/>
              <w:right w:val="single" w:sz="8" w:space="0" w:color="auto"/>
            </w:tcBorders>
            <w:tcMar>
              <w:top w:w="129" w:type="nil"/>
              <w:right w:w="129" w:type="nil"/>
            </w:tcMar>
          </w:tcPr>
          <w:p w14:paraId="2C4A76D6" w14:textId="77777777" w:rsidR="00DC4344" w:rsidRPr="002A1CE0" w:rsidRDefault="00DC4344" w:rsidP="00DC4344">
            <w:pPr>
              <w:pStyle w:val="Tabletext"/>
            </w:pPr>
            <w:r w:rsidRPr="002A1CE0">
              <w:t>комплект</w:t>
            </w:r>
          </w:p>
        </w:tc>
        <w:tc>
          <w:tcPr>
            <w:tcW w:w="1153" w:type="pct"/>
            <w:tcBorders>
              <w:top w:val="single" w:sz="8" w:space="0" w:color="auto"/>
              <w:left w:val="single" w:sz="8" w:space="0" w:color="auto"/>
              <w:bottom w:val="single" w:sz="8" w:space="0" w:color="auto"/>
              <w:right w:val="single" w:sz="8" w:space="0" w:color="auto"/>
            </w:tcBorders>
            <w:tcMar>
              <w:top w:w="129" w:type="nil"/>
              <w:right w:w="129" w:type="nil"/>
            </w:tcMar>
          </w:tcPr>
          <w:p w14:paraId="3FBDAF95" w14:textId="77777777" w:rsidR="00DC4344" w:rsidRPr="002A1CE0" w:rsidRDefault="00DC4344" w:rsidP="00DC4344">
            <w:pPr>
              <w:pStyle w:val="Tabletext"/>
            </w:pPr>
            <w:r w:rsidRPr="002A1CE0">
              <w:t>16</w:t>
            </w:r>
          </w:p>
        </w:tc>
      </w:tr>
      <w:tr w:rsidR="00DC4344" w:rsidRPr="002A1CE0" w14:paraId="4105F2AE" w14:textId="77777777" w:rsidTr="006C1EDD">
        <w:tc>
          <w:tcPr>
            <w:tcW w:w="430" w:type="pct"/>
            <w:tcBorders>
              <w:top w:val="single" w:sz="8" w:space="0" w:color="auto"/>
              <w:left w:val="single" w:sz="8" w:space="0" w:color="auto"/>
              <w:bottom w:val="single" w:sz="8" w:space="0" w:color="auto"/>
              <w:right w:val="single" w:sz="8" w:space="0" w:color="auto"/>
            </w:tcBorders>
            <w:tcMar>
              <w:top w:w="129" w:type="nil"/>
              <w:right w:w="129" w:type="nil"/>
            </w:tcMar>
          </w:tcPr>
          <w:p w14:paraId="55644BCD" w14:textId="77777777" w:rsidR="00DC4344" w:rsidRPr="002A1CE0" w:rsidRDefault="00DC4344" w:rsidP="00DC4344">
            <w:pPr>
              <w:pStyle w:val="Tabletext"/>
            </w:pPr>
            <w:r w:rsidRPr="002A1CE0">
              <w:t>4</w:t>
            </w:r>
          </w:p>
        </w:tc>
        <w:tc>
          <w:tcPr>
            <w:tcW w:w="2186" w:type="pct"/>
            <w:tcBorders>
              <w:top w:val="single" w:sz="8" w:space="0" w:color="auto"/>
              <w:left w:val="single" w:sz="8" w:space="0" w:color="auto"/>
              <w:bottom w:val="single" w:sz="8" w:space="0" w:color="auto"/>
              <w:right w:val="single" w:sz="8" w:space="0" w:color="auto"/>
            </w:tcBorders>
            <w:tcMar>
              <w:top w:w="129" w:type="nil"/>
              <w:right w:w="129" w:type="nil"/>
            </w:tcMar>
          </w:tcPr>
          <w:p w14:paraId="03BCDD4E" w14:textId="77777777" w:rsidR="00DC4344" w:rsidRPr="002A1CE0" w:rsidRDefault="00DC4344" w:rsidP="00DC4344">
            <w:pPr>
              <w:pStyle w:val="Tabletext"/>
            </w:pPr>
            <w:r w:rsidRPr="002A1CE0">
              <w:t>Чехол для сноуборда</w:t>
            </w:r>
          </w:p>
        </w:tc>
        <w:tc>
          <w:tcPr>
            <w:tcW w:w="1231" w:type="pct"/>
            <w:tcBorders>
              <w:top w:val="single" w:sz="8" w:space="0" w:color="auto"/>
              <w:left w:val="single" w:sz="8" w:space="0" w:color="auto"/>
              <w:bottom w:val="single" w:sz="8" w:space="0" w:color="auto"/>
              <w:right w:val="single" w:sz="8" w:space="0" w:color="auto"/>
            </w:tcBorders>
            <w:tcMar>
              <w:top w:w="129" w:type="nil"/>
              <w:right w:w="129" w:type="nil"/>
            </w:tcMar>
          </w:tcPr>
          <w:p w14:paraId="7F82A70A" w14:textId="77777777" w:rsidR="00DC4344" w:rsidRPr="002A1CE0" w:rsidRDefault="00DC4344" w:rsidP="00DC4344">
            <w:pPr>
              <w:pStyle w:val="Tabletext"/>
            </w:pPr>
            <w:r w:rsidRPr="002A1CE0">
              <w:t>штук</w:t>
            </w:r>
          </w:p>
        </w:tc>
        <w:tc>
          <w:tcPr>
            <w:tcW w:w="1153" w:type="pct"/>
            <w:tcBorders>
              <w:top w:val="single" w:sz="8" w:space="0" w:color="auto"/>
              <w:left w:val="single" w:sz="8" w:space="0" w:color="auto"/>
              <w:bottom w:val="single" w:sz="8" w:space="0" w:color="auto"/>
              <w:right w:val="single" w:sz="8" w:space="0" w:color="auto"/>
            </w:tcBorders>
            <w:tcMar>
              <w:top w:w="129" w:type="nil"/>
              <w:right w:w="129" w:type="nil"/>
            </w:tcMar>
          </w:tcPr>
          <w:p w14:paraId="524F2331" w14:textId="77777777" w:rsidR="00DC4344" w:rsidRPr="002A1CE0" w:rsidRDefault="00DC4344" w:rsidP="00DC4344">
            <w:pPr>
              <w:pStyle w:val="Tabletext"/>
            </w:pPr>
            <w:r w:rsidRPr="002A1CE0">
              <w:t>16</w:t>
            </w:r>
          </w:p>
        </w:tc>
      </w:tr>
      <w:tr w:rsidR="00DC4344" w:rsidRPr="002A1CE0" w14:paraId="0FABCA4D" w14:textId="77777777" w:rsidTr="006C1EDD">
        <w:tblPrEx>
          <w:tblBorders>
            <w:top w:val="nil"/>
          </w:tblBorders>
        </w:tblPrEx>
        <w:tc>
          <w:tcPr>
            <w:tcW w:w="430" w:type="pct"/>
            <w:tcBorders>
              <w:top w:val="single" w:sz="8" w:space="0" w:color="auto"/>
              <w:left w:val="single" w:sz="8" w:space="0" w:color="auto"/>
              <w:bottom w:val="single" w:sz="8" w:space="0" w:color="auto"/>
              <w:right w:val="single" w:sz="8" w:space="0" w:color="auto"/>
            </w:tcBorders>
            <w:tcMar>
              <w:top w:w="129" w:type="nil"/>
              <w:right w:w="129" w:type="nil"/>
            </w:tcMar>
          </w:tcPr>
          <w:p w14:paraId="1C3BDBEC" w14:textId="77777777" w:rsidR="00DC4344" w:rsidRPr="002A1CE0" w:rsidRDefault="00DC4344" w:rsidP="00DC4344">
            <w:pPr>
              <w:pStyle w:val="Tabletext"/>
            </w:pPr>
            <w:r w:rsidRPr="002A1CE0">
              <w:t>5</w:t>
            </w:r>
          </w:p>
        </w:tc>
        <w:tc>
          <w:tcPr>
            <w:tcW w:w="2186" w:type="pct"/>
            <w:tcBorders>
              <w:top w:val="single" w:sz="8" w:space="0" w:color="auto"/>
              <w:left w:val="single" w:sz="8" w:space="0" w:color="auto"/>
              <w:bottom w:val="single" w:sz="8" w:space="0" w:color="auto"/>
              <w:right w:val="single" w:sz="8" w:space="0" w:color="auto"/>
            </w:tcBorders>
            <w:tcMar>
              <w:top w:w="129" w:type="nil"/>
              <w:right w:w="129" w:type="nil"/>
            </w:tcMar>
          </w:tcPr>
          <w:p w14:paraId="3F70B6FD" w14:textId="77777777" w:rsidR="00DC4344" w:rsidRPr="002A1CE0" w:rsidRDefault="00DC4344" w:rsidP="00DC4344">
            <w:pPr>
              <w:pStyle w:val="Tabletext"/>
            </w:pPr>
            <w:r w:rsidRPr="002A1CE0">
              <w:t>Шлем</w:t>
            </w:r>
          </w:p>
        </w:tc>
        <w:tc>
          <w:tcPr>
            <w:tcW w:w="1231" w:type="pct"/>
            <w:tcBorders>
              <w:top w:val="single" w:sz="8" w:space="0" w:color="auto"/>
              <w:left w:val="single" w:sz="8" w:space="0" w:color="auto"/>
              <w:bottom w:val="single" w:sz="8" w:space="0" w:color="auto"/>
              <w:right w:val="single" w:sz="8" w:space="0" w:color="auto"/>
            </w:tcBorders>
            <w:tcMar>
              <w:top w:w="129" w:type="nil"/>
              <w:right w:w="129" w:type="nil"/>
            </w:tcMar>
          </w:tcPr>
          <w:p w14:paraId="6228E1F9" w14:textId="77777777" w:rsidR="00DC4344" w:rsidRPr="002A1CE0" w:rsidRDefault="00DC4344" w:rsidP="00DC4344">
            <w:pPr>
              <w:pStyle w:val="Tabletext"/>
            </w:pPr>
            <w:r w:rsidRPr="002A1CE0">
              <w:t>штук</w:t>
            </w:r>
          </w:p>
        </w:tc>
        <w:tc>
          <w:tcPr>
            <w:tcW w:w="1153" w:type="pct"/>
            <w:tcBorders>
              <w:top w:val="single" w:sz="8" w:space="0" w:color="auto"/>
              <w:left w:val="single" w:sz="8" w:space="0" w:color="auto"/>
              <w:bottom w:val="single" w:sz="8" w:space="0" w:color="auto"/>
              <w:right w:val="single" w:sz="8" w:space="0" w:color="auto"/>
            </w:tcBorders>
            <w:tcMar>
              <w:top w:w="129" w:type="nil"/>
              <w:right w:w="129" w:type="nil"/>
            </w:tcMar>
          </w:tcPr>
          <w:p w14:paraId="5571F408" w14:textId="77777777" w:rsidR="00DC4344" w:rsidRPr="002A1CE0" w:rsidRDefault="00DC4344" w:rsidP="00DC4344">
            <w:pPr>
              <w:pStyle w:val="Tabletext"/>
            </w:pPr>
            <w:r w:rsidRPr="002A1CE0">
              <w:t>16</w:t>
            </w:r>
          </w:p>
        </w:tc>
      </w:tr>
    </w:tbl>
    <w:p w14:paraId="66EBE16B" w14:textId="69C64AFF" w:rsidR="00B61ED5" w:rsidRPr="002A1CE0" w:rsidRDefault="00B61ED5" w:rsidP="00B61ED5">
      <w:pPr>
        <w:pStyle w:val="Tablenazv"/>
      </w:pPr>
      <w:r w:rsidRPr="002A1CE0">
        <w:t>Таблица 9-1</w:t>
      </w:r>
      <w:r w:rsidR="004E25E7">
        <w:t xml:space="preserve"> </w:t>
      </w:r>
      <w:r w:rsidR="004E25E7" w:rsidRPr="004E25E7">
        <w:rPr>
          <w:bCs/>
        </w:rPr>
        <w:t>Спортивная экипировка, передаваемая в индивидуальное пользование</w:t>
      </w:r>
    </w:p>
    <w:tbl>
      <w:tblPr>
        <w:tblW w:w="5000" w:type="pct"/>
        <w:tblBorders>
          <w:left w:val="nil"/>
          <w:right w:val="nil"/>
        </w:tblBorders>
        <w:tblLook w:val="0000" w:firstRow="0" w:lastRow="0" w:firstColumn="0" w:lastColumn="0" w:noHBand="0" w:noVBand="0"/>
      </w:tblPr>
      <w:tblGrid>
        <w:gridCol w:w="465"/>
        <w:gridCol w:w="1508"/>
        <w:gridCol w:w="908"/>
        <w:gridCol w:w="1322"/>
        <w:gridCol w:w="640"/>
        <w:gridCol w:w="692"/>
        <w:gridCol w:w="640"/>
        <w:gridCol w:w="692"/>
        <w:gridCol w:w="678"/>
        <w:gridCol w:w="693"/>
        <w:gridCol w:w="640"/>
        <w:gridCol w:w="692"/>
      </w:tblGrid>
      <w:tr w:rsidR="00044194" w:rsidRPr="002A1CE0" w14:paraId="1BE7113D" w14:textId="77777777" w:rsidTr="004E25E7">
        <w:tc>
          <w:tcPr>
            <w:tcW w:w="242" w:type="pct"/>
            <w:tcBorders>
              <w:top w:val="single" w:sz="8" w:space="0" w:color="auto"/>
              <w:left w:val="single" w:sz="8" w:space="0" w:color="auto"/>
              <w:right w:val="single" w:sz="8" w:space="0" w:color="auto"/>
            </w:tcBorders>
            <w:tcMar>
              <w:top w:w="129" w:type="nil"/>
              <w:right w:w="129" w:type="nil"/>
            </w:tcMar>
          </w:tcPr>
          <w:p w14:paraId="0F814D64" w14:textId="77777777" w:rsidR="00044194" w:rsidRPr="00954131" w:rsidRDefault="00044194" w:rsidP="00044194">
            <w:pPr>
              <w:pStyle w:val="Tabletext"/>
              <w:rPr>
                <w:sz w:val="16"/>
                <w:szCs w:val="16"/>
              </w:rPr>
            </w:pPr>
            <w:bookmarkStart w:id="49" w:name="_Toc452995037"/>
            <w:r w:rsidRPr="00954131">
              <w:rPr>
                <w:sz w:val="16"/>
                <w:szCs w:val="16"/>
              </w:rPr>
              <w:t>N</w:t>
            </w:r>
          </w:p>
        </w:tc>
        <w:tc>
          <w:tcPr>
            <w:tcW w:w="788" w:type="pct"/>
            <w:tcBorders>
              <w:top w:val="single" w:sz="8" w:space="0" w:color="auto"/>
              <w:left w:val="single" w:sz="8" w:space="0" w:color="auto"/>
              <w:right w:val="single" w:sz="8" w:space="0" w:color="auto"/>
            </w:tcBorders>
            <w:tcMar>
              <w:top w:w="129" w:type="nil"/>
              <w:right w:w="129" w:type="nil"/>
            </w:tcMar>
          </w:tcPr>
          <w:p w14:paraId="6E82A19C" w14:textId="77777777" w:rsidR="00044194" w:rsidRPr="00954131" w:rsidRDefault="00044194" w:rsidP="00044194">
            <w:pPr>
              <w:pStyle w:val="Tabletext"/>
              <w:rPr>
                <w:sz w:val="16"/>
                <w:szCs w:val="16"/>
              </w:rPr>
            </w:pPr>
            <w:r w:rsidRPr="00954131">
              <w:rPr>
                <w:sz w:val="16"/>
                <w:szCs w:val="16"/>
              </w:rPr>
              <w:t>Наименование</w:t>
            </w:r>
          </w:p>
        </w:tc>
        <w:tc>
          <w:tcPr>
            <w:tcW w:w="474" w:type="pct"/>
            <w:tcBorders>
              <w:top w:val="single" w:sz="8" w:space="0" w:color="auto"/>
              <w:left w:val="single" w:sz="8" w:space="0" w:color="auto"/>
              <w:right w:val="single" w:sz="8" w:space="0" w:color="auto"/>
            </w:tcBorders>
            <w:tcMar>
              <w:top w:w="129" w:type="nil"/>
              <w:right w:w="129" w:type="nil"/>
            </w:tcMar>
          </w:tcPr>
          <w:p w14:paraId="247EC4ED" w14:textId="77777777" w:rsidR="00044194" w:rsidRPr="00954131" w:rsidRDefault="00044194" w:rsidP="00044194">
            <w:pPr>
              <w:pStyle w:val="Tabletext"/>
              <w:rPr>
                <w:sz w:val="16"/>
                <w:szCs w:val="16"/>
              </w:rPr>
            </w:pPr>
            <w:r w:rsidRPr="00954131">
              <w:rPr>
                <w:sz w:val="16"/>
                <w:szCs w:val="16"/>
              </w:rPr>
              <w:t>Единица</w:t>
            </w:r>
          </w:p>
        </w:tc>
        <w:tc>
          <w:tcPr>
            <w:tcW w:w="691" w:type="pct"/>
            <w:tcBorders>
              <w:top w:val="single" w:sz="8" w:space="0" w:color="auto"/>
              <w:left w:val="single" w:sz="8" w:space="0" w:color="auto"/>
              <w:right w:val="single" w:sz="8" w:space="0" w:color="auto"/>
            </w:tcBorders>
            <w:tcMar>
              <w:top w:w="129" w:type="nil"/>
              <w:right w:w="129" w:type="nil"/>
            </w:tcMar>
          </w:tcPr>
          <w:p w14:paraId="2E557743" w14:textId="77777777" w:rsidR="00044194" w:rsidRPr="00954131" w:rsidRDefault="00044194" w:rsidP="00044194">
            <w:pPr>
              <w:pStyle w:val="Tabletext"/>
              <w:rPr>
                <w:sz w:val="16"/>
                <w:szCs w:val="16"/>
              </w:rPr>
            </w:pPr>
            <w:r w:rsidRPr="00954131">
              <w:rPr>
                <w:sz w:val="16"/>
                <w:szCs w:val="16"/>
              </w:rPr>
              <w:t>Расчетная</w:t>
            </w:r>
          </w:p>
        </w:tc>
        <w:tc>
          <w:tcPr>
            <w:tcW w:w="2805" w:type="pct"/>
            <w:gridSpan w:val="8"/>
            <w:tcBorders>
              <w:top w:val="single" w:sz="8" w:space="0" w:color="auto"/>
              <w:left w:val="single" w:sz="8" w:space="0" w:color="auto"/>
              <w:bottom w:val="single" w:sz="8" w:space="0" w:color="auto"/>
              <w:right w:val="single" w:sz="8" w:space="0" w:color="auto"/>
            </w:tcBorders>
            <w:tcMar>
              <w:top w:w="129" w:type="nil"/>
              <w:right w:w="129" w:type="nil"/>
            </w:tcMar>
          </w:tcPr>
          <w:p w14:paraId="1FCD23E7" w14:textId="77777777" w:rsidR="00044194" w:rsidRPr="00954131" w:rsidRDefault="00044194" w:rsidP="00044194">
            <w:pPr>
              <w:pStyle w:val="Tabletext"/>
              <w:rPr>
                <w:sz w:val="16"/>
                <w:szCs w:val="16"/>
              </w:rPr>
            </w:pPr>
            <w:r w:rsidRPr="00954131">
              <w:rPr>
                <w:sz w:val="16"/>
                <w:szCs w:val="16"/>
              </w:rPr>
              <w:t>Этапы спортивной подготовки</w:t>
            </w:r>
          </w:p>
        </w:tc>
      </w:tr>
      <w:tr w:rsidR="00044194" w:rsidRPr="002A1CE0" w14:paraId="2750A618" w14:textId="77777777" w:rsidTr="004E25E7">
        <w:tc>
          <w:tcPr>
            <w:tcW w:w="242" w:type="pct"/>
            <w:tcBorders>
              <w:left w:val="single" w:sz="8" w:space="0" w:color="auto"/>
              <w:right w:val="single" w:sz="8" w:space="0" w:color="auto"/>
            </w:tcBorders>
            <w:tcMar>
              <w:top w:w="129" w:type="nil"/>
              <w:right w:w="129" w:type="nil"/>
            </w:tcMar>
          </w:tcPr>
          <w:p w14:paraId="0A8D0D1B" w14:textId="77777777" w:rsidR="00044194" w:rsidRPr="00954131" w:rsidRDefault="00044194" w:rsidP="00044194">
            <w:pPr>
              <w:pStyle w:val="Tabletext"/>
              <w:rPr>
                <w:sz w:val="16"/>
                <w:szCs w:val="16"/>
              </w:rPr>
            </w:pPr>
            <w:r w:rsidRPr="00954131">
              <w:rPr>
                <w:sz w:val="16"/>
                <w:szCs w:val="16"/>
              </w:rPr>
              <w:t>п/п</w:t>
            </w:r>
          </w:p>
        </w:tc>
        <w:tc>
          <w:tcPr>
            <w:tcW w:w="788" w:type="pct"/>
            <w:tcBorders>
              <w:left w:val="single" w:sz="8" w:space="0" w:color="auto"/>
              <w:right w:val="single" w:sz="8" w:space="0" w:color="auto"/>
            </w:tcBorders>
            <w:tcMar>
              <w:top w:w="129" w:type="nil"/>
              <w:right w:w="129" w:type="nil"/>
            </w:tcMar>
          </w:tcPr>
          <w:p w14:paraId="603C8445" w14:textId="77777777" w:rsidR="00044194" w:rsidRPr="00954131" w:rsidRDefault="00044194" w:rsidP="00044194">
            <w:pPr>
              <w:pStyle w:val="Tabletext"/>
              <w:rPr>
                <w:sz w:val="16"/>
                <w:szCs w:val="16"/>
              </w:rPr>
            </w:pPr>
            <w:r w:rsidRPr="00954131">
              <w:rPr>
                <w:sz w:val="16"/>
                <w:szCs w:val="16"/>
              </w:rPr>
              <w:t>спортивной экипировки индивидуального пользования</w:t>
            </w:r>
          </w:p>
        </w:tc>
        <w:tc>
          <w:tcPr>
            <w:tcW w:w="474" w:type="pct"/>
            <w:tcBorders>
              <w:left w:val="single" w:sz="8" w:space="0" w:color="auto"/>
              <w:right w:val="single" w:sz="8" w:space="0" w:color="auto"/>
            </w:tcBorders>
            <w:tcMar>
              <w:top w:w="129" w:type="nil"/>
              <w:right w:w="129" w:type="nil"/>
            </w:tcMar>
          </w:tcPr>
          <w:p w14:paraId="0CAB4581" w14:textId="77777777" w:rsidR="00044194" w:rsidRPr="00954131" w:rsidRDefault="00044194" w:rsidP="00044194">
            <w:pPr>
              <w:pStyle w:val="Tabletext"/>
              <w:rPr>
                <w:sz w:val="16"/>
                <w:szCs w:val="16"/>
              </w:rPr>
            </w:pPr>
            <w:r w:rsidRPr="00954131">
              <w:rPr>
                <w:sz w:val="16"/>
                <w:szCs w:val="16"/>
              </w:rPr>
              <w:t>измерения</w:t>
            </w:r>
          </w:p>
        </w:tc>
        <w:tc>
          <w:tcPr>
            <w:tcW w:w="691" w:type="pct"/>
            <w:tcBorders>
              <w:left w:val="single" w:sz="8" w:space="0" w:color="auto"/>
              <w:right w:val="single" w:sz="8" w:space="0" w:color="auto"/>
            </w:tcBorders>
            <w:tcMar>
              <w:top w:w="129" w:type="nil"/>
              <w:right w:w="129" w:type="nil"/>
            </w:tcMar>
          </w:tcPr>
          <w:p w14:paraId="219611B3" w14:textId="77777777" w:rsidR="00044194" w:rsidRPr="00954131" w:rsidRDefault="00044194" w:rsidP="00044194">
            <w:pPr>
              <w:pStyle w:val="Tabletext"/>
              <w:rPr>
                <w:sz w:val="16"/>
                <w:szCs w:val="16"/>
              </w:rPr>
            </w:pPr>
            <w:r w:rsidRPr="00954131">
              <w:rPr>
                <w:sz w:val="16"/>
                <w:szCs w:val="16"/>
              </w:rPr>
              <w:t>единица</w:t>
            </w:r>
          </w:p>
        </w:tc>
        <w:tc>
          <w:tcPr>
            <w:tcW w:w="69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1531BD79" w14:textId="77777777" w:rsidR="00044194" w:rsidRPr="00954131" w:rsidRDefault="00044194" w:rsidP="00044194">
            <w:pPr>
              <w:pStyle w:val="Tabletext"/>
              <w:rPr>
                <w:sz w:val="16"/>
                <w:szCs w:val="16"/>
              </w:rPr>
            </w:pPr>
            <w:r w:rsidRPr="00954131">
              <w:rPr>
                <w:sz w:val="16"/>
                <w:szCs w:val="16"/>
              </w:rPr>
              <w:t>этап начальной подготовки</w:t>
            </w:r>
          </w:p>
        </w:tc>
        <w:tc>
          <w:tcPr>
            <w:tcW w:w="69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303E7C56" w14:textId="77777777" w:rsidR="00044194" w:rsidRPr="00954131" w:rsidRDefault="00044194" w:rsidP="00044194">
            <w:pPr>
              <w:pStyle w:val="Tabletext"/>
              <w:rPr>
                <w:sz w:val="16"/>
                <w:szCs w:val="16"/>
              </w:rPr>
            </w:pPr>
            <w:r w:rsidRPr="00954131">
              <w:rPr>
                <w:sz w:val="16"/>
                <w:szCs w:val="16"/>
              </w:rPr>
              <w:t>тренировочный этап (этап спортивной специализации)</w:t>
            </w:r>
          </w:p>
        </w:tc>
        <w:tc>
          <w:tcPr>
            <w:tcW w:w="717"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6834BD9D" w14:textId="77777777" w:rsidR="00044194" w:rsidRPr="00954131" w:rsidRDefault="00044194" w:rsidP="00044194">
            <w:pPr>
              <w:pStyle w:val="Tabletext"/>
              <w:rPr>
                <w:sz w:val="16"/>
                <w:szCs w:val="16"/>
              </w:rPr>
            </w:pPr>
            <w:r w:rsidRPr="00954131">
              <w:rPr>
                <w:sz w:val="16"/>
                <w:szCs w:val="16"/>
              </w:rPr>
              <w:t>этап совершенствования спортивного мастерства</w:t>
            </w:r>
          </w:p>
        </w:tc>
        <w:tc>
          <w:tcPr>
            <w:tcW w:w="69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4A5B3016" w14:textId="77777777" w:rsidR="00044194" w:rsidRPr="00954131" w:rsidRDefault="00044194" w:rsidP="00044194">
            <w:pPr>
              <w:pStyle w:val="Tabletext"/>
              <w:rPr>
                <w:sz w:val="16"/>
                <w:szCs w:val="16"/>
              </w:rPr>
            </w:pPr>
            <w:r w:rsidRPr="00954131">
              <w:rPr>
                <w:sz w:val="16"/>
                <w:szCs w:val="16"/>
              </w:rPr>
              <w:t>этап высшего спортивного мастерства</w:t>
            </w:r>
          </w:p>
        </w:tc>
      </w:tr>
      <w:tr w:rsidR="00044194" w:rsidRPr="002A1CE0" w14:paraId="6B942C45" w14:textId="77777777" w:rsidTr="004E25E7">
        <w:tc>
          <w:tcPr>
            <w:tcW w:w="242" w:type="pct"/>
            <w:tcBorders>
              <w:left w:val="single" w:sz="8" w:space="0" w:color="auto"/>
              <w:bottom w:val="single" w:sz="8" w:space="0" w:color="auto"/>
              <w:right w:val="single" w:sz="8" w:space="0" w:color="auto"/>
            </w:tcBorders>
            <w:tcMar>
              <w:top w:w="129" w:type="nil"/>
              <w:right w:w="129" w:type="nil"/>
            </w:tcMar>
          </w:tcPr>
          <w:p w14:paraId="5C00A1FC" w14:textId="77777777" w:rsidR="00044194" w:rsidRPr="00954131" w:rsidRDefault="00044194" w:rsidP="00044194">
            <w:pPr>
              <w:pStyle w:val="Tabletext"/>
              <w:rPr>
                <w:sz w:val="16"/>
                <w:szCs w:val="16"/>
              </w:rPr>
            </w:pPr>
          </w:p>
        </w:tc>
        <w:tc>
          <w:tcPr>
            <w:tcW w:w="788" w:type="pct"/>
            <w:tcBorders>
              <w:left w:val="single" w:sz="8" w:space="0" w:color="auto"/>
              <w:bottom w:val="single" w:sz="8" w:space="0" w:color="auto"/>
              <w:right w:val="single" w:sz="8" w:space="0" w:color="auto"/>
            </w:tcBorders>
            <w:tcMar>
              <w:top w:w="129" w:type="nil"/>
              <w:right w:w="129" w:type="nil"/>
            </w:tcMar>
          </w:tcPr>
          <w:p w14:paraId="1F533463" w14:textId="77777777" w:rsidR="00044194" w:rsidRPr="00954131" w:rsidRDefault="00044194" w:rsidP="00044194">
            <w:pPr>
              <w:pStyle w:val="Tabletext"/>
              <w:rPr>
                <w:sz w:val="16"/>
                <w:szCs w:val="16"/>
              </w:rPr>
            </w:pPr>
          </w:p>
        </w:tc>
        <w:tc>
          <w:tcPr>
            <w:tcW w:w="474" w:type="pct"/>
            <w:tcBorders>
              <w:left w:val="single" w:sz="8" w:space="0" w:color="auto"/>
              <w:bottom w:val="single" w:sz="8" w:space="0" w:color="auto"/>
              <w:right w:val="single" w:sz="8" w:space="0" w:color="auto"/>
            </w:tcBorders>
            <w:tcMar>
              <w:top w:w="129" w:type="nil"/>
              <w:right w:w="129" w:type="nil"/>
            </w:tcMar>
          </w:tcPr>
          <w:p w14:paraId="560D8CC2" w14:textId="77777777" w:rsidR="00044194" w:rsidRPr="00954131" w:rsidRDefault="00044194" w:rsidP="00044194">
            <w:pPr>
              <w:pStyle w:val="Tabletext"/>
              <w:rPr>
                <w:sz w:val="16"/>
                <w:szCs w:val="16"/>
              </w:rPr>
            </w:pPr>
          </w:p>
        </w:tc>
        <w:tc>
          <w:tcPr>
            <w:tcW w:w="691" w:type="pct"/>
            <w:tcBorders>
              <w:left w:val="single" w:sz="8" w:space="0" w:color="auto"/>
              <w:bottom w:val="single" w:sz="8" w:space="0" w:color="auto"/>
              <w:right w:val="single" w:sz="8" w:space="0" w:color="auto"/>
            </w:tcBorders>
            <w:tcMar>
              <w:top w:w="129" w:type="nil"/>
              <w:right w:w="129" w:type="nil"/>
            </w:tcMar>
          </w:tcPr>
          <w:p w14:paraId="60DDE3AA" w14:textId="77777777" w:rsidR="00044194" w:rsidRPr="00954131" w:rsidRDefault="00044194" w:rsidP="00044194">
            <w:pPr>
              <w:pStyle w:val="Tabletext"/>
              <w:rPr>
                <w:sz w:val="16"/>
                <w:szCs w:val="16"/>
              </w:rPr>
            </w:pP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3B73CDE5" w14:textId="2582BA9A" w:rsidR="00044194" w:rsidRPr="00954131" w:rsidRDefault="00954131" w:rsidP="00044194">
            <w:pPr>
              <w:pStyle w:val="Tabletext"/>
              <w:rPr>
                <w:sz w:val="16"/>
                <w:szCs w:val="16"/>
              </w:rPr>
            </w:pPr>
            <w:r>
              <w:rPr>
                <w:sz w:val="16"/>
                <w:szCs w:val="16"/>
              </w:rPr>
              <w:t>коли-</w:t>
            </w:r>
          </w:p>
          <w:p w14:paraId="64AE9B90" w14:textId="77777777" w:rsidR="00044194" w:rsidRPr="00954131" w:rsidRDefault="00044194" w:rsidP="00044194">
            <w:pPr>
              <w:pStyle w:val="Tabletext"/>
              <w:rPr>
                <w:sz w:val="16"/>
                <w:szCs w:val="16"/>
              </w:rPr>
            </w:pPr>
            <w:proofErr w:type="spellStart"/>
            <w:r w:rsidRPr="00954131">
              <w:rPr>
                <w:sz w:val="16"/>
                <w:szCs w:val="16"/>
              </w:rPr>
              <w:t>чество</w:t>
            </w:r>
            <w:proofErr w:type="spellEnd"/>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1992C732" w14:textId="77777777" w:rsidR="00044194" w:rsidRPr="00954131" w:rsidRDefault="00044194" w:rsidP="00044194">
            <w:pPr>
              <w:pStyle w:val="Tabletext"/>
              <w:rPr>
                <w:sz w:val="16"/>
                <w:szCs w:val="16"/>
              </w:rPr>
            </w:pPr>
            <w:r w:rsidRPr="00954131">
              <w:rPr>
                <w:sz w:val="16"/>
                <w:szCs w:val="16"/>
              </w:rPr>
              <w:t xml:space="preserve">срок </w:t>
            </w:r>
            <w:proofErr w:type="spellStart"/>
            <w:r w:rsidRPr="00954131">
              <w:rPr>
                <w:sz w:val="16"/>
                <w:szCs w:val="16"/>
              </w:rPr>
              <w:t>эксплу</w:t>
            </w:r>
            <w:proofErr w:type="spellEnd"/>
            <w:r w:rsidRPr="00954131">
              <w:rPr>
                <w:sz w:val="16"/>
                <w:szCs w:val="16"/>
              </w:rPr>
              <w:t>-</w:t>
            </w:r>
          </w:p>
          <w:p w14:paraId="2EF08183" w14:textId="77777777" w:rsidR="00044194" w:rsidRPr="00954131" w:rsidRDefault="00044194" w:rsidP="00044194">
            <w:pPr>
              <w:pStyle w:val="Tabletext"/>
              <w:rPr>
                <w:sz w:val="16"/>
                <w:szCs w:val="16"/>
              </w:rPr>
            </w:pPr>
            <w:proofErr w:type="spellStart"/>
            <w:r w:rsidRPr="00954131">
              <w:rPr>
                <w:sz w:val="16"/>
                <w:szCs w:val="16"/>
              </w:rPr>
              <w:t>атации</w:t>
            </w:r>
            <w:proofErr w:type="spellEnd"/>
            <w:r w:rsidRPr="00954131">
              <w:rPr>
                <w:sz w:val="16"/>
                <w:szCs w:val="16"/>
              </w:rPr>
              <w:t xml:space="preserve"> (лет)</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5BA548D8" w14:textId="77777777" w:rsidR="00044194" w:rsidRPr="00954131" w:rsidRDefault="00044194" w:rsidP="00044194">
            <w:pPr>
              <w:pStyle w:val="Tabletext"/>
              <w:rPr>
                <w:sz w:val="16"/>
                <w:szCs w:val="16"/>
              </w:rPr>
            </w:pPr>
            <w:r w:rsidRPr="00954131">
              <w:rPr>
                <w:sz w:val="16"/>
                <w:szCs w:val="16"/>
              </w:rPr>
              <w:t>коли-</w:t>
            </w:r>
          </w:p>
          <w:p w14:paraId="6EE86088" w14:textId="77777777" w:rsidR="00044194" w:rsidRPr="00954131" w:rsidRDefault="00044194" w:rsidP="00044194">
            <w:pPr>
              <w:pStyle w:val="Tabletext"/>
              <w:rPr>
                <w:sz w:val="16"/>
                <w:szCs w:val="16"/>
              </w:rPr>
            </w:pPr>
            <w:proofErr w:type="spellStart"/>
            <w:r w:rsidRPr="00954131">
              <w:rPr>
                <w:sz w:val="16"/>
                <w:szCs w:val="16"/>
              </w:rPr>
              <w:t>чество</w:t>
            </w:r>
            <w:proofErr w:type="spellEnd"/>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63CC27FB" w14:textId="77777777" w:rsidR="00044194" w:rsidRPr="00954131" w:rsidRDefault="00044194" w:rsidP="00044194">
            <w:pPr>
              <w:pStyle w:val="Tabletext"/>
              <w:rPr>
                <w:sz w:val="16"/>
                <w:szCs w:val="16"/>
              </w:rPr>
            </w:pPr>
            <w:r w:rsidRPr="00954131">
              <w:rPr>
                <w:sz w:val="16"/>
                <w:szCs w:val="16"/>
              </w:rPr>
              <w:t xml:space="preserve">срок </w:t>
            </w:r>
            <w:proofErr w:type="spellStart"/>
            <w:r w:rsidRPr="00954131">
              <w:rPr>
                <w:sz w:val="16"/>
                <w:szCs w:val="16"/>
              </w:rPr>
              <w:t>эксплу</w:t>
            </w:r>
            <w:proofErr w:type="spellEnd"/>
            <w:r w:rsidRPr="00954131">
              <w:rPr>
                <w:sz w:val="16"/>
                <w:szCs w:val="16"/>
              </w:rPr>
              <w:t>-</w:t>
            </w:r>
          </w:p>
          <w:p w14:paraId="2A26BBA6" w14:textId="77777777" w:rsidR="00044194" w:rsidRPr="00954131" w:rsidRDefault="00044194" w:rsidP="00044194">
            <w:pPr>
              <w:pStyle w:val="Tabletext"/>
              <w:rPr>
                <w:sz w:val="16"/>
                <w:szCs w:val="16"/>
              </w:rPr>
            </w:pPr>
            <w:proofErr w:type="spellStart"/>
            <w:r w:rsidRPr="00954131">
              <w:rPr>
                <w:sz w:val="16"/>
                <w:szCs w:val="16"/>
              </w:rPr>
              <w:t>атации</w:t>
            </w:r>
            <w:proofErr w:type="spellEnd"/>
            <w:r w:rsidRPr="00954131">
              <w:rPr>
                <w:sz w:val="16"/>
                <w:szCs w:val="16"/>
              </w:rPr>
              <w:t xml:space="preserve"> (лет)</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2AF9A5A0" w14:textId="4E36C90F" w:rsidR="00044194" w:rsidRPr="00954131" w:rsidRDefault="00954131" w:rsidP="00044194">
            <w:pPr>
              <w:pStyle w:val="Tabletext"/>
              <w:rPr>
                <w:sz w:val="16"/>
                <w:szCs w:val="16"/>
              </w:rPr>
            </w:pPr>
            <w:r>
              <w:rPr>
                <w:sz w:val="16"/>
                <w:szCs w:val="16"/>
              </w:rPr>
              <w:t>коли-</w:t>
            </w:r>
          </w:p>
          <w:p w14:paraId="4653A831" w14:textId="77777777" w:rsidR="00044194" w:rsidRPr="00954131" w:rsidRDefault="00044194" w:rsidP="00044194">
            <w:pPr>
              <w:pStyle w:val="Tabletext"/>
              <w:rPr>
                <w:sz w:val="16"/>
                <w:szCs w:val="16"/>
              </w:rPr>
            </w:pPr>
            <w:proofErr w:type="spellStart"/>
            <w:r w:rsidRPr="00954131">
              <w:rPr>
                <w:sz w:val="16"/>
                <w:szCs w:val="16"/>
              </w:rPr>
              <w:t>чество</w:t>
            </w:r>
            <w:proofErr w:type="spellEnd"/>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12683B11" w14:textId="77777777" w:rsidR="00044194" w:rsidRPr="00954131" w:rsidRDefault="00044194" w:rsidP="00044194">
            <w:pPr>
              <w:pStyle w:val="Tabletext"/>
              <w:rPr>
                <w:sz w:val="16"/>
                <w:szCs w:val="16"/>
              </w:rPr>
            </w:pPr>
            <w:r w:rsidRPr="00954131">
              <w:rPr>
                <w:sz w:val="16"/>
                <w:szCs w:val="16"/>
              </w:rPr>
              <w:t xml:space="preserve">срок </w:t>
            </w:r>
            <w:proofErr w:type="spellStart"/>
            <w:r w:rsidRPr="00954131">
              <w:rPr>
                <w:sz w:val="16"/>
                <w:szCs w:val="16"/>
              </w:rPr>
              <w:t>эксплу</w:t>
            </w:r>
            <w:proofErr w:type="spellEnd"/>
            <w:r w:rsidRPr="00954131">
              <w:rPr>
                <w:sz w:val="16"/>
                <w:szCs w:val="16"/>
              </w:rPr>
              <w:t>-</w:t>
            </w:r>
          </w:p>
          <w:p w14:paraId="43AEB7CB" w14:textId="77777777" w:rsidR="00044194" w:rsidRPr="00954131" w:rsidRDefault="00044194" w:rsidP="00044194">
            <w:pPr>
              <w:pStyle w:val="Tabletext"/>
              <w:rPr>
                <w:sz w:val="16"/>
                <w:szCs w:val="16"/>
              </w:rPr>
            </w:pPr>
            <w:proofErr w:type="spellStart"/>
            <w:r w:rsidRPr="00954131">
              <w:rPr>
                <w:sz w:val="16"/>
                <w:szCs w:val="16"/>
              </w:rPr>
              <w:t>атации</w:t>
            </w:r>
            <w:proofErr w:type="spellEnd"/>
            <w:r w:rsidRPr="00954131">
              <w:rPr>
                <w:sz w:val="16"/>
                <w:szCs w:val="16"/>
              </w:rPr>
              <w:t xml:space="preserve"> (лет)</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0CDBE90" w14:textId="77777777" w:rsidR="00044194" w:rsidRPr="00954131" w:rsidRDefault="00044194" w:rsidP="00044194">
            <w:pPr>
              <w:pStyle w:val="Tabletext"/>
              <w:rPr>
                <w:sz w:val="16"/>
                <w:szCs w:val="16"/>
              </w:rPr>
            </w:pPr>
            <w:r w:rsidRPr="00954131">
              <w:rPr>
                <w:sz w:val="16"/>
                <w:szCs w:val="16"/>
              </w:rPr>
              <w:t>коли-</w:t>
            </w:r>
          </w:p>
          <w:p w14:paraId="10146FA9" w14:textId="77777777" w:rsidR="00044194" w:rsidRPr="00954131" w:rsidRDefault="00044194" w:rsidP="00044194">
            <w:pPr>
              <w:pStyle w:val="Tabletext"/>
              <w:rPr>
                <w:sz w:val="16"/>
                <w:szCs w:val="16"/>
              </w:rPr>
            </w:pPr>
            <w:proofErr w:type="spellStart"/>
            <w:r w:rsidRPr="00954131">
              <w:rPr>
                <w:sz w:val="16"/>
                <w:szCs w:val="16"/>
              </w:rPr>
              <w:t>чество</w:t>
            </w:r>
            <w:proofErr w:type="spellEnd"/>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B0C5599" w14:textId="77777777" w:rsidR="00044194" w:rsidRPr="00954131" w:rsidRDefault="00044194" w:rsidP="00044194">
            <w:pPr>
              <w:pStyle w:val="Tabletext"/>
              <w:rPr>
                <w:sz w:val="16"/>
                <w:szCs w:val="16"/>
              </w:rPr>
            </w:pPr>
            <w:r w:rsidRPr="00954131">
              <w:rPr>
                <w:sz w:val="16"/>
                <w:szCs w:val="16"/>
              </w:rPr>
              <w:t xml:space="preserve">срок </w:t>
            </w:r>
            <w:proofErr w:type="spellStart"/>
            <w:r w:rsidRPr="00954131">
              <w:rPr>
                <w:sz w:val="16"/>
                <w:szCs w:val="16"/>
              </w:rPr>
              <w:t>эксплу</w:t>
            </w:r>
            <w:proofErr w:type="spellEnd"/>
            <w:r w:rsidRPr="00954131">
              <w:rPr>
                <w:sz w:val="16"/>
                <w:szCs w:val="16"/>
              </w:rPr>
              <w:t>-</w:t>
            </w:r>
          </w:p>
          <w:p w14:paraId="233CB90F" w14:textId="77777777" w:rsidR="00044194" w:rsidRPr="00954131" w:rsidRDefault="00044194" w:rsidP="00044194">
            <w:pPr>
              <w:pStyle w:val="Tabletext"/>
              <w:rPr>
                <w:sz w:val="16"/>
                <w:szCs w:val="16"/>
              </w:rPr>
            </w:pPr>
            <w:proofErr w:type="spellStart"/>
            <w:r w:rsidRPr="00954131">
              <w:rPr>
                <w:sz w:val="16"/>
                <w:szCs w:val="16"/>
              </w:rPr>
              <w:t>атации</w:t>
            </w:r>
            <w:proofErr w:type="spellEnd"/>
            <w:r w:rsidRPr="00954131">
              <w:rPr>
                <w:sz w:val="16"/>
                <w:szCs w:val="16"/>
              </w:rPr>
              <w:t xml:space="preserve"> (лет)</w:t>
            </w:r>
          </w:p>
        </w:tc>
      </w:tr>
      <w:tr w:rsidR="00044194" w:rsidRPr="002A1CE0" w14:paraId="17523105"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72E456FD" w14:textId="77777777" w:rsidR="00044194" w:rsidRPr="002A1CE0" w:rsidRDefault="00044194" w:rsidP="00044194">
            <w:pPr>
              <w:pStyle w:val="Tabletext"/>
            </w:pPr>
            <w:r w:rsidRPr="002A1CE0">
              <w:t>1</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3CEA0D97" w14:textId="18EE51FF" w:rsidR="00044194" w:rsidRPr="002A1CE0" w:rsidRDefault="00044194" w:rsidP="00044194">
            <w:pPr>
              <w:pStyle w:val="Tabletext"/>
            </w:pPr>
            <w:r w:rsidRPr="002A1CE0">
              <w:t xml:space="preserve">Ботинки </w:t>
            </w:r>
            <w:r w:rsidR="00FE4155" w:rsidRPr="002A1CE0">
              <w:t xml:space="preserve">для </w:t>
            </w:r>
            <w:r w:rsidR="00FE4155">
              <w:t>вида спорта «сноуборд»</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7A18200F" w14:textId="77777777" w:rsidR="00044194" w:rsidRPr="002A1CE0" w:rsidRDefault="00044194" w:rsidP="00044194">
            <w:pPr>
              <w:pStyle w:val="Tabletext"/>
            </w:pPr>
            <w:r w:rsidRPr="002A1CE0">
              <w:t>пар</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0A92E739"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0BD2E47"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34A538F4"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186B657"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680E0F4E" w14:textId="77777777" w:rsidR="00044194" w:rsidRPr="002A1CE0" w:rsidRDefault="00044194" w:rsidP="00044194">
            <w:pPr>
              <w:pStyle w:val="Tabletext"/>
            </w:pPr>
            <w:r w:rsidRPr="002A1CE0">
              <w:t>3</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7E6E0C28"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5ED55F27" w14:textId="77777777" w:rsidR="00044194" w:rsidRPr="002A1CE0" w:rsidRDefault="00044194" w:rsidP="00044194">
            <w:pPr>
              <w:pStyle w:val="Tabletext"/>
            </w:pPr>
            <w:r w:rsidRPr="002A1CE0">
              <w:t>3</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3AB0487D"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17D9BDC7" w14:textId="77777777" w:rsidR="00044194" w:rsidRPr="002A1CE0" w:rsidRDefault="00044194" w:rsidP="00044194">
            <w:pPr>
              <w:pStyle w:val="Tabletext"/>
            </w:pPr>
            <w:r w:rsidRPr="002A1CE0">
              <w:t>3</w:t>
            </w:r>
          </w:p>
        </w:tc>
      </w:tr>
      <w:tr w:rsidR="00044194" w:rsidRPr="002A1CE0" w14:paraId="41598952"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472F495C" w14:textId="77777777" w:rsidR="00044194" w:rsidRPr="002A1CE0" w:rsidRDefault="00044194" w:rsidP="00044194">
            <w:pPr>
              <w:pStyle w:val="Tabletext"/>
            </w:pPr>
            <w:r w:rsidRPr="002A1CE0">
              <w:t>2</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7C1E1F44" w14:textId="015EAC61" w:rsidR="00044194" w:rsidRPr="002A1CE0" w:rsidRDefault="00044194" w:rsidP="00044194">
            <w:pPr>
              <w:pStyle w:val="Tabletext"/>
            </w:pPr>
            <w:r w:rsidRPr="002A1CE0">
              <w:t xml:space="preserve">Брюки </w:t>
            </w:r>
            <w:r w:rsidR="00FE4155" w:rsidRPr="002A1CE0">
              <w:t xml:space="preserve">для </w:t>
            </w:r>
            <w:r w:rsidR="00FE4155">
              <w:t>вида спорта «сноуборд»</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2AA27388" w14:textId="77777777" w:rsidR="00044194" w:rsidRPr="002A1CE0" w:rsidRDefault="00044194" w:rsidP="00044194">
            <w:pPr>
              <w:pStyle w:val="Tabletext"/>
            </w:pPr>
            <w:r w:rsidRPr="002A1CE0">
              <w:t>пар</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3536FDC0"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19B18452"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4A2E01E6"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620BB2AA"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5D202FD" w14:textId="77777777" w:rsidR="00044194" w:rsidRPr="002A1CE0" w:rsidRDefault="00044194" w:rsidP="00044194">
            <w:pPr>
              <w:pStyle w:val="Tabletext"/>
            </w:pPr>
            <w:r w:rsidRPr="002A1CE0">
              <w:t>2</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14C99EF2"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15E36749" w14:textId="77777777" w:rsidR="00044194" w:rsidRPr="002A1CE0" w:rsidRDefault="00044194" w:rsidP="00044194">
            <w:pPr>
              <w:pStyle w:val="Tabletext"/>
            </w:pPr>
            <w:r w:rsidRPr="002A1CE0">
              <w:t>2</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FFE05EE"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5F364DF5" w14:textId="77777777" w:rsidR="00044194" w:rsidRPr="002A1CE0" w:rsidRDefault="00044194" w:rsidP="00044194">
            <w:pPr>
              <w:pStyle w:val="Tabletext"/>
            </w:pPr>
            <w:r w:rsidRPr="002A1CE0">
              <w:t>1</w:t>
            </w:r>
          </w:p>
        </w:tc>
      </w:tr>
      <w:tr w:rsidR="00044194" w:rsidRPr="002A1CE0" w14:paraId="2620B8BB"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22F5D60C" w14:textId="77777777" w:rsidR="00044194" w:rsidRPr="002A1CE0" w:rsidRDefault="00044194" w:rsidP="00044194">
            <w:pPr>
              <w:pStyle w:val="Tabletext"/>
            </w:pPr>
            <w:r w:rsidRPr="002A1CE0">
              <w:t>3</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4C215A3C" w14:textId="4D5CBE19" w:rsidR="00044194" w:rsidRPr="002A1CE0" w:rsidRDefault="00044194" w:rsidP="00044194">
            <w:pPr>
              <w:pStyle w:val="Tabletext"/>
            </w:pPr>
            <w:r w:rsidRPr="002A1CE0">
              <w:t xml:space="preserve">Защита </w:t>
            </w:r>
            <w:r w:rsidR="00FE4155" w:rsidRPr="002A1CE0">
              <w:t xml:space="preserve">для </w:t>
            </w:r>
            <w:r w:rsidR="00FE4155">
              <w:t>вида спорта «сноуборд»</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368F7B67" w14:textId="77777777" w:rsidR="00044194" w:rsidRPr="002A1CE0" w:rsidRDefault="00044194" w:rsidP="00044194">
            <w:pPr>
              <w:pStyle w:val="Tabletext"/>
            </w:pPr>
            <w:r w:rsidRPr="002A1CE0">
              <w:t>комплект</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397DDC76"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C7F5DA1"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D37BD42"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E6469AA"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D366CAE" w14:textId="77777777" w:rsidR="00044194" w:rsidRPr="002A1CE0" w:rsidRDefault="00044194" w:rsidP="00044194">
            <w:pPr>
              <w:pStyle w:val="Tabletext"/>
            </w:pPr>
            <w:r w:rsidRPr="002A1CE0">
              <w:t>1</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2BF44BD1"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560D6D76"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5C2D2E38"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4C52F8D4" w14:textId="77777777" w:rsidR="00044194" w:rsidRPr="002A1CE0" w:rsidRDefault="00044194" w:rsidP="00044194">
            <w:pPr>
              <w:pStyle w:val="Tabletext"/>
            </w:pPr>
            <w:r w:rsidRPr="002A1CE0">
              <w:t>1</w:t>
            </w:r>
          </w:p>
        </w:tc>
      </w:tr>
      <w:tr w:rsidR="00044194" w:rsidRPr="002A1CE0" w14:paraId="05943CBE"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505B9DFF" w14:textId="77777777" w:rsidR="00044194" w:rsidRPr="002A1CE0" w:rsidRDefault="00044194" w:rsidP="00044194">
            <w:pPr>
              <w:pStyle w:val="Tabletext"/>
            </w:pPr>
            <w:r w:rsidRPr="002A1CE0">
              <w:t>4</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65C92516" w14:textId="77777777" w:rsidR="00044194" w:rsidRPr="002A1CE0" w:rsidRDefault="00044194" w:rsidP="00044194">
            <w:pPr>
              <w:pStyle w:val="Tabletext"/>
            </w:pPr>
            <w:r w:rsidRPr="002A1CE0">
              <w:t>Костюм спортивный ветрозащитный</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70A0BAF2" w14:textId="77777777" w:rsidR="00044194" w:rsidRPr="002A1CE0" w:rsidRDefault="00044194" w:rsidP="00044194">
            <w:pPr>
              <w:pStyle w:val="Tabletext"/>
            </w:pPr>
            <w:r w:rsidRPr="002A1CE0">
              <w:t>штук</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6130BCB7"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5C49A6A"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264977F"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6814A572"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B1BFD19" w14:textId="77777777" w:rsidR="00044194" w:rsidRPr="002A1CE0" w:rsidRDefault="00044194" w:rsidP="00044194">
            <w:pPr>
              <w:pStyle w:val="Tabletext"/>
            </w:pPr>
            <w:r w:rsidRPr="002A1CE0">
              <w:t>-</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7BC9B47F"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41E5544"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1AB9BF30"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62E851BA" w14:textId="77777777" w:rsidR="00044194" w:rsidRPr="002A1CE0" w:rsidRDefault="00044194" w:rsidP="00044194">
            <w:pPr>
              <w:pStyle w:val="Tabletext"/>
            </w:pPr>
            <w:r w:rsidRPr="002A1CE0">
              <w:t>1</w:t>
            </w:r>
          </w:p>
        </w:tc>
      </w:tr>
      <w:tr w:rsidR="00044194" w:rsidRPr="002A1CE0" w14:paraId="535467EB"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22EAF548" w14:textId="77777777" w:rsidR="00044194" w:rsidRPr="002A1CE0" w:rsidRDefault="00044194" w:rsidP="00044194">
            <w:pPr>
              <w:pStyle w:val="Tabletext"/>
            </w:pPr>
            <w:r w:rsidRPr="002A1CE0">
              <w:t>5</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2AD07DBC" w14:textId="77777777" w:rsidR="00044194" w:rsidRPr="002A1CE0" w:rsidRDefault="00044194" w:rsidP="00044194">
            <w:pPr>
              <w:pStyle w:val="Tabletext"/>
            </w:pPr>
            <w:r w:rsidRPr="002A1CE0">
              <w:t>Кроссовки легкоатлетические</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1B746014" w14:textId="77777777" w:rsidR="00044194" w:rsidRPr="002A1CE0" w:rsidRDefault="00044194" w:rsidP="00044194">
            <w:pPr>
              <w:pStyle w:val="Tabletext"/>
            </w:pPr>
            <w:r w:rsidRPr="002A1CE0">
              <w:t>пар</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5A969D61"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5F208254"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D34C686"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6CB1061A"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5E44045C" w14:textId="77777777" w:rsidR="00044194" w:rsidRPr="002A1CE0" w:rsidRDefault="00044194" w:rsidP="00044194">
            <w:pPr>
              <w:pStyle w:val="Tabletext"/>
            </w:pPr>
            <w:r w:rsidRPr="002A1CE0">
              <w:t>-</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7268336E"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28A0663"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423CE85"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CB693E5" w14:textId="77777777" w:rsidR="00044194" w:rsidRPr="002A1CE0" w:rsidRDefault="00044194" w:rsidP="00044194">
            <w:pPr>
              <w:pStyle w:val="Tabletext"/>
            </w:pPr>
            <w:r w:rsidRPr="002A1CE0">
              <w:t>1</w:t>
            </w:r>
          </w:p>
        </w:tc>
      </w:tr>
      <w:tr w:rsidR="00044194" w:rsidRPr="002A1CE0" w14:paraId="3834DF4B"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68239742" w14:textId="77777777" w:rsidR="00044194" w:rsidRPr="002A1CE0" w:rsidRDefault="00044194" w:rsidP="00044194">
            <w:pPr>
              <w:pStyle w:val="Tabletext"/>
            </w:pPr>
            <w:r w:rsidRPr="002A1CE0">
              <w:t>6</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386EA69A" w14:textId="60A35113" w:rsidR="00044194" w:rsidRPr="002A1CE0" w:rsidRDefault="00044194" w:rsidP="00044194">
            <w:pPr>
              <w:pStyle w:val="Tabletext"/>
            </w:pPr>
            <w:r w:rsidRPr="002A1CE0">
              <w:t xml:space="preserve">Куртка </w:t>
            </w:r>
            <w:r w:rsidR="00FE4155" w:rsidRPr="002A1CE0">
              <w:t xml:space="preserve">для </w:t>
            </w:r>
            <w:r w:rsidR="00FE4155">
              <w:t>вида спорта «сноуборд»</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07FA43CE" w14:textId="77777777" w:rsidR="00044194" w:rsidRPr="002A1CE0" w:rsidRDefault="00044194" w:rsidP="00044194">
            <w:pPr>
              <w:pStyle w:val="Tabletext"/>
            </w:pPr>
            <w:r w:rsidRPr="002A1CE0">
              <w:t>штук</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2707F1DB"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76D624FD"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1055F43A"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C87015A"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24BC0F2" w14:textId="77777777" w:rsidR="00044194" w:rsidRPr="002A1CE0" w:rsidRDefault="00044194" w:rsidP="00044194">
            <w:pPr>
              <w:pStyle w:val="Tabletext"/>
            </w:pPr>
            <w:r w:rsidRPr="002A1CE0">
              <w:t>2</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5F35E94A"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3243B2F2" w14:textId="77777777" w:rsidR="00044194" w:rsidRPr="002A1CE0" w:rsidRDefault="00044194" w:rsidP="00044194">
            <w:pPr>
              <w:pStyle w:val="Tabletext"/>
            </w:pPr>
            <w:r w:rsidRPr="002A1CE0">
              <w:t>2</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6A34B971"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3BB017E" w14:textId="77777777" w:rsidR="00044194" w:rsidRPr="002A1CE0" w:rsidRDefault="00044194" w:rsidP="00044194">
            <w:pPr>
              <w:pStyle w:val="Tabletext"/>
            </w:pPr>
            <w:r w:rsidRPr="002A1CE0">
              <w:t>1</w:t>
            </w:r>
          </w:p>
        </w:tc>
      </w:tr>
      <w:tr w:rsidR="00044194" w:rsidRPr="002A1CE0" w14:paraId="2E770A4E"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5F6713A4" w14:textId="77777777" w:rsidR="00044194" w:rsidRPr="002A1CE0" w:rsidRDefault="00044194" w:rsidP="00044194">
            <w:pPr>
              <w:pStyle w:val="Tabletext"/>
            </w:pPr>
            <w:r w:rsidRPr="002A1CE0">
              <w:t>7</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10695ACA" w14:textId="274202D5" w:rsidR="00044194" w:rsidRPr="002A1CE0" w:rsidRDefault="00044194" w:rsidP="00044194">
            <w:pPr>
              <w:pStyle w:val="Tabletext"/>
            </w:pPr>
            <w:r w:rsidRPr="002A1CE0">
              <w:t xml:space="preserve">Носки </w:t>
            </w:r>
            <w:r w:rsidR="00FE4155" w:rsidRPr="002A1CE0">
              <w:t xml:space="preserve">для </w:t>
            </w:r>
            <w:r w:rsidR="00FE4155">
              <w:t>вида спорта «сноуборд»</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34CCB38D" w14:textId="77777777" w:rsidR="00044194" w:rsidRPr="002A1CE0" w:rsidRDefault="00044194" w:rsidP="00044194">
            <w:pPr>
              <w:pStyle w:val="Tabletext"/>
            </w:pPr>
            <w:r w:rsidRPr="002A1CE0">
              <w:t>пар</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2C10FC98"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2B71AED"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6590C96A"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7E8BE71B"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582E03D3" w14:textId="77777777" w:rsidR="00044194" w:rsidRPr="002A1CE0" w:rsidRDefault="00044194" w:rsidP="00044194">
            <w:pPr>
              <w:pStyle w:val="Tabletext"/>
            </w:pPr>
            <w:r w:rsidRPr="002A1CE0">
              <w:t>-</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785589CB" w14:textId="77777777" w:rsidR="00044194" w:rsidRPr="002A1CE0" w:rsidRDefault="00044194" w:rsidP="00044194">
            <w:pPr>
              <w:pStyle w:val="Tabletext"/>
            </w:pPr>
            <w:r w:rsidRPr="002A1CE0">
              <w:t>6</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4943047"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40CCD43" w14:textId="77777777" w:rsidR="00044194" w:rsidRPr="002A1CE0" w:rsidRDefault="00044194" w:rsidP="00044194">
            <w:pPr>
              <w:pStyle w:val="Tabletext"/>
            </w:pPr>
            <w:r w:rsidRPr="002A1CE0">
              <w:t>12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3A2B6965" w14:textId="77777777" w:rsidR="00044194" w:rsidRPr="002A1CE0" w:rsidRDefault="00044194" w:rsidP="00044194">
            <w:pPr>
              <w:pStyle w:val="Tabletext"/>
            </w:pPr>
            <w:r w:rsidRPr="002A1CE0">
              <w:t>1</w:t>
            </w:r>
          </w:p>
        </w:tc>
      </w:tr>
      <w:tr w:rsidR="00044194" w:rsidRPr="002A1CE0" w14:paraId="28A8B85D"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27D3182C" w14:textId="77777777" w:rsidR="00044194" w:rsidRPr="002A1CE0" w:rsidRDefault="00044194" w:rsidP="00044194">
            <w:pPr>
              <w:pStyle w:val="Tabletext"/>
            </w:pPr>
            <w:r w:rsidRPr="002A1CE0">
              <w:t>8</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68530E8C" w14:textId="77777777" w:rsidR="00044194" w:rsidRPr="002A1CE0" w:rsidRDefault="00044194" w:rsidP="00044194">
            <w:pPr>
              <w:pStyle w:val="Tabletext"/>
            </w:pPr>
            <w:r w:rsidRPr="002A1CE0">
              <w:t>Очки защитные</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55620466" w14:textId="77777777" w:rsidR="00044194" w:rsidRPr="002A1CE0" w:rsidRDefault="00044194" w:rsidP="00044194">
            <w:pPr>
              <w:pStyle w:val="Tabletext"/>
            </w:pPr>
            <w:r w:rsidRPr="002A1CE0">
              <w:t>комплект</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2C4F9A58"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04E0DAEB"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413B1EA5"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14137F67"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4B0B55A1" w14:textId="77777777" w:rsidR="00044194" w:rsidRPr="002A1CE0" w:rsidRDefault="00044194" w:rsidP="00044194">
            <w:pPr>
              <w:pStyle w:val="Tabletext"/>
            </w:pPr>
            <w:r w:rsidRPr="002A1CE0">
              <w:t>1</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0CE0D8B5"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8E65BB7"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8594BA8"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4B82D26" w14:textId="77777777" w:rsidR="00044194" w:rsidRPr="002A1CE0" w:rsidRDefault="00044194" w:rsidP="00044194">
            <w:pPr>
              <w:pStyle w:val="Tabletext"/>
            </w:pPr>
            <w:r w:rsidRPr="002A1CE0">
              <w:t>1</w:t>
            </w:r>
          </w:p>
        </w:tc>
      </w:tr>
      <w:tr w:rsidR="00044194" w:rsidRPr="002A1CE0" w14:paraId="35513D64"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6BB58C0B" w14:textId="77777777" w:rsidR="00044194" w:rsidRPr="002A1CE0" w:rsidRDefault="00044194" w:rsidP="00044194">
            <w:pPr>
              <w:pStyle w:val="Tabletext"/>
            </w:pPr>
            <w:r w:rsidRPr="002A1CE0">
              <w:t>9</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2ECA6E0B" w14:textId="2BB65B16" w:rsidR="00044194" w:rsidRPr="002A1CE0" w:rsidRDefault="00044194" w:rsidP="00044194">
            <w:pPr>
              <w:pStyle w:val="Tabletext"/>
            </w:pPr>
            <w:r w:rsidRPr="002A1CE0">
              <w:t xml:space="preserve">Перчатки </w:t>
            </w:r>
            <w:r w:rsidR="00FE4155" w:rsidRPr="002A1CE0">
              <w:t xml:space="preserve">для </w:t>
            </w:r>
            <w:r w:rsidR="00FE4155">
              <w:t>вида спорта «сноуборд»</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26EC7324" w14:textId="77777777" w:rsidR="00044194" w:rsidRPr="002A1CE0" w:rsidRDefault="00044194" w:rsidP="00044194">
            <w:pPr>
              <w:pStyle w:val="Tabletext"/>
            </w:pPr>
            <w:r w:rsidRPr="002A1CE0">
              <w:t>пар</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5809E912"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0F3F2BD6"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581717C"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51EB5320"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4BE0CB7D" w14:textId="77777777" w:rsidR="00044194" w:rsidRPr="002A1CE0" w:rsidRDefault="00044194" w:rsidP="00044194">
            <w:pPr>
              <w:pStyle w:val="Tabletext"/>
            </w:pPr>
            <w:r w:rsidRPr="002A1CE0">
              <w:t>1</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09EB6496"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67E90BB"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60831F49"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1542D0E" w14:textId="77777777" w:rsidR="00044194" w:rsidRPr="002A1CE0" w:rsidRDefault="00044194" w:rsidP="00044194">
            <w:pPr>
              <w:pStyle w:val="Tabletext"/>
            </w:pPr>
            <w:r w:rsidRPr="002A1CE0">
              <w:t>1</w:t>
            </w:r>
          </w:p>
        </w:tc>
      </w:tr>
      <w:tr w:rsidR="00044194" w:rsidRPr="002A1CE0" w14:paraId="1A01AF91"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08ACEDDD" w14:textId="77777777" w:rsidR="00044194" w:rsidRPr="002A1CE0" w:rsidRDefault="00044194" w:rsidP="00044194">
            <w:pPr>
              <w:pStyle w:val="Tabletext"/>
            </w:pPr>
            <w:r w:rsidRPr="002A1CE0">
              <w:t>1</w:t>
            </w:r>
            <w:r w:rsidRPr="002A1CE0">
              <w:lastRenderedPageBreak/>
              <w:t>0</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6D2DE42A" w14:textId="77777777" w:rsidR="00044194" w:rsidRPr="002A1CE0" w:rsidRDefault="00044194" w:rsidP="00044194">
            <w:pPr>
              <w:pStyle w:val="Tabletext"/>
            </w:pPr>
            <w:r w:rsidRPr="002A1CE0">
              <w:lastRenderedPageBreak/>
              <w:t xml:space="preserve">Термобелье </w:t>
            </w:r>
            <w:r w:rsidRPr="002A1CE0">
              <w:lastRenderedPageBreak/>
              <w:t>спортивное</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149717E5" w14:textId="77777777" w:rsidR="00044194" w:rsidRPr="002A1CE0" w:rsidRDefault="00044194" w:rsidP="00044194">
            <w:pPr>
              <w:pStyle w:val="Tabletext"/>
            </w:pPr>
            <w:r w:rsidRPr="002A1CE0">
              <w:lastRenderedPageBreak/>
              <w:t>компл</w:t>
            </w:r>
            <w:r w:rsidRPr="002A1CE0">
              <w:lastRenderedPageBreak/>
              <w:t>ект</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037C70C1" w14:textId="77777777" w:rsidR="00044194" w:rsidRPr="002A1CE0" w:rsidRDefault="00044194" w:rsidP="00044194">
            <w:pPr>
              <w:pStyle w:val="Tabletext"/>
            </w:pPr>
            <w:r w:rsidRPr="002A1CE0">
              <w:lastRenderedPageBreak/>
              <w:t xml:space="preserve">на </w:t>
            </w:r>
            <w:r w:rsidRPr="002A1CE0">
              <w:lastRenderedPageBreak/>
              <w:t>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57FE574E" w14:textId="77777777" w:rsidR="00044194" w:rsidRPr="002A1CE0" w:rsidRDefault="00044194" w:rsidP="00044194">
            <w:pPr>
              <w:pStyle w:val="Tabletext"/>
            </w:pPr>
            <w:r w:rsidRPr="002A1CE0">
              <w:lastRenderedPageBreak/>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53683835"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6041202B"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3D7C066F" w14:textId="77777777" w:rsidR="00044194" w:rsidRPr="002A1CE0" w:rsidRDefault="00044194" w:rsidP="00044194">
            <w:pPr>
              <w:pStyle w:val="Tabletext"/>
            </w:pPr>
            <w:r w:rsidRPr="002A1CE0">
              <w:t>2</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5A0FB0FB"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705732A" w14:textId="77777777" w:rsidR="00044194" w:rsidRPr="002A1CE0" w:rsidRDefault="00044194" w:rsidP="00044194">
            <w:pPr>
              <w:pStyle w:val="Tabletext"/>
            </w:pPr>
            <w:r w:rsidRPr="002A1CE0">
              <w:t>1</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171FCDE7" w14:textId="77777777" w:rsidR="00044194" w:rsidRPr="002A1CE0" w:rsidRDefault="00044194" w:rsidP="00044194">
            <w:pPr>
              <w:pStyle w:val="Tabletext"/>
            </w:pPr>
            <w:r w:rsidRPr="002A1CE0">
              <w:t>2</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3A2AE0DF" w14:textId="77777777" w:rsidR="00044194" w:rsidRPr="002A1CE0" w:rsidRDefault="00044194" w:rsidP="00044194">
            <w:pPr>
              <w:pStyle w:val="Tabletext"/>
            </w:pPr>
            <w:r w:rsidRPr="002A1CE0">
              <w:t>1</w:t>
            </w:r>
          </w:p>
        </w:tc>
      </w:tr>
      <w:tr w:rsidR="00044194" w:rsidRPr="002A1CE0" w14:paraId="070DE169" w14:textId="77777777" w:rsidTr="004E25E7">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4DB91E5F" w14:textId="77777777" w:rsidR="00044194" w:rsidRPr="002A1CE0" w:rsidRDefault="00044194" w:rsidP="00044194">
            <w:pPr>
              <w:pStyle w:val="Tabletext"/>
            </w:pPr>
            <w:r w:rsidRPr="002A1CE0">
              <w:lastRenderedPageBreak/>
              <w:t>11</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51CF1467" w14:textId="77777777" w:rsidR="00044194" w:rsidRPr="002A1CE0" w:rsidRDefault="00044194" w:rsidP="00044194">
            <w:pPr>
              <w:pStyle w:val="Tabletext"/>
            </w:pPr>
            <w:r w:rsidRPr="002A1CE0">
              <w:t>Чехол для сноуборда</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104E90DB" w14:textId="77777777" w:rsidR="00044194" w:rsidRPr="002A1CE0" w:rsidRDefault="00044194" w:rsidP="00044194">
            <w:pPr>
              <w:pStyle w:val="Tabletext"/>
            </w:pPr>
            <w:r w:rsidRPr="002A1CE0">
              <w:t>штук</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3117E871"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7D3D0A71"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9C697A0"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2B3914B"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DD9BE9D" w14:textId="77777777" w:rsidR="00044194" w:rsidRPr="002A1CE0" w:rsidRDefault="00044194" w:rsidP="00044194">
            <w:pPr>
              <w:pStyle w:val="Tabletext"/>
            </w:pPr>
            <w:r w:rsidRPr="002A1CE0">
              <w:t>2</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25727B1B"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33E98E34" w14:textId="77777777" w:rsidR="00044194" w:rsidRPr="002A1CE0" w:rsidRDefault="00044194" w:rsidP="00044194">
            <w:pPr>
              <w:pStyle w:val="Tabletext"/>
            </w:pPr>
            <w:r w:rsidRPr="002A1CE0">
              <w:t>2</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201411A"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252B3E9D" w14:textId="77777777" w:rsidR="00044194" w:rsidRPr="002A1CE0" w:rsidRDefault="00044194" w:rsidP="00044194">
            <w:pPr>
              <w:pStyle w:val="Tabletext"/>
            </w:pPr>
            <w:r w:rsidRPr="002A1CE0">
              <w:t>2</w:t>
            </w:r>
          </w:p>
        </w:tc>
      </w:tr>
      <w:tr w:rsidR="00044194" w:rsidRPr="002A1CE0" w14:paraId="1130AFF3" w14:textId="77777777" w:rsidTr="004E25E7">
        <w:tblPrEx>
          <w:tblBorders>
            <w:top w:val="nil"/>
          </w:tblBorders>
        </w:tblPrEx>
        <w:tc>
          <w:tcPr>
            <w:tcW w:w="242" w:type="pct"/>
            <w:tcBorders>
              <w:top w:val="single" w:sz="8" w:space="0" w:color="auto"/>
              <w:left w:val="single" w:sz="8" w:space="0" w:color="auto"/>
              <w:bottom w:val="single" w:sz="8" w:space="0" w:color="auto"/>
              <w:right w:val="single" w:sz="8" w:space="0" w:color="auto"/>
            </w:tcBorders>
            <w:tcMar>
              <w:top w:w="129" w:type="nil"/>
              <w:right w:w="129" w:type="nil"/>
            </w:tcMar>
          </w:tcPr>
          <w:p w14:paraId="3A8D1A7D" w14:textId="77777777" w:rsidR="00044194" w:rsidRPr="002A1CE0" w:rsidRDefault="00044194" w:rsidP="00044194">
            <w:pPr>
              <w:pStyle w:val="Tabletext"/>
            </w:pPr>
            <w:r w:rsidRPr="002A1CE0">
              <w:t>12</w:t>
            </w:r>
          </w:p>
        </w:tc>
        <w:tc>
          <w:tcPr>
            <w:tcW w:w="788" w:type="pct"/>
            <w:tcBorders>
              <w:top w:val="single" w:sz="8" w:space="0" w:color="auto"/>
              <w:left w:val="single" w:sz="8" w:space="0" w:color="auto"/>
              <w:bottom w:val="single" w:sz="8" w:space="0" w:color="auto"/>
              <w:right w:val="single" w:sz="8" w:space="0" w:color="auto"/>
            </w:tcBorders>
            <w:tcMar>
              <w:top w:w="129" w:type="nil"/>
              <w:right w:w="129" w:type="nil"/>
            </w:tcMar>
          </w:tcPr>
          <w:p w14:paraId="523E00BB" w14:textId="77777777" w:rsidR="00044194" w:rsidRPr="002A1CE0" w:rsidRDefault="00044194" w:rsidP="00044194">
            <w:pPr>
              <w:pStyle w:val="Tabletext"/>
            </w:pPr>
            <w:r w:rsidRPr="002A1CE0">
              <w:t>Шлем</w:t>
            </w:r>
          </w:p>
        </w:tc>
        <w:tc>
          <w:tcPr>
            <w:tcW w:w="474" w:type="pct"/>
            <w:tcBorders>
              <w:top w:val="single" w:sz="8" w:space="0" w:color="auto"/>
              <w:left w:val="single" w:sz="8" w:space="0" w:color="auto"/>
              <w:bottom w:val="single" w:sz="8" w:space="0" w:color="auto"/>
              <w:right w:val="single" w:sz="8" w:space="0" w:color="auto"/>
            </w:tcBorders>
            <w:tcMar>
              <w:top w:w="129" w:type="nil"/>
              <w:right w:w="129" w:type="nil"/>
            </w:tcMar>
          </w:tcPr>
          <w:p w14:paraId="2FAEDF2D" w14:textId="77777777" w:rsidR="00044194" w:rsidRPr="002A1CE0" w:rsidRDefault="00044194" w:rsidP="00044194">
            <w:pPr>
              <w:pStyle w:val="Tabletext"/>
            </w:pPr>
            <w:r w:rsidRPr="002A1CE0">
              <w:t>штук</w:t>
            </w:r>
          </w:p>
        </w:tc>
        <w:tc>
          <w:tcPr>
            <w:tcW w:w="691" w:type="pct"/>
            <w:tcBorders>
              <w:top w:val="single" w:sz="8" w:space="0" w:color="auto"/>
              <w:left w:val="single" w:sz="8" w:space="0" w:color="auto"/>
              <w:bottom w:val="single" w:sz="8" w:space="0" w:color="auto"/>
              <w:right w:val="single" w:sz="8" w:space="0" w:color="auto"/>
            </w:tcBorders>
            <w:tcMar>
              <w:top w:w="129" w:type="nil"/>
              <w:right w:w="129" w:type="nil"/>
            </w:tcMar>
          </w:tcPr>
          <w:p w14:paraId="62B481A2" w14:textId="77777777" w:rsidR="00044194" w:rsidRPr="002A1CE0" w:rsidRDefault="00044194" w:rsidP="00044194">
            <w:pPr>
              <w:pStyle w:val="Tabletext"/>
            </w:pPr>
            <w:r w:rsidRPr="002A1CE0">
              <w:t>на занимающегося</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41DE1E36" w14:textId="77777777" w:rsidR="00044194" w:rsidRPr="002A1CE0" w:rsidRDefault="00044194" w:rsidP="00044194">
            <w:pPr>
              <w:pStyle w:val="Tabletext"/>
            </w:pPr>
            <w:r w:rsidRPr="002A1CE0">
              <w:t>-</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139C8D9" w14:textId="77777777" w:rsidR="00044194" w:rsidRPr="002A1CE0" w:rsidRDefault="00044194" w:rsidP="00044194">
            <w:pPr>
              <w:pStyle w:val="Tabletext"/>
            </w:pPr>
            <w:r w:rsidRPr="002A1CE0">
              <w:t>-</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20DAEE66"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09F87010" w14:textId="77777777" w:rsidR="00044194" w:rsidRPr="002A1CE0" w:rsidRDefault="00044194" w:rsidP="00044194">
            <w:pPr>
              <w:pStyle w:val="Tabletext"/>
            </w:pPr>
            <w:r w:rsidRPr="002A1CE0">
              <w:t>3</w:t>
            </w:r>
          </w:p>
        </w:tc>
        <w:tc>
          <w:tcPr>
            <w:tcW w:w="355" w:type="pct"/>
            <w:tcBorders>
              <w:top w:val="single" w:sz="8" w:space="0" w:color="auto"/>
              <w:left w:val="single" w:sz="8" w:space="0" w:color="auto"/>
              <w:bottom w:val="single" w:sz="8" w:space="0" w:color="auto"/>
              <w:right w:val="single" w:sz="8" w:space="0" w:color="auto"/>
            </w:tcBorders>
            <w:tcMar>
              <w:top w:w="129" w:type="nil"/>
              <w:right w:w="129" w:type="nil"/>
            </w:tcMar>
          </w:tcPr>
          <w:p w14:paraId="1AEFCCDA"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7C927769" w14:textId="77777777" w:rsidR="00044194" w:rsidRPr="002A1CE0" w:rsidRDefault="00044194" w:rsidP="00044194">
            <w:pPr>
              <w:pStyle w:val="Tabletext"/>
            </w:pPr>
            <w:r w:rsidRPr="002A1CE0">
              <w:t>3</w:t>
            </w:r>
          </w:p>
        </w:tc>
        <w:tc>
          <w:tcPr>
            <w:tcW w:w="334" w:type="pct"/>
            <w:tcBorders>
              <w:top w:val="single" w:sz="8" w:space="0" w:color="auto"/>
              <w:left w:val="single" w:sz="8" w:space="0" w:color="auto"/>
              <w:bottom w:val="single" w:sz="8" w:space="0" w:color="auto"/>
              <w:right w:val="single" w:sz="8" w:space="0" w:color="auto"/>
            </w:tcBorders>
            <w:tcMar>
              <w:top w:w="129" w:type="nil"/>
              <w:right w:w="129" w:type="nil"/>
            </w:tcMar>
          </w:tcPr>
          <w:p w14:paraId="19FBDFC9" w14:textId="77777777" w:rsidR="00044194" w:rsidRPr="002A1CE0" w:rsidRDefault="00044194" w:rsidP="00044194">
            <w:pPr>
              <w:pStyle w:val="Tabletext"/>
            </w:pPr>
            <w:r w:rsidRPr="002A1CE0">
              <w:t>1</w:t>
            </w:r>
          </w:p>
        </w:tc>
        <w:tc>
          <w:tcPr>
            <w:tcW w:w="362" w:type="pct"/>
            <w:tcBorders>
              <w:top w:val="single" w:sz="8" w:space="0" w:color="auto"/>
              <w:left w:val="single" w:sz="8" w:space="0" w:color="auto"/>
              <w:bottom w:val="single" w:sz="8" w:space="0" w:color="auto"/>
              <w:right w:val="single" w:sz="8" w:space="0" w:color="auto"/>
            </w:tcBorders>
            <w:tcMar>
              <w:top w:w="129" w:type="nil"/>
              <w:right w:w="129" w:type="nil"/>
            </w:tcMar>
          </w:tcPr>
          <w:p w14:paraId="6EC4DBC9" w14:textId="77777777" w:rsidR="00044194" w:rsidRPr="002A1CE0" w:rsidRDefault="00044194" w:rsidP="00044194">
            <w:pPr>
              <w:pStyle w:val="Tabletext"/>
            </w:pPr>
            <w:r w:rsidRPr="002A1CE0">
              <w:t>3</w:t>
            </w:r>
          </w:p>
        </w:tc>
      </w:tr>
    </w:tbl>
    <w:p w14:paraId="4EC511FB" w14:textId="6BC898A8" w:rsidR="007F340E" w:rsidRPr="003578C4" w:rsidRDefault="003578C4" w:rsidP="003578C4">
      <w:pPr>
        <w:pStyle w:val="2"/>
        <w:ind w:firstLine="708"/>
        <w:rPr>
          <w:rFonts w:ascii="Times New Roman" w:hAnsi="Times New Roman" w:cs="Times New Roman"/>
          <w:sz w:val="24"/>
          <w:szCs w:val="24"/>
        </w:rPr>
      </w:pPr>
      <w:bookmarkStart w:id="50" w:name="_Toc453016267"/>
      <w:r>
        <w:rPr>
          <w:rFonts w:ascii="Times New Roman" w:hAnsi="Times New Roman" w:cs="Times New Roman"/>
          <w:sz w:val="24"/>
          <w:szCs w:val="24"/>
        </w:rPr>
        <w:t>2</w:t>
      </w:r>
      <w:r w:rsidR="007F340E" w:rsidRPr="003578C4">
        <w:rPr>
          <w:rFonts w:ascii="Times New Roman" w:hAnsi="Times New Roman" w:cs="Times New Roman"/>
          <w:sz w:val="24"/>
          <w:szCs w:val="24"/>
        </w:rPr>
        <w:t>.8. Требования к количественному и качественному составу групп подготовки.</w:t>
      </w:r>
      <w:bookmarkEnd w:id="48"/>
      <w:bookmarkEnd w:id="49"/>
      <w:bookmarkEnd w:id="50"/>
    </w:p>
    <w:p w14:paraId="794FB03C" w14:textId="1E19EA16" w:rsidR="007F340E" w:rsidRPr="002A1CE0" w:rsidRDefault="007F340E" w:rsidP="00746E17">
      <w:pPr>
        <w:pStyle w:val="Tablenazv"/>
      </w:pPr>
      <w:r w:rsidRPr="002A1CE0">
        <w:t xml:space="preserve">Таблица </w:t>
      </w:r>
      <w:r w:rsidR="002638AF" w:rsidRPr="002A1CE0">
        <w:t>10</w:t>
      </w:r>
      <w:r w:rsidRPr="002A1CE0">
        <w:t>.</w:t>
      </w:r>
      <w:r w:rsidR="00ED68C9">
        <w:t xml:space="preserve"> </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234"/>
        <w:gridCol w:w="1224"/>
        <w:gridCol w:w="1236"/>
        <w:gridCol w:w="1214"/>
        <w:gridCol w:w="1426"/>
      </w:tblGrid>
      <w:tr w:rsidR="004C18D0" w:rsidRPr="002A1CE0" w14:paraId="7F6C10A3" w14:textId="5C48EC85" w:rsidTr="007C2A05">
        <w:tc>
          <w:tcPr>
            <w:tcW w:w="3283" w:type="dxa"/>
          </w:tcPr>
          <w:p w14:paraId="0128D6C7" w14:textId="77777777" w:rsidR="004C18D0" w:rsidRPr="004C18D0" w:rsidRDefault="004C18D0" w:rsidP="004C18D0">
            <w:pPr>
              <w:pStyle w:val="Tableheader"/>
              <w:spacing w:before="0" w:after="0"/>
              <w:rPr>
                <w:sz w:val="18"/>
                <w:szCs w:val="18"/>
              </w:rPr>
            </w:pPr>
            <w:r w:rsidRPr="004C18D0">
              <w:rPr>
                <w:sz w:val="18"/>
                <w:szCs w:val="18"/>
              </w:rPr>
              <w:t>Этапы спортивной подготовки</w:t>
            </w:r>
          </w:p>
        </w:tc>
        <w:tc>
          <w:tcPr>
            <w:tcW w:w="1234" w:type="dxa"/>
          </w:tcPr>
          <w:p w14:paraId="0A24C171" w14:textId="25212096" w:rsidR="004C18D0" w:rsidRPr="004C18D0" w:rsidRDefault="004C18D0" w:rsidP="004C18D0">
            <w:pPr>
              <w:pStyle w:val="Tableheader"/>
              <w:spacing w:before="0" w:after="0"/>
              <w:ind w:left="0"/>
              <w:rPr>
                <w:sz w:val="18"/>
                <w:szCs w:val="18"/>
              </w:rPr>
            </w:pPr>
            <w:r>
              <w:rPr>
                <w:sz w:val="18"/>
                <w:szCs w:val="18"/>
              </w:rPr>
              <w:t>Периоды спортивной подготовки</w:t>
            </w:r>
          </w:p>
        </w:tc>
        <w:tc>
          <w:tcPr>
            <w:tcW w:w="1224" w:type="dxa"/>
          </w:tcPr>
          <w:p w14:paraId="5751DB4E" w14:textId="75F932F3" w:rsidR="004C18D0" w:rsidRPr="004C18D0" w:rsidRDefault="004C18D0" w:rsidP="004C18D0">
            <w:pPr>
              <w:pStyle w:val="Tableheader"/>
              <w:spacing w:before="0" w:after="0"/>
              <w:ind w:left="0"/>
              <w:rPr>
                <w:sz w:val="18"/>
                <w:szCs w:val="18"/>
              </w:rPr>
            </w:pPr>
            <w:r>
              <w:rPr>
                <w:sz w:val="18"/>
                <w:szCs w:val="18"/>
              </w:rPr>
              <w:t>Возраст для зачисления</w:t>
            </w:r>
          </w:p>
        </w:tc>
        <w:tc>
          <w:tcPr>
            <w:tcW w:w="1236" w:type="dxa"/>
          </w:tcPr>
          <w:p w14:paraId="6AB42061" w14:textId="5E6AD74A" w:rsidR="004C18D0" w:rsidRPr="004C18D0" w:rsidRDefault="004C18D0" w:rsidP="004C18D0">
            <w:pPr>
              <w:pStyle w:val="Tableheader"/>
              <w:spacing w:before="0" w:after="0"/>
              <w:ind w:left="0"/>
              <w:rPr>
                <w:sz w:val="18"/>
                <w:szCs w:val="18"/>
              </w:rPr>
            </w:pPr>
            <w:r w:rsidRPr="004C18D0">
              <w:rPr>
                <w:sz w:val="18"/>
                <w:szCs w:val="18"/>
              </w:rPr>
              <w:t>Количество лиц (человек)</w:t>
            </w:r>
          </w:p>
        </w:tc>
        <w:tc>
          <w:tcPr>
            <w:tcW w:w="1214" w:type="dxa"/>
          </w:tcPr>
          <w:p w14:paraId="037B681F" w14:textId="185C9065" w:rsidR="004C18D0" w:rsidRPr="004C18D0" w:rsidRDefault="004C18D0" w:rsidP="004C18D0">
            <w:pPr>
              <w:pStyle w:val="Tableheader"/>
              <w:spacing w:before="0" w:after="0"/>
              <w:ind w:left="0"/>
              <w:rPr>
                <w:sz w:val="18"/>
                <w:szCs w:val="18"/>
              </w:rPr>
            </w:pPr>
            <w:r>
              <w:rPr>
                <w:sz w:val="18"/>
                <w:szCs w:val="18"/>
              </w:rPr>
              <w:t>Разрядные требования</w:t>
            </w:r>
          </w:p>
        </w:tc>
        <w:tc>
          <w:tcPr>
            <w:tcW w:w="1426" w:type="dxa"/>
          </w:tcPr>
          <w:p w14:paraId="1D958D65" w14:textId="525F215B" w:rsidR="004C18D0" w:rsidRPr="004C18D0" w:rsidRDefault="004C18D0" w:rsidP="00A267BE">
            <w:pPr>
              <w:pStyle w:val="Tableheader"/>
              <w:spacing w:before="0" w:after="0"/>
              <w:ind w:left="0"/>
              <w:rPr>
                <w:sz w:val="18"/>
                <w:szCs w:val="18"/>
              </w:rPr>
            </w:pPr>
            <w:r>
              <w:rPr>
                <w:sz w:val="18"/>
                <w:szCs w:val="18"/>
              </w:rPr>
              <w:t xml:space="preserve">Требования по </w:t>
            </w:r>
            <w:r w:rsidR="00A267BE">
              <w:rPr>
                <w:sz w:val="18"/>
                <w:szCs w:val="18"/>
              </w:rPr>
              <w:t xml:space="preserve">общей </w:t>
            </w:r>
            <w:r>
              <w:rPr>
                <w:sz w:val="18"/>
                <w:szCs w:val="18"/>
              </w:rPr>
              <w:t>физической,</w:t>
            </w:r>
            <w:r w:rsidR="00A267BE">
              <w:rPr>
                <w:sz w:val="18"/>
                <w:szCs w:val="18"/>
              </w:rPr>
              <w:t xml:space="preserve"> специальной,</w:t>
            </w:r>
            <w:r>
              <w:rPr>
                <w:sz w:val="18"/>
                <w:szCs w:val="18"/>
              </w:rPr>
              <w:t xml:space="preserve"> технической, подготовке на конец года</w:t>
            </w:r>
          </w:p>
        </w:tc>
      </w:tr>
      <w:tr w:rsidR="007C2A05" w:rsidRPr="002A1CE0" w14:paraId="3D10EB7A" w14:textId="07DD2B1A" w:rsidTr="007C2A05">
        <w:tc>
          <w:tcPr>
            <w:tcW w:w="3283" w:type="dxa"/>
            <w:vMerge w:val="restart"/>
          </w:tcPr>
          <w:p w14:paraId="6FC73822" w14:textId="77777777" w:rsidR="007C2A05" w:rsidRPr="00FE4155" w:rsidRDefault="007C2A05" w:rsidP="004C18D0">
            <w:pPr>
              <w:pStyle w:val="Tabletext"/>
              <w:spacing w:before="0" w:after="0"/>
            </w:pPr>
            <w:r w:rsidRPr="00FE4155">
              <w:t>Этап начальной подготовки</w:t>
            </w:r>
          </w:p>
        </w:tc>
        <w:tc>
          <w:tcPr>
            <w:tcW w:w="1234" w:type="dxa"/>
          </w:tcPr>
          <w:p w14:paraId="6B143B87" w14:textId="0586CE93" w:rsidR="007C2A05" w:rsidRPr="00FE4155" w:rsidRDefault="007C2A05" w:rsidP="004C18D0">
            <w:pPr>
              <w:pStyle w:val="Tabletext"/>
              <w:spacing w:before="0" w:after="0"/>
              <w:ind w:left="0"/>
            </w:pPr>
            <w:r>
              <w:t>До года</w:t>
            </w:r>
          </w:p>
        </w:tc>
        <w:tc>
          <w:tcPr>
            <w:tcW w:w="1224" w:type="dxa"/>
          </w:tcPr>
          <w:p w14:paraId="7DC63E7A" w14:textId="069048EA" w:rsidR="007C2A05" w:rsidRPr="00FE4155" w:rsidRDefault="007C2A05" w:rsidP="004C18D0">
            <w:pPr>
              <w:pStyle w:val="Tabletext"/>
              <w:spacing w:before="0" w:after="0"/>
              <w:ind w:left="0"/>
            </w:pPr>
            <w:r>
              <w:t>8</w:t>
            </w:r>
          </w:p>
        </w:tc>
        <w:tc>
          <w:tcPr>
            <w:tcW w:w="1236" w:type="dxa"/>
            <w:vMerge w:val="restart"/>
          </w:tcPr>
          <w:p w14:paraId="0CA95D90" w14:textId="7479B17C" w:rsidR="007C2A05" w:rsidRPr="00FE4155" w:rsidRDefault="007C2A05" w:rsidP="004C18D0">
            <w:pPr>
              <w:pStyle w:val="Tabletext"/>
              <w:spacing w:before="0" w:after="0"/>
              <w:ind w:left="0"/>
            </w:pPr>
            <w:r>
              <w:t>10-15</w:t>
            </w:r>
          </w:p>
        </w:tc>
        <w:tc>
          <w:tcPr>
            <w:tcW w:w="1214" w:type="dxa"/>
            <w:vMerge w:val="restart"/>
          </w:tcPr>
          <w:p w14:paraId="78B84207" w14:textId="742481D2" w:rsidR="007C2A05" w:rsidRPr="00FE4155" w:rsidRDefault="007C2A05" w:rsidP="004C18D0">
            <w:pPr>
              <w:pStyle w:val="Tabletext"/>
              <w:spacing w:before="0" w:after="0"/>
              <w:ind w:left="0"/>
            </w:pPr>
            <w:r>
              <w:t>-</w:t>
            </w:r>
          </w:p>
        </w:tc>
        <w:tc>
          <w:tcPr>
            <w:tcW w:w="1426" w:type="dxa"/>
            <w:vMerge w:val="restart"/>
          </w:tcPr>
          <w:p w14:paraId="6CA0F47B" w14:textId="0C42410A" w:rsidR="007C2A05" w:rsidRPr="00FE4155" w:rsidRDefault="007C2A05" w:rsidP="004C18D0">
            <w:pPr>
              <w:pStyle w:val="Tabletext"/>
              <w:spacing w:before="0" w:after="0"/>
              <w:ind w:left="0"/>
            </w:pPr>
            <w:r>
              <w:t>Выполнение нормативов по ОФП и СФП</w:t>
            </w:r>
          </w:p>
        </w:tc>
      </w:tr>
      <w:tr w:rsidR="007C2A05" w:rsidRPr="002A1CE0" w14:paraId="35450341" w14:textId="77777777" w:rsidTr="007C2A05">
        <w:tc>
          <w:tcPr>
            <w:tcW w:w="3283" w:type="dxa"/>
            <w:vMerge/>
          </w:tcPr>
          <w:p w14:paraId="54028DA5" w14:textId="77777777" w:rsidR="007C2A05" w:rsidRPr="00FE4155" w:rsidRDefault="007C2A05" w:rsidP="004C18D0">
            <w:pPr>
              <w:pStyle w:val="Tabletext"/>
              <w:spacing w:before="0" w:after="0"/>
            </w:pPr>
          </w:p>
        </w:tc>
        <w:tc>
          <w:tcPr>
            <w:tcW w:w="1234" w:type="dxa"/>
          </w:tcPr>
          <w:p w14:paraId="0100E42A" w14:textId="1AA1E8F9" w:rsidR="007C2A05" w:rsidRPr="00FE4155" w:rsidRDefault="007C2A05" w:rsidP="004C18D0">
            <w:pPr>
              <w:pStyle w:val="Tabletext"/>
              <w:spacing w:before="0" w:after="0"/>
              <w:ind w:left="0"/>
            </w:pPr>
            <w:r>
              <w:t>Свыше года</w:t>
            </w:r>
          </w:p>
        </w:tc>
        <w:tc>
          <w:tcPr>
            <w:tcW w:w="1224" w:type="dxa"/>
          </w:tcPr>
          <w:p w14:paraId="1A3DBDFB" w14:textId="1E44ECD9" w:rsidR="007C2A05" w:rsidRDefault="007C2A05" w:rsidP="004C18D0">
            <w:pPr>
              <w:pStyle w:val="Tabletext"/>
              <w:spacing w:before="0" w:after="0"/>
              <w:ind w:left="0"/>
            </w:pPr>
            <w:r>
              <w:t>9</w:t>
            </w:r>
          </w:p>
        </w:tc>
        <w:tc>
          <w:tcPr>
            <w:tcW w:w="1236" w:type="dxa"/>
            <w:vMerge/>
          </w:tcPr>
          <w:p w14:paraId="4DAE0BCB" w14:textId="77777777" w:rsidR="007C2A05" w:rsidRDefault="007C2A05" w:rsidP="004C18D0">
            <w:pPr>
              <w:pStyle w:val="Tabletext"/>
              <w:spacing w:before="0" w:after="0"/>
              <w:ind w:left="0"/>
            </w:pPr>
          </w:p>
        </w:tc>
        <w:tc>
          <w:tcPr>
            <w:tcW w:w="1214" w:type="dxa"/>
            <w:vMerge/>
          </w:tcPr>
          <w:p w14:paraId="29074646" w14:textId="77777777" w:rsidR="007C2A05" w:rsidRDefault="007C2A05" w:rsidP="004C18D0">
            <w:pPr>
              <w:pStyle w:val="Tabletext"/>
              <w:spacing w:before="0" w:after="0"/>
              <w:ind w:left="0"/>
            </w:pPr>
          </w:p>
        </w:tc>
        <w:tc>
          <w:tcPr>
            <w:tcW w:w="1426" w:type="dxa"/>
            <w:vMerge/>
          </w:tcPr>
          <w:p w14:paraId="171FAD38" w14:textId="77777777" w:rsidR="007C2A05" w:rsidRDefault="007C2A05" w:rsidP="004C18D0">
            <w:pPr>
              <w:pStyle w:val="Tabletext"/>
              <w:spacing w:before="0" w:after="0"/>
              <w:ind w:left="0"/>
            </w:pPr>
          </w:p>
        </w:tc>
      </w:tr>
      <w:tr w:rsidR="007C2A05" w:rsidRPr="002A1CE0" w14:paraId="30B88B6B" w14:textId="56D78001" w:rsidTr="007C2A05">
        <w:tc>
          <w:tcPr>
            <w:tcW w:w="3283" w:type="dxa"/>
            <w:vMerge w:val="restart"/>
          </w:tcPr>
          <w:p w14:paraId="4D266F1A" w14:textId="77777777" w:rsidR="007C2A05" w:rsidRPr="00FE4155" w:rsidRDefault="007C2A05" w:rsidP="004C18D0">
            <w:pPr>
              <w:pStyle w:val="Tabletext"/>
              <w:spacing w:before="0" w:after="0"/>
            </w:pPr>
            <w:r w:rsidRPr="00FE4155">
              <w:t>Тренировочный этап (этап спортивной специализации)</w:t>
            </w:r>
          </w:p>
        </w:tc>
        <w:tc>
          <w:tcPr>
            <w:tcW w:w="1234" w:type="dxa"/>
          </w:tcPr>
          <w:p w14:paraId="41EE2F69" w14:textId="3E2E25A1" w:rsidR="007C2A05" w:rsidRPr="00FE4155" w:rsidRDefault="007C2A05" w:rsidP="004C18D0">
            <w:pPr>
              <w:pStyle w:val="Tabletext"/>
              <w:spacing w:before="0" w:after="0"/>
              <w:ind w:left="0"/>
            </w:pPr>
            <w:r>
              <w:t>До двух лет</w:t>
            </w:r>
          </w:p>
        </w:tc>
        <w:tc>
          <w:tcPr>
            <w:tcW w:w="1224" w:type="dxa"/>
          </w:tcPr>
          <w:p w14:paraId="78783DFA" w14:textId="6849E8CF" w:rsidR="007C2A05" w:rsidRPr="00FE4155" w:rsidRDefault="007C2A05" w:rsidP="004C18D0">
            <w:pPr>
              <w:pStyle w:val="Tabletext"/>
              <w:spacing w:before="0" w:after="0"/>
              <w:ind w:left="0"/>
            </w:pPr>
            <w:r>
              <w:t>10</w:t>
            </w:r>
          </w:p>
        </w:tc>
        <w:tc>
          <w:tcPr>
            <w:tcW w:w="1236" w:type="dxa"/>
            <w:vMerge w:val="restart"/>
          </w:tcPr>
          <w:p w14:paraId="1C736F48" w14:textId="7B9AEB2A" w:rsidR="007C2A05" w:rsidRPr="00FE4155" w:rsidRDefault="007C2A05" w:rsidP="004C18D0">
            <w:pPr>
              <w:pStyle w:val="Tabletext"/>
              <w:spacing w:before="0" w:after="0"/>
              <w:ind w:left="0"/>
            </w:pPr>
            <w:r>
              <w:t>7-12</w:t>
            </w:r>
          </w:p>
        </w:tc>
        <w:tc>
          <w:tcPr>
            <w:tcW w:w="1214" w:type="dxa"/>
            <w:vMerge w:val="restart"/>
          </w:tcPr>
          <w:p w14:paraId="4A4020ED" w14:textId="379544B5" w:rsidR="007C2A05" w:rsidRPr="00FE4155" w:rsidRDefault="007C2A05" w:rsidP="004C18D0">
            <w:pPr>
              <w:pStyle w:val="Tabletext"/>
              <w:spacing w:before="0" w:after="0"/>
              <w:ind w:left="0"/>
            </w:pPr>
            <w:r>
              <w:t>-</w:t>
            </w:r>
          </w:p>
        </w:tc>
        <w:tc>
          <w:tcPr>
            <w:tcW w:w="1426" w:type="dxa"/>
            <w:vMerge w:val="restart"/>
          </w:tcPr>
          <w:p w14:paraId="477A825B" w14:textId="64C5DC9F" w:rsidR="007C2A05" w:rsidRPr="00FE4155" w:rsidRDefault="007C2A05" w:rsidP="004C18D0">
            <w:pPr>
              <w:pStyle w:val="Tabletext"/>
              <w:spacing w:before="0" w:after="0"/>
              <w:ind w:left="0"/>
            </w:pPr>
            <w:r>
              <w:t>Выполнение нормативов по ОФП и СФП</w:t>
            </w:r>
          </w:p>
        </w:tc>
      </w:tr>
      <w:tr w:rsidR="007C2A05" w:rsidRPr="002A1CE0" w14:paraId="465E83DF" w14:textId="77777777" w:rsidTr="007C2A05">
        <w:tc>
          <w:tcPr>
            <w:tcW w:w="3283" w:type="dxa"/>
            <w:vMerge/>
          </w:tcPr>
          <w:p w14:paraId="2AF8E7B8" w14:textId="77777777" w:rsidR="007C2A05" w:rsidRPr="00FE4155" w:rsidRDefault="007C2A05" w:rsidP="004C18D0">
            <w:pPr>
              <w:pStyle w:val="Tabletext"/>
              <w:spacing w:before="0" w:after="0"/>
            </w:pPr>
          </w:p>
        </w:tc>
        <w:tc>
          <w:tcPr>
            <w:tcW w:w="1234" w:type="dxa"/>
          </w:tcPr>
          <w:p w14:paraId="29DE3AC3" w14:textId="07DFDD9C" w:rsidR="007C2A05" w:rsidRPr="00FE4155" w:rsidRDefault="007C2A05" w:rsidP="004C18D0">
            <w:pPr>
              <w:pStyle w:val="Tabletext"/>
              <w:spacing w:before="0" w:after="0"/>
              <w:ind w:left="0"/>
            </w:pPr>
            <w:r>
              <w:t>Свыше двух лет</w:t>
            </w:r>
          </w:p>
        </w:tc>
        <w:tc>
          <w:tcPr>
            <w:tcW w:w="1224" w:type="dxa"/>
          </w:tcPr>
          <w:p w14:paraId="4D81182A" w14:textId="553F0B89" w:rsidR="007C2A05" w:rsidRDefault="007C2A05" w:rsidP="004C18D0">
            <w:pPr>
              <w:pStyle w:val="Tabletext"/>
              <w:spacing w:before="0" w:after="0"/>
              <w:ind w:left="0"/>
            </w:pPr>
            <w:r>
              <w:t>12</w:t>
            </w:r>
          </w:p>
        </w:tc>
        <w:tc>
          <w:tcPr>
            <w:tcW w:w="1236" w:type="dxa"/>
            <w:vMerge/>
          </w:tcPr>
          <w:p w14:paraId="6C88EE7A" w14:textId="77777777" w:rsidR="007C2A05" w:rsidRDefault="007C2A05" w:rsidP="004C18D0">
            <w:pPr>
              <w:pStyle w:val="Tabletext"/>
              <w:spacing w:before="0" w:after="0"/>
              <w:ind w:left="0"/>
            </w:pPr>
          </w:p>
        </w:tc>
        <w:tc>
          <w:tcPr>
            <w:tcW w:w="1214" w:type="dxa"/>
            <w:vMerge/>
          </w:tcPr>
          <w:p w14:paraId="5C31BBC0" w14:textId="77777777" w:rsidR="007C2A05" w:rsidRDefault="007C2A05" w:rsidP="004C18D0">
            <w:pPr>
              <w:pStyle w:val="Tabletext"/>
              <w:spacing w:before="0" w:after="0"/>
              <w:ind w:left="0"/>
            </w:pPr>
          </w:p>
        </w:tc>
        <w:tc>
          <w:tcPr>
            <w:tcW w:w="1426" w:type="dxa"/>
            <w:vMerge/>
          </w:tcPr>
          <w:p w14:paraId="7AFC9148" w14:textId="77777777" w:rsidR="007C2A05" w:rsidRDefault="007C2A05" w:rsidP="004C18D0">
            <w:pPr>
              <w:pStyle w:val="Tabletext"/>
              <w:spacing w:before="0" w:after="0"/>
              <w:ind w:left="0"/>
            </w:pPr>
          </w:p>
        </w:tc>
      </w:tr>
      <w:tr w:rsidR="004C18D0" w:rsidRPr="002A1CE0" w14:paraId="1B74A783" w14:textId="266CD787" w:rsidTr="007C2A05">
        <w:tc>
          <w:tcPr>
            <w:tcW w:w="3283" w:type="dxa"/>
          </w:tcPr>
          <w:p w14:paraId="32C94889" w14:textId="77777777" w:rsidR="004C18D0" w:rsidRPr="00FE4155" w:rsidRDefault="004C18D0" w:rsidP="004C18D0">
            <w:pPr>
              <w:pStyle w:val="Tabletext"/>
              <w:spacing w:before="0" w:after="0"/>
            </w:pPr>
            <w:r w:rsidRPr="00FE4155">
              <w:t>Этап совершенствования спортивного мастерства</w:t>
            </w:r>
          </w:p>
        </w:tc>
        <w:tc>
          <w:tcPr>
            <w:tcW w:w="1234" w:type="dxa"/>
          </w:tcPr>
          <w:p w14:paraId="420E5331" w14:textId="7A62CBD8" w:rsidR="004C18D0" w:rsidRPr="00FE4155" w:rsidRDefault="004C18D0" w:rsidP="004C18D0">
            <w:pPr>
              <w:pStyle w:val="Tabletext"/>
              <w:spacing w:before="0" w:after="0"/>
              <w:ind w:left="0"/>
            </w:pPr>
          </w:p>
        </w:tc>
        <w:tc>
          <w:tcPr>
            <w:tcW w:w="1224" w:type="dxa"/>
          </w:tcPr>
          <w:p w14:paraId="55619BD3" w14:textId="7675490D" w:rsidR="004C18D0" w:rsidRPr="00FE4155" w:rsidRDefault="004C18D0" w:rsidP="004C18D0">
            <w:pPr>
              <w:pStyle w:val="Tabletext"/>
              <w:spacing w:before="0" w:after="0"/>
              <w:ind w:left="0"/>
            </w:pPr>
            <w:r>
              <w:t>13</w:t>
            </w:r>
          </w:p>
        </w:tc>
        <w:tc>
          <w:tcPr>
            <w:tcW w:w="1236" w:type="dxa"/>
          </w:tcPr>
          <w:p w14:paraId="14B89D8F" w14:textId="013C93B0" w:rsidR="004C18D0" w:rsidRPr="00FE4155" w:rsidRDefault="004C18D0" w:rsidP="004C18D0">
            <w:pPr>
              <w:pStyle w:val="Tabletext"/>
              <w:spacing w:before="0" w:after="0"/>
              <w:ind w:left="0"/>
            </w:pPr>
            <w:r>
              <w:t>2-6</w:t>
            </w:r>
          </w:p>
        </w:tc>
        <w:tc>
          <w:tcPr>
            <w:tcW w:w="1214" w:type="dxa"/>
          </w:tcPr>
          <w:p w14:paraId="66269CE0" w14:textId="65B0986E" w:rsidR="004C18D0" w:rsidRPr="00FE4155" w:rsidRDefault="004C18D0" w:rsidP="004C18D0">
            <w:pPr>
              <w:pStyle w:val="Tabletext"/>
              <w:spacing w:before="0" w:after="0"/>
              <w:ind w:left="0"/>
            </w:pPr>
            <w:r>
              <w:t>КМС</w:t>
            </w:r>
          </w:p>
        </w:tc>
        <w:tc>
          <w:tcPr>
            <w:tcW w:w="1426" w:type="dxa"/>
          </w:tcPr>
          <w:p w14:paraId="6EAE8643" w14:textId="15AD9E40" w:rsidR="004C18D0" w:rsidRPr="00FE4155" w:rsidRDefault="004C18D0" w:rsidP="004C18D0">
            <w:pPr>
              <w:pStyle w:val="Tabletext"/>
              <w:spacing w:before="0" w:after="0"/>
              <w:ind w:left="0"/>
            </w:pPr>
            <w:r>
              <w:t>Выполнение нормативов по ОФП и СФП</w:t>
            </w:r>
          </w:p>
        </w:tc>
      </w:tr>
      <w:tr w:rsidR="004C18D0" w:rsidRPr="002A1CE0" w14:paraId="4D4FABD3" w14:textId="4FDFED01" w:rsidTr="007C2A05">
        <w:tc>
          <w:tcPr>
            <w:tcW w:w="3283" w:type="dxa"/>
          </w:tcPr>
          <w:p w14:paraId="654B1019" w14:textId="77777777" w:rsidR="004C18D0" w:rsidRPr="00FE4155" w:rsidRDefault="004C18D0" w:rsidP="004C18D0">
            <w:pPr>
              <w:pStyle w:val="Tabletext"/>
              <w:spacing w:before="0" w:after="0"/>
            </w:pPr>
            <w:r w:rsidRPr="00FE4155">
              <w:t>Этап высшего спортивного мастерства</w:t>
            </w:r>
          </w:p>
        </w:tc>
        <w:tc>
          <w:tcPr>
            <w:tcW w:w="1234" w:type="dxa"/>
          </w:tcPr>
          <w:p w14:paraId="260ADDB3" w14:textId="3B332251" w:rsidR="004C18D0" w:rsidRPr="00FE4155" w:rsidRDefault="004C18D0" w:rsidP="004C18D0">
            <w:pPr>
              <w:pStyle w:val="Tabletext"/>
              <w:spacing w:before="0" w:after="0"/>
              <w:ind w:left="0"/>
            </w:pPr>
          </w:p>
        </w:tc>
        <w:tc>
          <w:tcPr>
            <w:tcW w:w="1224" w:type="dxa"/>
          </w:tcPr>
          <w:p w14:paraId="52C71755" w14:textId="0C808198" w:rsidR="004C18D0" w:rsidRPr="00FE4155" w:rsidRDefault="004C18D0" w:rsidP="004C18D0">
            <w:pPr>
              <w:pStyle w:val="Tabletext"/>
              <w:spacing w:before="0" w:after="0"/>
              <w:ind w:left="0"/>
            </w:pPr>
            <w:r>
              <w:t>15</w:t>
            </w:r>
          </w:p>
        </w:tc>
        <w:tc>
          <w:tcPr>
            <w:tcW w:w="1236" w:type="dxa"/>
          </w:tcPr>
          <w:p w14:paraId="0A61EFAD" w14:textId="0BFA69EF" w:rsidR="004C18D0" w:rsidRPr="00FE4155" w:rsidRDefault="004C18D0" w:rsidP="004C18D0">
            <w:pPr>
              <w:pStyle w:val="Tabletext"/>
              <w:spacing w:before="0" w:after="0"/>
              <w:ind w:left="0"/>
            </w:pPr>
            <w:r>
              <w:t>1-4</w:t>
            </w:r>
          </w:p>
        </w:tc>
        <w:tc>
          <w:tcPr>
            <w:tcW w:w="1214" w:type="dxa"/>
          </w:tcPr>
          <w:p w14:paraId="3AEF0E0D" w14:textId="42D4900C" w:rsidR="004C18D0" w:rsidRPr="00FE4155" w:rsidRDefault="004C18D0" w:rsidP="004C18D0">
            <w:pPr>
              <w:pStyle w:val="Tabletext"/>
              <w:spacing w:before="0" w:after="0"/>
              <w:ind w:left="0"/>
            </w:pPr>
            <w:r>
              <w:t>МС</w:t>
            </w:r>
          </w:p>
        </w:tc>
        <w:tc>
          <w:tcPr>
            <w:tcW w:w="1426" w:type="dxa"/>
          </w:tcPr>
          <w:p w14:paraId="169E4D82" w14:textId="409CB299" w:rsidR="004C18D0" w:rsidRPr="00FE4155" w:rsidRDefault="004C18D0" w:rsidP="004C18D0">
            <w:pPr>
              <w:pStyle w:val="Tabletext"/>
              <w:spacing w:before="0" w:after="0"/>
              <w:ind w:left="0"/>
            </w:pPr>
            <w:r>
              <w:t>Выполнение нормативов по ОФП и СФП</w:t>
            </w:r>
          </w:p>
        </w:tc>
      </w:tr>
    </w:tbl>
    <w:p w14:paraId="047F8F54" w14:textId="00062ACF" w:rsidR="007F340E" w:rsidRPr="00954131" w:rsidRDefault="00954131" w:rsidP="00954131">
      <w:pPr>
        <w:pStyle w:val="2"/>
        <w:ind w:firstLine="708"/>
        <w:rPr>
          <w:rFonts w:ascii="Times New Roman" w:hAnsi="Times New Roman" w:cs="Times New Roman"/>
          <w:sz w:val="24"/>
          <w:szCs w:val="24"/>
        </w:rPr>
      </w:pPr>
      <w:bookmarkStart w:id="51" w:name="_Toc452369764"/>
      <w:bookmarkStart w:id="52" w:name="_Toc452995038"/>
      <w:bookmarkStart w:id="53" w:name="_Toc453016268"/>
      <w:r w:rsidRPr="00954131">
        <w:rPr>
          <w:rFonts w:ascii="Times New Roman" w:hAnsi="Times New Roman" w:cs="Times New Roman"/>
          <w:sz w:val="24"/>
          <w:szCs w:val="24"/>
        </w:rPr>
        <w:t>2</w:t>
      </w:r>
      <w:r w:rsidR="007F340E" w:rsidRPr="00954131">
        <w:rPr>
          <w:rFonts w:ascii="Times New Roman" w:hAnsi="Times New Roman" w:cs="Times New Roman"/>
          <w:sz w:val="24"/>
          <w:szCs w:val="24"/>
        </w:rPr>
        <w:t>.9. Объем индивидуальной спортивной подготовки.</w:t>
      </w:r>
      <w:bookmarkEnd w:id="51"/>
      <w:bookmarkEnd w:id="52"/>
      <w:bookmarkEnd w:id="53"/>
    </w:p>
    <w:p w14:paraId="756DA888" w14:textId="77777777" w:rsidR="00FE4155" w:rsidRPr="00251E2F" w:rsidRDefault="00FE4155" w:rsidP="00FE4155">
      <w:pPr>
        <w:spacing w:before="0" w:after="0"/>
        <w:ind w:firstLine="709"/>
      </w:pPr>
      <w:r w:rsidRPr="00251E2F">
        <w:t>Процесс</w:t>
      </w:r>
      <w:r>
        <w:t xml:space="preserve"> </w:t>
      </w:r>
      <w:r w:rsidRPr="00251E2F">
        <w:t>спортивной</w:t>
      </w:r>
      <w:r>
        <w:t xml:space="preserve"> </w:t>
      </w:r>
      <w:r w:rsidRPr="00251E2F">
        <w:t>подготовки</w:t>
      </w:r>
      <w:r>
        <w:t xml:space="preserve"> </w:t>
      </w:r>
      <w:r w:rsidRPr="00251E2F">
        <w:t>должен</w:t>
      </w:r>
      <w:r>
        <w:t xml:space="preserve"> </w:t>
      </w:r>
      <w:r w:rsidRPr="00251E2F">
        <w:t>строиться</w:t>
      </w:r>
      <w:r>
        <w:t xml:space="preserve"> </w:t>
      </w:r>
      <w:r w:rsidRPr="00251E2F">
        <w:t>с</w:t>
      </w:r>
      <w:r>
        <w:t xml:space="preserve"> </w:t>
      </w:r>
      <w:r w:rsidRPr="00251E2F">
        <w:t>учетом</w:t>
      </w:r>
      <w:r>
        <w:t xml:space="preserve"> </w:t>
      </w:r>
      <w:r w:rsidRPr="00251E2F">
        <w:t>индивидуальных</w:t>
      </w:r>
      <w:r>
        <w:t xml:space="preserve"> </w:t>
      </w:r>
      <w:r w:rsidRPr="00251E2F">
        <w:t>особенностей</w:t>
      </w:r>
      <w:r>
        <w:t xml:space="preserve"> </w:t>
      </w:r>
      <w:r w:rsidRPr="00251E2F">
        <w:t>конкретного</w:t>
      </w:r>
      <w:r>
        <w:t xml:space="preserve"> </w:t>
      </w:r>
      <w:r w:rsidRPr="00251E2F">
        <w:t>спортсмена,</w:t>
      </w:r>
      <w:r>
        <w:t xml:space="preserve"> </w:t>
      </w:r>
      <w:r w:rsidRPr="00251E2F">
        <w:t>его</w:t>
      </w:r>
      <w:r>
        <w:t xml:space="preserve"> </w:t>
      </w:r>
      <w:r w:rsidRPr="00251E2F">
        <w:t>пола,</w:t>
      </w:r>
      <w:r>
        <w:t xml:space="preserve"> </w:t>
      </w:r>
      <w:r w:rsidRPr="00251E2F">
        <w:t>возраста,</w:t>
      </w:r>
      <w:r>
        <w:t xml:space="preserve"> </w:t>
      </w:r>
      <w:r w:rsidRPr="00251E2F">
        <w:t>функционального</w:t>
      </w:r>
      <w:r>
        <w:t xml:space="preserve"> </w:t>
      </w:r>
      <w:r w:rsidRPr="00251E2F">
        <w:t>состояния,</w:t>
      </w:r>
      <w:r>
        <w:t xml:space="preserve"> </w:t>
      </w:r>
      <w:r w:rsidRPr="00251E2F">
        <w:t>спортивного</w:t>
      </w:r>
      <w:r>
        <w:t xml:space="preserve"> </w:t>
      </w:r>
      <w:r w:rsidRPr="00251E2F">
        <w:t>мастерства.</w:t>
      </w:r>
    </w:p>
    <w:p w14:paraId="0AE7596D" w14:textId="77777777" w:rsidR="00FE4155" w:rsidRDefault="00FE4155" w:rsidP="00FE4155">
      <w:pPr>
        <w:spacing w:before="0" w:after="0"/>
        <w:ind w:firstLine="709"/>
      </w:pPr>
      <w:r w:rsidRPr="00251E2F">
        <w:t>В</w:t>
      </w:r>
      <w:r>
        <w:t xml:space="preserve"> </w:t>
      </w:r>
      <w:r w:rsidRPr="00251E2F">
        <w:t>спортивной</w:t>
      </w:r>
      <w:r>
        <w:t xml:space="preserve"> </w:t>
      </w:r>
      <w:r w:rsidRPr="00251E2F">
        <w:t>деятельности</w:t>
      </w:r>
      <w:r>
        <w:t xml:space="preserve"> </w:t>
      </w:r>
      <w:r w:rsidRPr="00251E2F">
        <w:t>индивидуальную</w:t>
      </w:r>
      <w:r>
        <w:t xml:space="preserve"> </w:t>
      </w:r>
      <w:r w:rsidRPr="00251E2F">
        <w:t>тренировочную</w:t>
      </w:r>
      <w:r>
        <w:t xml:space="preserve"> </w:t>
      </w:r>
      <w:r w:rsidRPr="00251E2F">
        <w:t>подготовку</w:t>
      </w:r>
      <w:r>
        <w:t xml:space="preserve"> </w:t>
      </w:r>
      <w:r w:rsidRPr="00251E2F">
        <w:t>определяют</w:t>
      </w:r>
      <w:r>
        <w:t xml:space="preserve">, </w:t>
      </w:r>
      <w:r w:rsidRPr="00251E2F">
        <w:t>как</w:t>
      </w:r>
      <w:r>
        <w:t xml:space="preserve"> </w:t>
      </w:r>
      <w:r w:rsidRPr="00251E2F">
        <w:t>метод</w:t>
      </w:r>
      <w:r>
        <w:t xml:space="preserve"> </w:t>
      </w:r>
      <w:r w:rsidRPr="00251E2F">
        <w:t>улучшения</w:t>
      </w:r>
      <w:r>
        <w:t xml:space="preserve"> </w:t>
      </w:r>
      <w:r w:rsidRPr="00251E2F">
        <w:t>спортивного</w:t>
      </w:r>
      <w:r>
        <w:t xml:space="preserve"> </w:t>
      </w:r>
      <w:r w:rsidRPr="00251E2F">
        <w:t>результата</w:t>
      </w:r>
      <w:r>
        <w:t xml:space="preserve"> </w:t>
      </w:r>
      <w:r w:rsidRPr="00251E2F">
        <w:t>за</w:t>
      </w:r>
      <w:r>
        <w:t xml:space="preserve"> </w:t>
      </w:r>
      <w:r w:rsidRPr="00251E2F">
        <w:t>счет</w:t>
      </w:r>
      <w:r>
        <w:t xml:space="preserve"> </w:t>
      </w:r>
      <w:r w:rsidRPr="00251E2F">
        <w:t>организации</w:t>
      </w:r>
      <w:r>
        <w:t xml:space="preserve"> </w:t>
      </w:r>
      <w:r w:rsidRPr="00251E2F">
        <w:t>и</w:t>
      </w:r>
      <w:r>
        <w:t xml:space="preserve"> </w:t>
      </w:r>
      <w:r w:rsidRPr="00251E2F">
        <w:t>планирования</w:t>
      </w:r>
      <w:r>
        <w:t xml:space="preserve"> </w:t>
      </w:r>
      <w:r w:rsidRPr="00251E2F">
        <w:t>дополнительной</w:t>
      </w:r>
      <w:r>
        <w:t xml:space="preserve"> </w:t>
      </w:r>
      <w:r w:rsidRPr="00251E2F">
        <w:t>тренировочной</w:t>
      </w:r>
      <w:r>
        <w:t xml:space="preserve"> </w:t>
      </w:r>
      <w:r w:rsidRPr="00251E2F">
        <w:t>нагрузки.</w:t>
      </w:r>
      <w:r>
        <w:t xml:space="preserve"> </w:t>
      </w:r>
      <w:r w:rsidRPr="00251E2F">
        <w:t>Многие</w:t>
      </w:r>
      <w:r>
        <w:t xml:space="preserve"> </w:t>
      </w:r>
      <w:r w:rsidRPr="00251E2F">
        <w:t>специалисты</w:t>
      </w:r>
      <w:r>
        <w:t xml:space="preserve"> </w:t>
      </w:r>
      <w:r w:rsidRPr="00251E2F">
        <w:t>под</w:t>
      </w:r>
      <w:r>
        <w:t xml:space="preserve"> </w:t>
      </w:r>
      <w:r w:rsidRPr="00251E2F">
        <w:t>индивидуальным</w:t>
      </w:r>
      <w:r>
        <w:t xml:space="preserve"> </w:t>
      </w:r>
      <w:r w:rsidRPr="00251E2F">
        <w:t>подходом</w:t>
      </w:r>
      <w:r>
        <w:t xml:space="preserve"> </w:t>
      </w:r>
      <w:r w:rsidRPr="00251E2F">
        <w:t>в</w:t>
      </w:r>
      <w:r>
        <w:t xml:space="preserve"> </w:t>
      </w:r>
      <w:r w:rsidRPr="00251E2F">
        <w:t>спорте</w:t>
      </w:r>
      <w:r>
        <w:t xml:space="preserve"> </w:t>
      </w:r>
      <w:r w:rsidRPr="00251E2F">
        <w:t>понимают</w:t>
      </w:r>
      <w:r>
        <w:t xml:space="preserve"> </w:t>
      </w:r>
      <w:r w:rsidRPr="00251E2F">
        <w:t>такое</w:t>
      </w:r>
      <w:r>
        <w:t xml:space="preserve"> </w:t>
      </w:r>
      <w:r w:rsidRPr="00251E2F">
        <w:t>построение</w:t>
      </w:r>
      <w:r>
        <w:t xml:space="preserve"> </w:t>
      </w:r>
      <w:r w:rsidRPr="00251E2F">
        <w:t>тренировочной</w:t>
      </w:r>
      <w:r>
        <w:t xml:space="preserve"> </w:t>
      </w:r>
      <w:r w:rsidRPr="00251E2F">
        <w:t>подготовки</w:t>
      </w:r>
      <w:r>
        <w:t xml:space="preserve"> </w:t>
      </w:r>
      <w:r w:rsidRPr="00251E2F">
        <w:t>и</w:t>
      </w:r>
      <w:r>
        <w:t xml:space="preserve"> </w:t>
      </w:r>
      <w:r w:rsidRPr="00251E2F">
        <w:t>такое</w:t>
      </w:r>
      <w:r>
        <w:t xml:space="preserve"> </w:t>
      </w:r>
      <w:r w:rsidRPr="00251E2F">
        <w:t>использование</w:t>
      </w:r>
      <w:r>
        <w:t xml:space="preserve"> </w:t>
      </w:r>
      <w:r w:rsidRPr="00251E2F">
        <w:t>его</w:t>
      </w:r>
      <w:r>
        <w:t xml:space="preserve"> </w:t>
      </w:r>
      <w:r w:rsidRPr="00251E2F">
        <w:t>частных</w:t>
      </w:r>
      <w:r>
        <w:t xml:space="preserve"> </w:t>
      </w:r>
      <w:r w:rsidRPr="00251E2F">
        <w:t>средств,</w:t>
      </w:r>
      <w:r>
        <w:t xml:space="preserve"> </w:t>
      </w:r>
      <w:r w:rsidRPr="00251E2F">
        <w:t>методов</w:t>
      </w:r>
      <w:r>
        <w:t xml:space="preserve"> </w:t>
      </w:r>
      <w:r w:rsidRPr="00251E2F">
        <w:t>и</w:t>
      </w:r>
      <w:r>
        <w:t xml:space="preserve"> </w:t>
      </w:r>
      <w:r w:rsidRPr="00251E2F">
        <w:t>форм</w:t>
      </w:r>
      <w:r>
        <w:t xml:space="preserve"> </w:t>
      </w:r>
      <w:r w:rsidRPr="00251E2F">
        <w:t>занятий,</w:t>
      </w:r>
      <w:r>
        <w:t xml:space="preserve"> </w:t>
      </w:r>
      <w:r w:rsidRPr="00251E2F">
        <w:t>при</w:t>
      </w:r>
      <w:r>
        <w:t xml:space="preserve"> </w:t>
      </w:r>
      <w:r w:rsidRPr="00251E2F">
        <w:t>которых</w:t>
      </w:r>
      <w:r>
        <w:t xml:space="preserve"> </w:t>
      </w:r>
      <w:r w:rsidRPr="00251E2F">
        <w:t>создаются</w:t>
      </w:r>
      <w:r>
        <w:t xml:space="preserve"> </w:t>
      </w:r>
      <w:r w:rsidRPr="00251E2F">
        <w:t>условия</w:t>
      </w:r>
      <w:r>
        <w:t xml:space="preserve"> </w:t>
      </w:r>
      <w:r w:rsidRPr="00251E2F">
        <w:t>наибольшего</w:t>
      </w:r>
      <w:r>
        <w:t xml:space="preserve"> </w:t>
      </w:r>
      <w:r w:rsidRPr="00251E2F">
        <w:t>развития</w:t>
      </w:r>
      <w:r>
        <w:t xml:space="preserve"> </w:t>
      </w:r>
      <w:r w:rsidRPr="00251E2F">
        <w:t>способностей</w:t>
      </w:r>
      <w:r>
        <w:t xml:space="preserve"> </w:t>
      </w:r>
      <w:r w:rsidRPr="00251E2F">
        <w:t>спортсменов.</w:t>
      </w:r>
      <w:r>
        <w:t xml:space="preserve"> </w:t>
      </w:r>
      <w:r w:rsidRPr="00251E2F">
        <w:t>Самостоятельная,</w:t>
      </w:r>
      <w:r>
        <w:t xml:space="preserve"> </w:t>
      </w:r>
      <w:r w:rsidRPr="00251E2F">
        <w:t>индивидуальная</w:t>
      </w:r>
      <w:r>
        <w:t xml:space="preserve"> </w:t>
      </w:r>
      <w:r w:rsidRPr="00251E2F">
        <w:t>подготовка</w:t>
      </w:r>
      <w:r>
        <w:t xml:space="preserve"> </w:t>
      </w:r>
      <w:r w:rsidRPr="00251E2F">
        <w:t>планируется,</w:t>
      </w:r>
      <w:r>
        <w:t xml:space="preserve"> </w:t>
      </w:r>
      <w:r w:rsidRPr="00251E2F">
        <w:t>начиная</w:t>
      </w:r>
      <w:r>
        <w:t xml:space="preserve"> </w:t>
      </w:r>
      <w:r w:rsidRPr="00251E2F">
        <w:t>с</w:t>
      </w:r>
      <w:r>
        <w:t xml:space="preserve"> </w:t>
      </w:r>
      <w:r w:rsidRPr="00251E2F">
        <w:t>этапа</w:t>
      </w:r>
      <w:r>
        <w:t xml:space="preserve"> </w:t>
      </w:r>
      <w:r w:rsidRPr="00251E2F">
        <w:t>совершенствования</w:t>
      </w:r>
      <w:r>
        <w:t xml:space="preserve"> </w:t>
      </w:r>
      <w:r w:rsidRPr="00251E2F">
        <w:t>спортивного</w:t>
      </w:r>
      <w:r>
        <w:t xml:space="preserve"> </w:t>
      </w:r>
      <w:r w:rsidRPr="00251E2F">
        <w:t>мастерства,</w:t>
      </w:r>
      <w:r>
        <w:t xml:space="preserve"> </w:t>
      </w:r>
      <w:r w:rsidRPr="00251E2F">
        <w:t>исходя</w:t>
      </w:r>
      <w:r>
        <w:t xml:space="preserve"> </w:t>
      </w:r>
      <w:r w:rsidRPr="00251E2F">
        <w:t>из</w:t>
      </w:r>
      <w:r>
        <w:t xml:space="preserve"> </w:t>
      </w:r>
      <w:r w:rsidRPr="00251E2F">
        <w:t>индивидуальных</w:t>
      </w:r>
      <w:r>
        <w:t xml:space="preserve"> </w:t>
      </w:r>
      <w:r w:rsidRPr="00251E2F">
        <w:t>особенностей</w:t>
      </w:r>
      <w:r>
        <w:t xml:space="preserve"> </w:t>
      </w:r>
      <w:r w:rsidRPr="00251E2F">
        <w:t>каждого</w:t>
      </w:r>
      <w:r>
        <w:t xml:space="preserve"> </w:t>
      </w:r>
      <w:r w:rsidRPr="00251E2F">
        <w:t>спортсмена</w:t>
      </w:r>
      <w:r>
        <w:t xml:space="preserve"> </w:t>
      </w:r>
      <w:r w:rsidRPr="00251E2F">
        <w:t>и</w:t>
      </w:r>
      <w:r>
        <w:t xml:space="preserve"> </w:t>
      </w:r>
      <w:r w:rsidRPr="00251E2F">
        <w:t>уровня</w:t>
      </w:r>
      <w:r>
        <w:t xml:space="preserve"> </w:t>
      </w:r>
      <w:r w:rsidRPr="00251E2F">
        <w:t>готовности</w:t>
      </w:r>
      <w:r>
        <w:t xml:space="preserve"> </w:t>
      </w:r>
      <w:r w:rsidRPr="00251E2F">
        <w:t>в</w:t>
      </w:r>
      <w:r>
        <w:t xml:space="preserve"> </w:t>
      </w:r>
      <w:r w:rsidRPr="00251E2F">
        <w:t>отдельных</w:t>
      </w:r>
      <w:r>
        <w:t xml:space="preserve"> </w:t>
      </w:r>
      <w:r w:rsidRPr="00251E2F">
        <w:t>видах</w:t>
      </w:r>
      <w:r>
        <w:t xml:space="preserve"> </w:t>
      </w:r>
      <w:r w:rsidRPr="00251E2F">
        <w:t>подготовки.</w:t>
      </w:r>
      <w:r>
        <w:t xml:space="preserve"> </w:t>
      </w:r>
      <w:r w:rsidRPr="00251E2F">
        <w:t>Основные</w:t>
      </w:r>
      <w:r>
        <w:t xml:space="preserve"> </w:t>
      </w:r>
      <w:r w:rsidRPr="00251E2F">
        <w:t>задачи</w:t>
      </w:r>
      <w:r>
        <w:t xml:space="preserve"> </w:t>
      </w:r>
      <w:r w:rsidRPr="00251E2F">
        <w:t>индивидуальных,</w:t>
      </w:r>
      <w:r>
        <w:t xml:space="preserve"> </w:t>
      </w:r>
      <w:r w:rsidRPr="00251E2F">
        <w:t>самостоятельных</w:t>
      </w:r>
      <w:r>
        <w:t xml:space="preserve"> </w:t>
      </w:r>
      <w:r w:rsidRPr="00251E2F">
        <w:t>тренировок:</w:t>
      </w:r>
      <w:r>
        <w:t xml:space="preserve"> </w:t>
      </w:r>
      <w:r w:rsidRPr="00251E2F">
        <w:t>закрепление</w:t>
      </w:r>
      <w:r>
        <w:t xml:space="preserve"> </w:t>
      </w:r>
      <w:r w:rsidRPr="00251E2F">
        <w:t>технических</w:t>
      </w:r>
      <w:r>
        <w:t xml:space="preserve"> </w:t>
      </w:r>
      <w:r w:rsidRPr="00251E2F">
        <w:t>навыков</w:t>
      </w:r>
      <w:r>
        <w:t xml:space="preserve">, </w:t>
      </w:r>
      <w:r w:rsidRPr="00251E2F">
        <w:t>разученных</w:t>
      </w:r>
      <w:r>
        <w:t xml:space="preserve"> </w:t>
      </w:r>
      <w:r w:rsidRPr="00251E2F">
        <w:t>на</w:t>
      </w:r>
      <w:r>
        <w:t xml:space="preserve"> </w:t>
      </w:r>
      <w:r w:rsidRPr="00251E2F">
        <w:t>основных</w:t>
      </w:r>
      <w:r>
        <w:t xml:space="preserve"> </w:t>
      </w:r>
      <w:r w:rsidRPr="00251E2F">
        <w:t>занятиях,</w:t>
      </w:r>
      <w:r>
        <w:t xml:space="preserve"> </w:t>
      </w:r>
      <w:r w:rsidRPr="00251E2F">
        <w:t>повышение</w:t>
      </w:r>
      <w:r>
        <w:t xml:space="preserve"> </w:t>
      </w:r>
      <w:r w:rsidRPr="00251E2F">
        <w:t>индивидуального</w:t>
      </w:r>
      <w:r>
        <w:t xml:space="preserve"> </w:t>
      </w:r>
      <w:r w:rsidRPr="00251E2F">
        <w:t>уровня</w:t>
      </w:r>
      <w:r>
        <w:t xml:space="preserve"> </w:t>
      </w:r>
      <w:r w:rsidRPr="00251E2F">
        <w:t>теоретических</w:t>
      </w:r>
      <w:r>
        <w:t xml:space="preserve"> </w:t>
      </w:r>
      <w:r w:rsidRPr="00251E2F">
        <w:t>знаний,</w:t>
      </w:r>
      <w:r>
        <w:t xml:space="preserve"> </w:t>
      </w:r>
      <w:r w:rsidRPr="00251E2F">
        <w:t>устранение</w:t>
      </w:r>
      <w:r>
        <w:t xml:space="preserve"> </w:t>
      </w:r>
      <w:r w:rsidRPr="00251E2F">
        <w:t>недостатков</w:t>
      </w:r>
      <w:r>
        <w:t xml:space="preserve"> </w:t>
      </w:r>
      <w:r w:rsidRPr="00251E2F">
        <w:t>в</w:t>
      </w:r>
      <w:r>
        <w:t xml:space="preserve"> </w:t>
      </w:r>
      <w:r w:rsidRPr="00251E2F">
        <w:t>уровне</w:t>
      </w:r>
      <w:r>
        <w:t xml:space="preserve"> </w:t>
      </w:r>
      <w:r w:rsidRPr="00251E2F">
        <w:t>готовности</w:t>
      </w:r>
      <w:r>
        <w:t xml:space="preserve"> </w:t>
      </w:r>
      <w:r w:rsidRPr="00251E2F">
        <w:t>по</w:t>
      </w:r>
      <w:r>
        <w:t xml:space="preserve"> </w:t>
      </w:r>
      <w:r w:rsidRPr="00251E2F">
        <w:t>отдельным</w:t>
      </w:r>
      <w:r>
        <w:t xml:space="preserve"> </w:t>
      </w:r>
      <w:r w:rsidRPr="00251E2F">
        <w:t>видам</w:t>
      </w:r>
      <w:r>
        <w:t xml:space="preserve"> </w:t>
      </w:r>
      <w:r w:rsidRPr="00251E2F">
        <w:t>спортивной</w:t>
      </w:r>
      <w:r>
        <w:t xml:space="preserve"> </w:t>
      </w:r>
      <w:r w:rsidRPr="00251E2F">
        <w:t>подготовки.</w:t>
      </w:r>
      <w:r>
        <w:t xml:space="preserve"> </w:t>
      </w:r>
    </w:p>
    <w:p w14:paraId="685E735A" w14:textId="77777777" w:rsidR="00FE4155" w:rsidRDefault="00FE4155" w:rsidP="00FE4155">
      <w:pPr>
        <w:spacing w:before="0" w:after="0"/>
        <w:ind w:firstLine="709"/>
      </w:pPr>
      <w:r>
        <w:lastRenderedPageBreak/>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0A7C2BD9" w14:textId="77777777" w:rsidR="00FE4155" w:rsidRDefault="00FE4155" w:rsidP="00FE4155">
      <w:pPr>
        <w:spacing w:before="0" w:after="0"/>
        <w:ind w:firstLine="709"/>
      </w:pPr>
      <w:r>
        <w:t>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 от общего числа часов тренировочных занятий.</w:t>
      </w:r>
    </w:p>
    <w:p w14:paraId="167722BA" w14:textId="606CABF4" w:rsidR="007F340E" w:rsidRPr="00954131" w:rsidRDefault="00954131" w:rsidP="00954131">
      <w:pPr>
        <w:pStyle w:val="2"/>
        <w:ind w:firstLine="708"/>
        <w:rPr>
          <w:rFonts w:ascii="Times New Roman" w:hAnsi="Times New Roman" w:cs="Times New Roman"/>
          <w:sz w:val="24"/>
          <w:szCs w:val="24"/>
        </w:rPr>
      </w:pPr>
      <w:bookmarkStart w:id="54" w:name="_Toc452369765"/>
      <w:bookmarkStart w:id="55" w:name="_Toc452995039"/>
      <w:bookmarkStart w:id="56" w:name="_Toc453016269"/>
      <w:r>
        <w:rPr>
          <w:rFonts w:ascii="Times New Roman" w:hAnsi="Times New Roman" w:cs="Times New Roman"/>
          <w:sz w:val="24"/>
          <w:szCs w:val="24"/>
        </w:rPr>
        <w:t>2</w:t>
      </w:r>
      <w:r w:rsidR="007F340E" w:rsidRPr="00954131">
        <w:rPr>
          <w:rFonts w:ascii="Times New Roman" w:hAnsi="Times New Roman" w:cs="Times New Roman"/>
          <w:sz w:val="24"/>
          <w:szCs w:val="24"/>
        </w:rPr>
        <w:t>.10. Структура годичного цикла</w:t>
      </w:r>
      <w:bookmarkEnd w:id="54"/>
      <w:bookmarkEnd w:id="55"/>
      <w:bookmarkEnd w:id="56"/>
      <w:r w:rsidR="007F340E" w:rsidRPr="00954131">
        <w:rPr>
          <w:rFonts w:ascii="Times New Roman" w:hAnsi="Times New Roman" w:cs="Times New Roman"/>
          <w:sz w:val="24"/>
          <w:szCs w:val="24"/>
        </w:rPr>
        <w:t xml:space="preserve"> </w:t>
      </w:r>
    </w:p>
    <w:p w14:paraId="737BE9BF" w14:textId="77777777" w:rsidR="007F340E" w:rsidRPr="002A1CE0" w:rsidRDefault="007F340E" w:rsidP="00954131">
      <w:pPr>
        <w:ind w:firstLine="708"/>
      </w:pPr>
      <w:r w:rsidRPr="002A1CE0">
        <w:t xml:space="preserve">Современное представление о планировании годичных циклов подготовки связано с ее определенной структурой, в которой выделяются микроциклы, </w:t>
      </w:r>
      <w:proofErr w:type="spellStart"/>
      <w:r w:rsidRPr="002A1CE0">
        <w:t>мезоциклы</w:t>
      </w:r>
      <w:proofErr w:type="spellEnd"/>
      <w:r w:rsidRPr="002A1CE0">
        <w:t>, и макроциклы. Микроциклом тренировки называется совокупность, состоящая из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Длительность микроцикла обычно составляет 5-7 дней. Встречаются следующие типы микроциклов: втягивающие, ординарные, ударные, подводящие, соревновательные и восстановительные.</w:t>
      </w:r>
    </w:p>
    <w:p w14:paraId="73C33CB8" w14:textId="77777777" w:rsidR="007F340E" w:rsidRPr="002A1CE0" w:rsidRDefault="007F340E" w:rsidP="00954131">
      <w:pPr>
        <w:widowControl w:val="0"/>
        <w:ind w:right="-20" w:firstLine="708"/>
      </w:pPr>
      <w:r w:rsidRPr="002A1CE0">
        <w:rPr>
          <w:b/>
        </w:rPr>
        <w:t xml:space="preserve">1. </w:t>
      </w:r>
      <w:r w:rsidRPr="002A1CE0">
        <w:rPr>
          <w:b/>
          <w:bCs/>
        </w:rPr>
        <w:t>Втягивающие микроциклы</w:t>
      </w:r>
      <w:r w:rsidRPr="002A1CE0">
        <w:t xml:space="preserve"> характеризуются невысокой суммарной нагрузкой и направлены на подведение организма спортсмена к напряжённой тренировочной работе. Они применяются на первом этапе подготовительного периода, ими часто начинаются </w:t>
      </w:r>
      <w:proofErr w:type="spellStart"/>
      <w:r w:rsidRPr="002A1CE0">
        <w:t>мезоциклы</w:t>
      </w:r>
      <w:proofErr w:type="spellEnd"/>
      <w:r w:rsidRPr="002A1CE0">
        <w:t>, также они применяются после болезни.</w:t>
      </w:r>
    </w:p>
    <w:p w14:paraId="23FD5442" w14:textId="77777777" w:rsidR="007F340E" w:rsidRPr="002A1CE0" w:rsidRDefault="007F340E" w:rsidP="00954131">
      <w:pPr>
        <w:widowControl w:val="0"/>
        <w:ind w:right="-20" w:firstLine="708"/>
        <w:rPr>
          <w:b/>
        </w:rPr>
      </w:pPr>
      <w:r w:rsidRPr="002A1CE0">
        <w:rPr>
          <w:b/>
        </w:rPr>
        <w:t xml:space="preserve">2. </w:t>
      </w:r>
      <w:r w:rsidRPr="002A1CE0">
        <w:rPr>
          <w:b/>
          <w:bCs/>
        </w:rPr>
        <w:t>Ординарные микроциклы</w:t>
      </w:r>
    </w:p>
    <w:p w14:paraId="489633BB" w14:textId="77777777" w:rsidR="007F340E" w:rsidRPr="002A1CE0" w:rsidRDefault="007F340E" w:rsidP="002A3745">
      <w:pPr>
        <w:widowControl w:val="0"/>
        <w:ind w:right="-20" w:firstLine="540"/>
      </w:pPr>
      <w:r w:rsidRPr="002A1CE0">
        <w:t>Суммарный объём нагрузки выше, чем во втягивающих микроциклах, но меньше, чем в ударных. Они отличаются равномерным возрастанием тренировочных нагрузок, значительных по объёмам и невысоким уровнем по интенсивности. Ординарные микроциклы широко применяются в подготовительном и соревновательном периодах.</w:t>
      </w:r>
    </w:p>
    <w:p w14:paraId="454B58E9" w14:textId="77777777" w:rsidR="007F340E" w:rsidRPr="002A1CE0" w:rsidRDefault="007F340E" w:rsidP="00954131">
      <w:pPr>
        <w:widowControl w:val="0"/>
        <w:ind w:right="-20" w:firstLine="708"/>
      </w:pPr>
      <w:r w:rsidRPr="002A1CE0">
        <w:rPr>
          <w:b/>
        </w:rPr>
        <w:t xml:space="preserve">3. </w:t>
      </w:r>
      <w:r w:rsidRPr="002A1CE0">
        <w:rPr>
          <w:b/>
          <w:bCs/>
        </w:rPr>
        <w:t>Ударные микроциклы</w:t>
      </w:r>
      <w:r w:rsidRPr="002A1CE0">
        <w:t xml:space="preserve"> характеризуются большим суммарным объёмом работы, высокими нагрузками. Их основной задачей является стимуляция адаптационных процессов в организме спортсменов, решение главных задач физической, специальной и интегральной подготовки. При этом ударным элементом могут быть: объём нагрузки, её интенсивность, концентрация упражнений повышенной технической сложности и психической напряжённости, проведение занятий в экстремальных условиях внешней среды. Поэтому ударные микроциклы широко применяются в подготовительном и соревновательном периодах.</w:t>
      </w:r>
    </w:p>
    <w:p w14:paraId="769EC386" w14:textId="77777777" w:rsidR="007F340E" w:rsidRPr="002A1CE0" w:rsidRDefault="007F340E" w:rsidP="00954131">
      <w:pPr>
        <w:widowControl w:val="0"/>
        <w:ind w:right="-20" w:firstLine="708"/>
      </w:pPr>
      <w:r w:rsidRPr="002A1CE0">
        <w:rPr>
          <w:b/>
        </w:rPr>
        <w:t xml:space="preserve">4. </w:t>
      </w:r>
      <w:r w:rsidRPr="002A1CE0">
        <w:rPr>
          <w:b/>
          <w:bCs/>
        </w:rPr>
        <w:t>Подводящие микроциклы</w:t>
      </w:r>
      <w:r w:rsidRPr="002A1CE0">
        <w:t xml:space="preserve"> — строятся по правилам непосредственного подведения к соревнованиям. Содержание этих микроциклов может быть очень разнообразным. Оно зависит от системы поведения спортсмена к соревнованиями, особенностей подготовки на заключительном этапе. В подводящих микроциклах могут воспроизводиться режим предстоящих соревнований, решаться вопросы восстановления и психической настройки. В целом они характеризуются невысоким уровнем объёма и суммарной интенсивности, и планируются только для квалифицированных спортсменов.</w:t>
      </w:r>
    </w:p>
    <w:p w14:paraId="43BFE690" w14:textId="77777777" w:rsidR="007F340E" w:rsidRPr="002A1CE0" w:rsidRDefault="007F340E" w:rsidP="00954131">
      <w:pPr>
        <w:widowControl w:val="0"/>
        <w:ind w:right="-20" w:firstLine="708"/>
      </w:pPr>
      <w:r w:rsidRPr="002A1CE0">
        <w:t>Нередко подводящие микроциклы строятся в форме активного отдыха или на основе методов и средств, резко отличающихся по особенностям воздействия на организм и по режиму работы от соревновательного упражнения.</w:t>
      </w:r>
    </w:p>
    <w:p w14:paraId="33FCF7F5" w14:textId="77777777" w:rsidR="007F340E" w:rsidRPr="002A1CE0" w:rsidRDefault="007F340E" w:rsidP="00954131">
      <w:pPr>
        <w:widowControl w:val="0"/>
        <w:ind w:right="-20" w:firstLine="708"/>
      </w:pPr>
      <w:r w:rsidRPr="002A1CE0">
        <w:rPr>
          <w:b/>
        </w:rPr>
        <w:t xml:space="preserve">5. </w:t>
      </w:r>
      <w:r w:rsidRPr="002A1CE0">
        <w:rPr>
          <w:b/>
          <w:bCs/>
        </w:rPr>
        <w:t>Соревновательные микроциклы</w:t>
      </w:r>
      <w:r w:rsidRPr="002A1CE0">
        <w:t xml:space="preserve"> — строятся в соответствии с программой соревнований. Структура и продолжительность этих микроциклов определяется спецификой соревнований в различных видах спорта, общим числом стартов и паузами между ними.</w:t>
      </w:r>
    </w:p>
    <w:p w14:paraId="0AC13D16" w14:textId="77777777" w:rsidR="007F340E" w:rsidRPr="002A1CE0" w:rsidRDefault="007F340E" w:rsidP="00954131">
      <w:pPr>
        <w:widowControl w:val="0"/>
        <w:ind w:right="-20" w:firstLine="708"/>
      </w:pPr>
      <w:r w:rsidRPr="002A1CE0">
        <w:t xml:space="preserve">В зависимости от этого соревновательные микроциклы могут ограничиваться стартами и непосредственным подведением к ним, а могут включать и специальные тренировочные занятия. Однако во всех случаях мероприятия, составляющие структуру этих микроциклов, направлены, на обеспечение оптимальных условий для успешной </w:t>
      </w:r>
      <w:r w:rsidRPr="002A1CE0">
        <w:lastRenderedPageBreak/>
        <w:t>соревновательной деятельности.</w:t>
      </w:r>
    </w:p>
    <w:p w14:paraId="3251289E" w14:textId="77777777" w:rsidR="007F340E" w:rsidRPr="002A1CE0" w:rsidRDefault="007F340E" w:rsidP="00954131">
      <w:pPr>
        <w:widowControl w:val="0"/>
        <w:ind w:right="-20" w:firstLine="708"/>
      </w:pPr>
      <w:r w:rsidRPr="002A1CE0">
        <w:rPr>
          <w:b/>
        </w:rPr>
        <w:t xml:space="preserve">6. </w:t>
      </w:r>
      <w:r w:rsidRPr="002A1CE0">
        <w:rPr>
          <w:b/>
          <w:bCs/>
        </w:rPr>
        <w:t>Восстановительные микроциклы.</w:t>
      </w:r>
      <w:r w:rsidRPr="002A1CE0">
        <w:t xml:space="preserve"> Ими обычно завершается серия ударных микроциклов. Восстановительные микроциклы планируют и после напряжённой соревновательной деятельности. Основная их роль сводится к обеспечению оптимальных условий для восстановительных и адаптационных процессов в организме спортсмена. Это обусловливает невысокую суммарную нагрузку таких микроциклов, широкое применение в них средств активного отдыха. Широко применяются восстановительные микроциклы в переходном периоде.</w:t>
      </w:r>
    </w:p>
    <w:p w14:paraId="6E901501" w14:textId="77777777" w:rsidR="007F340E" w:rsidRPr="002A1CE0" w:rsidRDefault="007F340E" w:rsidP="00954131">
      <w:pPr>
        <w:widowControl w:val="0"/>
        <w:ind w:right="-20" w:firstLine="708"/>
      </w:pPr>
      <w:proofErr w:type="spellStart"/>
      <w:r w:rsidRPr="002A1CE0">
        <w:rPr>
          <w:b/>
        </w:rPr>
        <w:t>Мезоцикл</w:t>
      </w:r>
      <w:proofErr w:type="spellEnd"/>
      <w:r w:rsidRPr="002A1CE0">
        <w:t xml:space="preserve"> — это структура средних циклов тренировки, включающих в себя относительно законченный по воздействию ряд микроциклов. В практике средний цикл тренировки содержит от 2 до 6 микроциклов. Различают следующие типы </w:t>
      </w:r>
      <w:proofErr w:type="spellStart"/>
      <w:r w:rsidRPr="002A1CE0">
        <w:t>мезоциклов</w:t>
      </w:r>
      <w:proofErr w:type="spellEnd"/>
      <w:r w:rsidRPr="002A1CE0">
        <w:t xml:space="preserve">: втягивающие, базовые, контрольно-подготовительные, предсоревновательные, соревновательные и восстановительно-поддерживающие </w:t>
      </w:r>
      <w:proofErr w:type="spellStart"/>
      <w:r w:rsidRPr="002A1CE0">
        <w:t>мезоциклы</w:t>
      </w:r>
      <w:proofErr w:type="spellEnd"/>
      <w:r w:rsidRPr="002A1CE0">
        <w:t xml:space="preserve">. </w:t>
      </w:r>
    </w:p>
    <w:p w14:paraId="2882BEE0" w14:textId="77777777" w:rsidR="007F340E" w:rsidRPr="002A1CE0" w:rsidRDefault="007F340E" w:rsidP="00954131">
      <w:pPr>
        <w:widowControl w:val="0"/>
        <w:ind w:right="-20" w:firstLine="708"/>
      </w:pPr>
      <w:r w:rsidRPr="002A1CE0">
        <w:rPr>
          <w:b/>
        </w:rPr>
        <w:t xml:space="preserve">1. </w:t>
      </w:r>
      <w:r w:rsidRPr="002A1CE0">
        <w:rPr>
          <w:b/>
          <w:bCs/>
        </w:rPr>
        <w:t xml:space="preserve">Втягивающие </w:t>
      </w:r>
      <w:proofErr w:type="spellStart"/>
      <w:r w:rsidRPr="002A1CE0">
        <w:rPr>
          <w:b/>
          <w:bCs/>
        </w:rPr>
        <w:t>мезоциклы</w:t>
      </w:r>
      <w:proofErr w:type="spellEnd"/>
      <w:r w:rsidRPr="002A1CE0">
        <w:rPr>
          <w:b/>
          <w:bCs/>
        </w:rPr>
        <w:t>.</w:t>
      </w:r>
      <w:r w:rsidRPr="002A1CE0">
        <w:t xml:space="preserve"> Основной задачей втягивающих </w:t>
      </w:r>
      <w:proofErr w:type="spellStart"/>
      <w:r w:rsidRPr="002A1CE0">
        <w:t>мезоциклов</w:t>
      </w:r>
      <w:proofErr w:type="spellEnd"/>
      <w:r w:rsidRPr="002A1CE0">
        <w:t xml:space="preserve"> является постепенное подведение спортсменов к эффективному выполнению специфической тренировочной работы в последующих </w:t>
      </w:r>
      <w:proofErr w:type="spellStart"/>
      <w:r w:rsidRPr="002A1CE0">
        <w:t>мезоциклах</w:t>
      </w:r>
      <w:proofErr w:type="spellEnd"/>
      <w:r w:rsidRPr="002A1CE0">
        <w:t>. Это обеспечивается: 1) применением упражнений, направленных на повышение возможностей систем и механизмов, определяющих уровень различных видов выносливости; 2) избирательным совершенствованием силовых, скоростных качеств и гибкости; 3) становлением двигательных навыков и умений, обусловливающих эффективность последующей работы.</w:t>
      </w:r>
    </w:p>
    <w:p w14:paraId="3AE1666D" w14:textId="77777777" w:rsidR="007F340E" w:rsidRPr="002A1CE0" w:rsidRDefault="007F340E" w:rsidP="00954131">
      <w:pPr>
        <w:widowControl w:val="0"/>
        <w:ind w:right="-20" w:firstLine="708"/>
      </w:pPr>
      <w:r w:rsidRPr="002A1CE0">
        <w:rPr>
          <w:b/>
        </w:rPr>
        <w:t xml:space="preserve">2. </w:t>
      </w:r>
      <w:r w:rsidRPr="002A1CE0">
        <w:rPr>
          <w:b/>
          <w:bCs/>
        </w:rPr>
        <w:t xml:space="preserve">Базовые </w:t>
      </w:r>
      <w:proofErr w:type="spellStart"/>
      <w:r w:rsidRPr="002A1CE0">
        <w:rPr>
          <w:b/>
          <w:bCs/>
        </w:rPr>
        <w:t>мезоциклы</w:t>
      </w:r>
      <w:proofErr w:type="spellEnd"/>
      <w:r w:rsidRPr="002A1CE0">
        <w:rPr>
          <w:b/>
          <w:bCs/>
        </w:rPr>
        <w:t>.</w:t>
      </w:r>
      <w:r w:rsidRPr="002A1CE0">
        <w:t xml:space="preserve"> В базовых </w:t>
      </w:r>
      <w:proofErr w:type="spellStart"/>
      <w:r w:rsidRPr="002A1CE0">
        <w:t>мезоциклах</w:t>
      </w:r>
      <w:proofErr w:type="spellEnd"/>
      <w:r w:rsidRPr="002A1CE0">
        <w:t xml:space="preserve"> проводится основная работа по повышению функциональных возможностей основных систем организма, имеющих решающее значение в избранном виде спорта, совершенствование физической, технической, тактической и психической подготовленности. Тренировочная программа характеризуется разнообразием средств, большой по объему и интенсивности тренировочной работой, широким использованием занятий с большими нагрузками. Базовые </w:t>
      </w:r>
      <w:proofErr w:type="spellStart"/>
      <w:r w:rsidRPr="002A1CE0">
        <w:t>мезоциклы</w:t>
      </w:r>
      <w:proofErr w:type="spellEnd"/>
      <w:r w:rsidRPr="002A1CE0">
        <w:t xml:space="preserve"> применяются в основном в подготовительном периоде.</w:t>
      </w:r>
    </w:p>
    <w:p w14:paraId="74232F46" w14:textId="77777777" w:rsidR="007F340E" w:rsidRPr="002A1CE0" w:rsidRDefault="007F340E" w:rsidP="00954131">
      <w:pPr>
        <w:widowControl w:val="0"/>
        <w:ind w:right="-20" w:firstLine="708"/>
      </w:pPr>
      <w:r w:rsidRPr="002A1CE0">
        <w:rPr>
          <w:b/>
        </w:rPr>
        <w:t xml:space="preserve">3. </w:t>
      </w:r>
      <w:r w:rsidRPr="002A1CE0">
        <w:rPr>
          <w:b/>
          <w:bCs/>
        </w:rPr>
        <w:t xml:space="preserve">Контрольно-подготовительные </w:t>
      </w:r>
      <w:proofErr w:type="spellStart"/>
      <w:r w:rsidRPr="002A1CE0">
        <w:rPr>
          <w:b/>
          <w:bCs/>
        </w:rPr>
        <w:t>мезоциклы</w:t>
      </w:r>
      <w:proofErr w:type="spellEnd"/>
      <w:r w:rsidRPr="002A1CE0">
        <w:rPr>
          <w:b/>
          <w:bCs/>
        </w:rPr>
        <w:t>.</w:t>
      </w:r>
      <w:r w:rsidRPr="002A1CE0">
        <w:t xml:space="preserve"> В этих </w:t>
      </w:r>
      <w:proofErr w:type="spellStart"/>
      <w:r w:rsidRPr="002A1CE0">
        <w:t>мезоциклах</w:t>
      </w:r>
      <w:proofErr w:type="spellEnd"/>
      <w:r w:rsidRPr="002A1CE0">
        <w:t xml:space="preserve"> синтезируются возможности спортсмена, достигнутые в предыдущих </w:t>
      </w:r>
      <w:proofErr w:type="spellStart"/>
      <w:r w:rsidRPr="002A1CE0">
        <w:t>мезоциклах</w:t>
      </w:r>
      <w:proofErr w:type="spellEnd"/>
      <w:r w:rsidRPr="002A1CE0">
        <w:t xml:space="preserve">, применительно к специфике соревновательной деятельности, то есть, осуществляется интегральная подготовка. Характерной особенностью тренировочного процесса в это время является широкое применение соревновательных и специально-подготовительных упражнений, максимально приближенных к соревновательным. Контрольно-подготовительные </w:t>
      </w:r>
      <w:proofErr w:type="spellStart"/>
      <w:r w:rsidRPr="002A1CE0">
        <w:t>мезоциклы</w:t>
      </w:r>
      <w:proofErr w:type="spellEnd"/>
      <w:r w:rsidRPr="002A1CE0">
        <w:t xml:space="preserve"> применяются во второй половине подготовительного периода, а иногда и в соревновательном периоде.</w:t>
      </w:r>
    </w:p>
    <w:p w14:paraId="04D97BCE" w14:textId="77777777" w:rsidR="007F340E" w:rsidRPr="002A1CE0" w:rsidRDefault="007F340E" w:rsidP="00954131">
      <w:pPr>
        <w:widowControl w:val="0"/>
        <w:ind w:right="-20" w:firstLine="708"/>
      </w:pPr>
      <w:r w:rsidRPr="002A1CE0">
        <w:rPr>
          <w:b/>
        </w:rPr>
        <w:t xml:space="preserve">4. </w:t>
      </w:r>
      <w:r w:rsidRPr="002A1CE0">
        <w:rPr>
          <w:b/>
          <w:bCs/>
        </w:rPr>
        <w:t xml:space="preserve">Предсоревновательные </w:t>
      </w:r>
      <w:proofErr w:type="spellStart"/>
      <w:r w:rsidRPr="002A1CE0">
        <w:rPr>
          <w:b/>
          <w:bCs/>
        </w:rPr>
        <w:t>мезоциклы</w:t>
      </w:r>
      <w:proofErr w:type="spellEnd"/>
      <w:r w:rsidRPr="002A1CE0">
        <w:t xml:space="preserve"> предназначены для окончательного становления спортивной формы за счёт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Pr="002A1CE0">
        <w:t>мезоциклах</w:t>
      </w:r>
      <w:proofErr w:type="spellEnd"/>
      <w:r w:rsidRPr="002A1CE0">
        <w:t xml:space="preserve"> занимает целенаправленная тактическая и психологическая подготовка. Важное место отводится моделированию режима предстоящего соревнования.</w:t>
      </w:r>
    </w:p>
    <w:p w14:paraId="266F4C8E" w14:textId="77777777" w:rsidR="007F340E" w:rsidRPr="002A1CE0" w:rsidRDefault="007F340E" w:rsidP="00954131">
      <w:pPr>
        <w:widowControl w:val="0"/>
        <w:ind w:right="-20" w:firstLine="708"/>
      </w:pPr>
      <w:r w:rsidRPr="002A1CE0">
        <w:t xml:space="preserve">Общая тенденция динамики нагрузок в этих </w:t>
      </w:r>
      <w:proofErr w:type="spellStart"/>
      <w:r w:rsidRPr="002A1CE0">
        <w:t>мезоциклах</w:t>
      </w:r>
      <w:proofErr w:type="spellEnd"/>
      <w:r w:rsidRPr="002A1CE0">
        <w:t xml:space="preserve"> характеризуется, как правило, постепенным снижением суммарного объёма и объёма интенсивных средств тренировки перед главными соревнованиями. Это связано с существованием в организме спортсменов механизма «запаздывающей трансформации», который состоит в том, что пик спортивных достижений, как бы отстаёт по времени от пиков общего и частного наиболее интенсивных объёмов нагрузки.</w:t>
      </w:r>
    </w:p>
    <w:p w14:paraId="16D89857" w14:textId="77777777" w:rsidR="007F340E" w:rsidRDefault="007F340E" w:rsidP="002A3745">
      <w:pPr>
        <w:widowControl w:val="0"/>
        <w:ind w:right="-20" w:firstLine="540"/>
      </w:pPr>
      <w:r w:rsidRPr="002A1CE0">
        <w:t xml:space="preserve">Эти </w:t>
      </w:r>
      <w:proofErr w:type="spellStart"/>
      <w:r w:rsidRPr="002A1CE0">
        <w:t>мезоциклы</w:t>
      </w:r>
      <w:proofErr w:type="spellEnd"/>
      <w:r w:rsidRPr="002A1CE0">
        <w:t xml:space="preserve"> характерны для этапа непосредственной подготовки к главному соревнованию и имеют важное значение при переезде спортсменов в новые климатогеографические условия.</w:t>
      </w:r>
    </w:p>
    <w:p w14:paraId="78301619" w14:textId="77777777" w:rsidR="000110CE" w:rsidRPr="002A1CE0" w:rsidRDefault="000110CE" w:rsidP="002A3745">
      <w:pPr>
        <w:widowControl w:val="0"/>
        <w:ind w:right="-20" w:firstLine="540"/>
      </w:pPr>
    </w:p>
    <w:p w14:paraId="0E58F04A" w14:textId="77777777" w:rsidR="007F340E" w:rsidRPr="002A1CE0" w:rsidRDefault="007F340E" w:rsidP="00954131">
      <w:pPr>
        <w:widowControl w:val="0"/>
        <w:ind w:right="-20" w:firstLine="708"/>
      </w:pPr>
      <w:r w:rsidRPr="002A1CE0">
        <w:rPr>
          <w:b/>
        </w:rPr>
        <w:lastRenderedPageBreak/>
        <w:t xml:space="preserve">5. </w:t>
      </w:r>
      <w:r w:rsidRPr="002A1CE0">
        <w:rPr>
          <w:b/>
          <w:bCs/>
        </w:rPr>
        <w:t xml:space="preserve">Соревновательные </w:t>
      </w:r>
      <w:proofErr w:type="spellStart"/>
      <w:r w:rsidRPr="002A1CE0">
        <w:rPr>
          <w:b/>
          <w:bCs/>
        </w:rPr>
        <w:t>мезоциклы</w:t>
      </w:r>
      <w:proofErr w:type="spellEnd"/>
      <w:r w:rsidRPr="002A1CE0">
        <w:rPr>
          <w:b/>
          <w:bCs/>
        </w:rPr>
        <w:t>.</w:t>
      </w:r>
      <w:r w:rsidRPr="002A1CE0">
        <w:t xml:space="preserve"> Число и структура соревновательных </w:t>
      </w:r>
      <w:proofErr w:type="spellStart"/>
      <w:r w:rsidRPr="002A1CE0">
        <w:t>мезоциклов</w:t>
      </w:r>
      <w:proofErr w:type="spellEnd"/>
      <w:r w:rsidRPr="002A1CE0">
        <w:t xml:space="preserve"> определяются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в течение годичного цикла проводятся на протяжении 6 — 8 месяцев. В течение этого времени может проводиться несколько соревновательных </w:t>
      </w:r>
      <w:proofErr w:type="spellStart"/>
      <w:r w:rsidRPr="002A1CE0">
        <w:t>мезоциклов</w:t>
      </w:r>
      <w:proofErr w:type="spellEnd"/>
      <w:r w:rsidRPr="002A1CE0">
        <w:t xml:space="preserve">, которые обычно чередуются с </w:t>
      </w:r>
      <w:proofErr w:type="spellStart"/>
      <w:r w:rsidRPr="002A1CE0">
        <w:t>мезоциклами</w:t>
      </w:r>
      <w:proofErr w:type="spellEnd"/>
      <w:r w:rsidRPr="002A1CE0">
        <w:t xml:space="preserve"> других типов.</w:t>
      </w:r>
    </w:p>
    <w:p w14:paraId="05070095" w14:textId="77777777" w:rsidR="007F340E" w:rsidRPr="002A1CE0" w:rsidRDefault="007F340E" w:rsidP="00954131">
      <w:pPr>
        <w:widowControl w:val="0"/>
        <w:ind w:right="-20" w:firstLine="708"/>
      </w:pPr>
      <w:r w:rsidRPr="002A1CE0">
        <w:rPr>
          <w:b/>
        </w:rPr>
        <w:t xml:space="preserve">6. </w:t>
      </w:r>
      <w:r w:rsidRPr="002A1CE0">
        <w:rPr>
          <w:b/>
          <w:bCs/>
        </w:rPr>
        <w:t xml:space="preserve">Восстановительно-поддерживающие </w:t>
      </w:r>
      <w:proofErr w:type="spellStart"/>
      <w:r w:rsidRPr="002A1CE0">
        <w:rPr>
          <w:b/>
          <w:bCs/>
        </w:rPr>
        <w:t>мезоциклы</w:t>
      </w:r>
      <w:proofErr w:type="spellEnd"/>
      <w:r w:rsidRPr="002A1CE0">
        <w:t xml:space="preserve"> — составляют основу переходного периода и организуются сразу после соревновательного периода. Они характеризуются наиболее мягким тренировочным режимом, использованием эффекта активного отдыха, «переключений» форм, содержания и условий проведения тренировочных занятий, широким использованием игрового метода. Объём и интенсивность нагрузок значительно снижаются.</w:t>
      </w:r>
    </w:p>
    <w:p w14:paraId="78AE025B" w14:textId="77777777" w:rsidR="007F340E" w:rsidRPr="002A1CE0" w:rsidRDefault="007F340E" w:rsidP="00954131">
      <w:pPr>
        <w:widowControl w:val="0"/>
        <w:ind w:right="-20" w:firstLine="708"/>
      </w:pPr>
      <w:proofErr w:type="spellStart"/>
      <w:r w:rsidRPr="002A1CE0">
        <w:t>Мезоциклы</w:t>
      </w:r>
      <w:proofErr w:type="spellEnd"/>
      <w:r w:rsidRPr="002A1CE0">
        <w:t xml:space="preserve"> такого типа бывают необходимы при большой продолжительности соревновательного периода, где они располагаются между сериями напряжённых состязаний. Объём соревновательных и специально-подготовительных упражнений в них также значительно снижаются.</w:t>
      </w:r>
    </w:p>
    <w:p w14:paraId="469D6008" w14:textId="77777777" w:rsidR="007F340E" w:rsidRPr="002A1CE0" w:rsidRDefault="007F340E" w:rsidP="00954131">
      <w:pPr>
        <w:widowControl w:val="0"/>
        <w:ind w:right="-20"/>
      </w:pPr>
      <w:r w:rsidRPr="002A1CE0">
        <w:t>Макроцикл предполагает три последовательных фазы: приобретения, сохранения и некоторой утраты спортивной формы. Построение макроцикла основывается на периодизации круглогодичной тренировки. В частности, следует говорить о различиях в построении макроцикла на разных этапах подготовки. Годичный цикл (макроцикл) подготовки делится на определенные периоды: подготовительный, соревновательный и переходный каждый из которых имеет цель, задачи, комплекс средств и методов подготовки, специфическую динамику тренировочных нагрузок и другие компоненты тренировочного процесса.</w:t>
      </w:r>
    </w:p>
    <w:p w14:paraId="1E7A003B" w14:textId="77777777" w:rsidR="007F340E" w:rsidRPr="002A1CE0" w:rsidRDefault="007F340E" w:rsidP="00954131">
      <w:pPr>
        <w:widowControl w:val="0"/>
        <w:ind w:right="-20" w:firstLine="708"/>
      </w:pPr>
      <w:r w:rsidRPr="002A1CE0">
        <w:t>Основой для планирования нагрузок в годичном цикле являются сроки соревнований (контрольные, отборочные, основные). Годовое планирование преследует в основном две задачи: повышение уровня общей и специальной работоспособности по сравнению с предшествующим годом; достижение состояния «спортивной формы» к наиболее ответственным соревнованиям сезона.</w:t>
      </w:r>
    </w:p>
    <w:p w14:paraId="49678B6F" w14:textId="77777777" w:rsidR="007F340E" w:rsidRPr="002A1CE0" w:rsidRDefault="007F340E" w:rsidP="00954131">
      <w:pPr>
        <w:widowControl w:val="0"/>
        <w:ind w:right="-20" w:firstLine="708"/>
      </w:pPr>
      <w:r w:rsidRPr="002A1CE0">
        <w:t xml:space="preserve">На этапе начальной подготовки годичный цикл, по сути, представляет собой сплошной подготовительный период. В работе с начинающими спортсменами не ставится задача управления развитием спортивной формы, что, естественно, исключает и необходимость круглогодичного тренировочного процесса. Ее структура — цепь стандартных микроциклов, и все микроциклы — просто тренирующие. В каждом из них должны дидактически правильно осуществляться обучение основам, техники и тактики вида спорта, развитие различных двигательных качеств, т. е. планомерно решаться задачи различных сторон подготовки, в конечном счете, обеспечивающие прочный фундамент общей подготовленности для дальнейшего спортивного совершенствования. </w:t>
      </w:r>
    </w:p>
    <w:p w14:paraId="245CFD6A" w14:textId="77777777" w:rsidR="007F340E" w:rsidRPr="002A1CE0" w:rsidRDefault="007F340E" w:rsidP="00954131">
      <w:pPr>
        <w:widowControl w:val="0"/>
        <w:ind w:right="-20" w:firstLine="708"/>
      </w:pPr>
      <w:r w:rsidRPr="002A1CE0">
        <w:t xml:space="preserve">Начиная с тренировочного этапа подготовки годичный цикл включает в себя подготовительный, соревновательный и переходный периоды. </w:t>
      </w:r>
    </w:p>
    <w:p w14:paraId="1E72880D" w14:textId="77777777" w:rsidR="007F340E" w:rsidRPr="002A1CE0" w:rsidRDefault="007F340E" w:rsidP="00954131">
      <w:pPr>
        <w:widowControl w:val="0"/>
        <w:ind w:right="-20" w:firstLine="708"/>
      </w:pPr>
      <w:r w:rsidRPr="002A1CE0">
        <w:t>Для спортсменов первого, второго года обучения главное внимание должно уделяться разносторонней физической подготовке, повышению уровня функциональных возможностей, дальнейшее расширение технической подготовленности.</w:t>
      </w:r>
    </w:p>
    <w:p w14:paraId="2ADA2B92" w14:textId="77777777" w:rsidR="007F340E" w:rsidRPr="002A1CE0" w:rsidRDefault="007F340E" w:rsidP="00954131">
      <w:pPr>
        <w:widowControl w:val="0"/>
        <w:ind w:right="-20" w:firstLine="708"/>
      </w:pPr>
      <w:r w:rsidRPr="002A1CE0">
        <w:t xml:space="preserve">Годичный цикл для спортсменов третьего-пятого годов обучения групп спортивной специализации делится на два крупных макроцикла (продолжительность которых зависит от календаря соревнований). В основном, первый макроцикл — это подготовительный период, где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Этот период подразделяется на 2 этапа — общей подготовки и специальной подготовки. Распределение тренировочных средств осуществляется с помощью недельных микроциклов. В них </w:t>
      </w:r>
      <w:r w:rsidRPr="002A1CE0">
        <w:lastRenderedPageBreak/>
        <w:t xml:space="preserve">предусматривается определенная последовательность и повторяемость занятий разной направленности и нагрузки. </w:t>
      </w:r>
    </w:p>
    <w:p w14:paraId="0EC65982" w14:textId="77777777" w:rsidR="007F340E" w:rsidRPr="002A1CE0" w:rsidRDefault="007F340E" w:rsidP="00954131">
      <w:pPr>
        <w:widowControl w:val="0"/>
        <w:ind w:right="-20" w:firstLine="708"/>
      </w:pPr>
      <w:r w:rsidRPr="002A1CE0">
        <w:t xml:space="preserve">На первом этапе подготовительного периода ставятся задачи повышения уровня общефизической подготовки, развития силы, быстроты, выносливости, пополнение двигательных навыков. Для данного этапа характерен достаточно большой объем тренировочной нагрузки. </w:t>
      </w:r>
    </w:p>
    <w:p w14:paraId="6A647F0E" w14:textId="77777777" w:rsidR="007F340E" w:rsidRPr="002A1CE0" w:rsidRDefault="007F340E" w:rsidP="00954131">
      <w:pPr>
        <w:widowControl w:val="0"/>
        <w:ind w:right="-20" w:firstLine="708"/>
      </w:pPr>
      <w:r w:rsidRPr="002A1CE0">
        <w:t xml:space="preserve">На втором этапе большее внимание уделяется развитию специальных физических качеств, совершенствование техники, изучаются элементы тактики. Также, значительное внимание уделяется средствам восстановления и контроля над самочувствием спортсмена. </w:t>
      </w:r>
    </w:p>
    <w:p w14:paraId="2C6B2A15" w14:textId="09B68653" w:rsidR="007F340E" w:rsidRPr="002A1CE0" w:rsidRDefault="007F340E" w:rsidP="00954131">
      <w:pPr>
        <w:widowControl w:val="0"/>
        <w:ind w:right="-20" w:firstLine="708"/>
      </w:pPr>
      <w:r w:rsidRPr="002A1CE0">
        <w:t>В первом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воспитанников, поэтому соотношение средств подготовки должно адекватно соответствовать значимости сорев</w:t>
      </w:r>
      <w:r w:rsidR="003D3E02">
        <w:t>нования. Далее следует довольно-</w:t>
      </w:r>
      <w:r w:rsidRPr="002A1CE0">
        <w:t>таки короткий переходно-восстановительный период (2–3 недели), главная задача — как можно более полное восстановление после соревнований.</w:t>
      </w:r>
    </w:p>
    <w:p w14:paraId="263A33FC" w14:textId="77777777" w:rsidR="007F340E" w:rsidRPr="002A1CE0" w:rsidRDefault="007F340E" w:rsidP="00954131">
      <w:pPr>
        <w:widowControl w:val="0"/>
        <w:ind w:right="-20" w:firstLine="708"/>
      </w:pPr>
      <w:r w:rsidRPr="002A1CE0">
        <w:t>Второй макроцикл обычно начинается тренировочным сбором по специальной физической подготовке (СФП). Подготовительный период характеризуется специальной направленностью подготовки. Продолжительность соревновательного периода зависит от количества турниров.</w:t>
      </w:r>
    </w:p>
    <w:p w14:paraId="21E9018C" w14:textId="77777777" w:rsidR="007F340E" w:rsidRPr="002A1CE0" w:rsidRDefault="007F340E" w:rsidP="00954131">
      <w:pPr>
        <w:widowControl w:val="0"/>
        <w:ind w:right="-20" w:firstLine="708"/>
      </w:pPr>
      <w:r w:rsidRPr="002A1CE0">
        <w:t xml:space="preserve">И наконец, переходный период — основная задача отдых и подготовка опорно-двигательного аппарата к более высоким нагрузкам следующего годичного цикла, рекомендуется переключение на другие виды спортивной деятельности. Структура годичного цикла в группах совершенствования спортивного мастерства и высшего спортивного мастерства характеризуется длинным подготовительным периодом и продолжительным соревновательным периодом. </w:t>
      </w:r>
    </w:p>
    <w:p w14:paraId="02ED17C7" w14:textId="77777777" w:rsidR="007F340E" w:rsidRPr="002A1CE0" w:rsidRDefault="007F340E" w:rsidP="00954131">
      <w:pPr>
        <w:widowControl w:val="0"/>
        <w:ind w:right="-20" w:firstLine="708"/>
      </w:pPr>
      <w:proofErr w:type="spellStart"/>
      <w:r w:rsidRPr="002A1CE0">
        <w:t>Общеподготовительный</w:t>
      </w:r>
      <w:proofErr w:type="spellEnd"/>
      <w:r w:rsidRPr="002A1CE0">
        <w:t xml:space="preserve"> этап, подготовительного периода состоит из двух </w:t>
      </w:r>
      <w:proofErr w:type="spellStart"/>
      <w:r w:rsidRPr="002A1CE0">
        <w:t>мезоциклов</w:t>
      </w:r>
      <w:proofErr w:type="spellEnd"/>
      <w:r w:rsidRPr="002A1CE0">
        <w:t xml:space="preserve"> базовой направленности. На протяжении всего </w:t>
      </w:r>
      <w:proofErr w:type="spellStart"/>
      <w:r w:rsidRPr="002A1CE0">
        <w:t>общеподготовительного</w:t>
      </w:r>
      <w:proofErr w:type="spellEnd"/>
      <w:r w:rsidRPr="002A1CE0">
        <w:t xml:space="preserve"> этапа, тренировки направлены на приобретение и укрепление общей физической подготовленности. Основное внимание уделяется совершенствованию элементов техники, улучшению скоростных качеств, воспитанию общей выносливости, силы, гибкости. </w:t>
      </w:r>
    </w:p>
    <w:p w14:paraId="5CB5DE72" w14:textId="77777777" w:rsidR="007F340E" w:rsidRPr="002A1CE0" w:rsidRDefault="007F340E" w:rsidP="00954131">
      <w:pPr>
        <w:widowControl w:val="0"/>
        <w:ind w:right="-20" w:firstLine="708"/>
      </w:pPr>
      <w:r w:rsidRPr="002A1CE0">
        <w:t xml:space="preserve">Этап специальной подготовки подготовительного периода начинается с развивающего </w:t>
      </w:r>
      <w:proofErr w:type="spellStart"/>
      <w:r w:rsidRPr="002A1CE0">
        <w:t>мезоцикла</w:t>
      </w:r>
      <w:proofErr w:type="spellEnd"/>
      <w:r w:rsidRPr="002A1CE0">
        <w:t xml:space="preserve"> углубленной направленности. Задачи второго, развивающего </w:t>
      </w:r>
      <w:proofErr w:type="spellStart"/>
      <w:r w:rsidRPr="002A1CE0">
        <w:t>мезоцикла</w:t>
      </w:r>
      <w:proofErr w:type="spellEnd"/>
      <w:r w:rsidRPr="002A1CE0">
        <w:t xml:space="preserve"> предусматривают непосредственное становление специальной спортивной формы. </w:t>
      </w:r>
    </w:p>
    <w:p w14:paraId="48239B40" w14:textId="77777777" w:rsidR="007F340E" w:rsidRPr="002A1CE0" w:rsidRDefault="007F340E" w:rsidP="00954131">
      <w:pPr>
        <w:widowControl w:val="0"/>
        <w:ind w:right="-20" w:firstLine="708"/>
      </w:pPr>
      <w:r w:rsidRPr="002A1CE0">
        <w:t xml:space="preserve">Последний </w:t>
      </w:r>
      <w:proofErr w:type="spellStart"/>
      <w:r w:rsidRPr="002A1CE0">
        <w:t>мезоцикл</w:t>
      </w:r>
      <w:proofErr w:type="spellEnd"/>
      <w:r w:rsidRPr="002A1CE0">
        <w:t>, предсоревновательный подготовительного периода характеризуется комплексной направленностью тренировок. Соревновательный период отличается не только большой продолжительностью с обязательным поддержанием спортивной формы в течение всего периода, но также необходимостью концентрации на 1-2х главных соревнованиях года (национальный чемпионат, чемпионат Европы или Мира). Переходный — это 1-2 недели активного отдыха и 2-3 недели легких с использованием игрового метода тренировок. Правильное построение переходного периода позволяет спортсмену не только восстановить силы после прошедшего макроцикла и настроится на качественную работу в дальнейшем, но и выйти на более высокий уровень подготовленности по сравнению с аналогичным периодом предшествующего года.</w:t>
      </w:r>
    </w:p>
    <w:p w14:paraId="1907BCF2" w14:textId="77777777" w:rsidR="007F340E" w:rsidRPr="00954131" w:rsidRDefault="007F340E" w:rsidP="00954131">
      <w:pPr>
        <w:pStyle w:val="1"/>
        <w:ind w:hanging="11"/>
        <w:rPr>
          <w:rFonts w:ascii="Times New Roman" w:hAnsi="Times New Roman"/>
          <w:sz w:val="28"/>
          <w:szCs w:val="28"/>
        </w:rPr>
      </w:pPr>
      <w:bookmarkStart w:id="57" w:name="_Toc452369766"/>
      <w:bookmarkStart w:id="58" w:name="_Toc452995040"/>
      <w:bookmarkStart w:id="59" w:name="_Toc453016270"/>
      <w:r w:rsidRPr="00954131">
        <w:rPr>
          <w:rFonts w:ascii="Times New Roman" w:hAnsi="Times New Roman"/>
          <w:sz w:val="28"/>
          <w:szCs w:val="28"/>
        </w:rPr>
        <w:lastRenderedPageBreak/>
        <w:t>Методическая</w:t>
      </w:r>
      <w:r w:rsidRPr="00954131">
        <w:rPr>
          <w:rFonts w:ascii="Times New Roman" w:hAnsi="Times New Roman"/>
          <w:spacing w:val="-12"/>
          <w:sz w:val="28"/>
          <w:szCs w:val="28"/>
        </w:rPr>
        <w:t xml:space="preserve"> </w:t>
      </w:r>
      <w:r w:rsidRPr="00954131">
        <w:rPr>
          <w:rFonts w:ascii="Times New Roman" w:hAnsi="Times New Roman"/>
          <w:sz w:val="28"/>
          <w:szCs w:val="28"/>
        </w:rPr>
        <w:t>ча</w:t>
      </w:r>
      <w:r w:rsidRPr="00954131">
        <w:rPr>
          <w:rFonts w:ascii="Times New Roman" w:hAnsi="Times New Roman"/>
          <w:spacing w:val="-4"/>
          <w:sz w:val="28"/>
          <w:szCs w:val="28"/>
        </w:rPr>
        <w:t>с</w:t>
      </w:r>
      <w:r w:rsidRPr="00954131">
        <w:rPr>
          <w:rFonts w:ascii="Times New Roman" w:hAnsi="Times New Roman"/>
          <w:spacing w:val="5"/>
          <w:sz w:val="28"/>
          <w:szCs w:val="28"/>
        </w:rPr>
        <w:t>т</w:t>
      </w:r>
      <w:r w:rsidRPr="00954131">
        <w:rPr>
          <w:rFonts w:ascii="Times New Roman" w:hAnsi="Times New Roman"/>
          <w:sz w:val="28"/>
          <w:szCs w:val="28"/>
        </w:rPr>
        <w:t>ь</w:t>
      </w:r>
      <w:bookmarkEnd w:id="57"/>
      <w:bookmarkEnd w:id="58"/>
      <w:bookmarkEnd w:id="59"/>
    </w:p>
    <w:p w14:paraId="58E84975" w14:textId="0A6FCAEF" w:rsidR="007F340E" w:rsidRPr="00954131" w:rsidRDefault="00954131" w:rsidP="00954131">
      <w:pPr>
        <w:pStyle w:val="2"/>
        <w:ind w:firstLine="708"/>
        <w:rPr>
          <w:rFonts w:ascii="Times New Roman" w:hAnsi="Times New Roman" w:cs="Times New Roman"/>
          <w:sz w:val="24"/>
          <w:szCs w:val="24"/>
        </w:rPr>
      </w:pPr>
      <w:bookmarkStart w:id="60" w:name="_Toc452369767"/>
      <w:bookmarkStart w:id="61" w:name="_Toc452995041"/>
      <w:bookmarkStart w:id="62" w:name="_Toc453016271"/>
      <w:r>
        <w:rPr>
          <w:rFonts w:ascii="Times New Roman" w:hAnsi="Times New Roman" w:cs="Times New Roman"/>
          <w:sz w:val="24"/>
          <w:szCs w:val="24"/>
        </w:rPr>
        <w:t>3</w:t>
      </w:r>
      <w:r w:rsidR="007F340E" w:rsidRPr="00954131">
        <w:rPr>
          <w:rFonts w:ascii="Times New Roman" w:hAnsi="Times New Roman" w:cs="Times New Roman"/>
          <w:sz w:val="24"/>
          <w:szCs w:val="24"/>
        </w:rPr>
        <w:t>.1. Общие рекомендации по проведению тренировочных занятий</w:t>
      </w:r>
      <w:bookmarkEnd w:id="60"/>
      <w:bookmarkEnd w:id="61"/>
      <w:bookmarkEnd w:id="62"/>
    </w:p>
    <w:p w14:paraId="6256FA86" w14:textId="77777777" w:rsidR="007F340E" w:rsidRPr="002A1CE0" w:rsidRDefault="007F340E" w:rsidP="00954131">
      <w:pPr>
        <w:widowControl w:val="0"/>
        <w:ind w:right="-20" w:firstLine="708"/>
      </w:pPr>
      <w:r w:rsidRPr="002A1CE0">
        <w:t xml:space="preserve">Соблюдение правил безопасности при занятиях спортом предполагает принятие всех разумных мер предосторожности, чтобы избежать травм. Каждый тип упражнений имеет свои потенциальные опасности и может потребовать использования специализированного оборудования. Тренер должен ставить перед спортсменом реальные цели на каждую тренировку, чтобы избежать излишнего перенапряжения или травм. Дисциплина всех участников тренировочного процесса — залог безопасности и низкого травматизма. </w:t>
      </w:r>
    </w:p>
    <w:p w14:paraId="3DD5CB89" w14:textId="77777777" w:rsidR="007F340E" w:rsidRPr="002A1CE0" w:rsidRDefault="007F340E" w:rsidP="00954131">
      <w:pPr>
        <w:widowControl w:val="0"/>
        <w:ind w:right="-20" w:firstLine="708"/>
      </w:pPr>
      <w:r w:rsidRPr="002A1CE0">
        <w:t xml:space="preserve">Перед тренировкой нужно сделать разминку, чтобы подготовить мышцы и суставы к будущей нагрузке. Лучшим вариантом станут умеренные </w:t>
      </w:r>
      <w:proofErr w:type="spellStart"/>
      <w:r w:rsidRPr="002A1CE0">
        <w:t>кардионагрузки</w:t>
      </w:r>
      <w:proofErr w:type="spellEnd"/>
      <w:r w:rsidRPr="002A1CE0">
        <w:t>, способствующие напряжению мышц и усиливающие кровоток, который обеспечит организм достаточным количеством кислорода для предстоящей эффективной работы. После разминки мышцы станут эластичнее, а это убережет спортсменов от растяжений и надрывов.</w:t>
      </w:r>
    </w:p>
    <w:p w14:paraId="4DEE0CFA" w14:textId="77777777" w:rsidR="007F340E" w:rsidRPr="002A1CE0" w:rsidRDefault="007F340E" w:rsidP="00954131">
      <w:pPr>
        <w:widowControl w:val="0"/>
        <w:ind w:right="-20"/>
      </w:pPr>
      <w:r w:rsidRPr="002A1CE0">
        <w:t>Разминку следует начинать с разогрева мышц, с подготовки всех суставов начиная с пальцев рук и ног, потом запястий, голеностопов, локтевых и коленных суставов, плечевых суставов и таза. Далее все отделы позвоночника. После разогрева мышц и разминки суставов необходимо выполнить растяжку. Только после качественной разминки следует приступать к тренировке.</w:t>
      </w:r>
    </w:p>
    <w:p w14:paraId="4074B43A" w14:textId="1CCB0595" w:rsidR="007F340E" w:rsidRPr="00954131" w:rsidRDefault="00954131" w:rsidP="00954131">
      <w:pPr>
        <w:pStyle w:val="2"/>
        <w:ind w:firstLine="708"/>
        <w:rPr>
          <w:rFonts w:ascii="Times New Roman" w:hAnsi="Times New Roman" w:cs="Times New Roman"/>
          <w:sz w:val="24"/>
          <w:szCs w:val="24"/>
        </w:rPr>
      </w:pPr>
      <w:bookmarkStart w:id="63" w:name="_Toc452369768"/>
      <w:bookmarkStart w:id="64" w:name="_Toc452995042"/>
      <w:bookmarkStart w:id="65" w:name="_Toc453016272"/>
      <w:r w:rsidRPr="00954131">
        <w:rPr>
          <w:rFonts w:ascii="Times New Roman" w:hAnsi="Times New Roman" w:cs="Times New Roman"/>
          <w:sz w:val="24"/>
          <w:szCs w:val="24"/>
        </w:rPr>
        <w:t>3</w:t>
      </w:r>
      <w:r w:rsidR="007F340E" w:rsidRPr="00954131">
        <w:rPr>
          <w:rFonts w:ascii="Times New Roman" w:hAnsi="Times New Roman" w:cs="Times New Roman"/>
          <w:sz w:val="24"/>
          <w:szCs w:val="24"/>
        </w:rPr>
        <w:t xml:space="preserve">.2. Техника безопасности при проведении занятий по </w:t>
      </w:r>
      <w:bookmarkEnd w:id="63"/>
      <w:bookmarkEnd w:id="64"/>
      <w:r w:rsidR="00044194" w:rsidRPr="00954131">
        <w:rPr>
          <w:rFonts w:ascii="Times New Roman" w:hAnsi="Times New Roman" w:cs="Times New Roman"/>
          <w:sz w:val="24"/>
          <w:szCs w:val="24"/>
        </w:rPr>
        <w:t>виду спорта Сноуборд</w:t>
      </w:r>
      <w:bookmarkEnd w:id="65"/>
    </w:p>
    <w:p w14:paraId="5832F401" w14:textId="202E2B26" w:rsidR="007F340E" w:rsidRPr="002A1CE0" w:rsidRDefault="007F340E" w:rsidP="00954131">
      <w:pPr>
        <w:ind w:firstLine="708"/>
      </w:pPr>
      <w:r w:rsidRPr="002A1CE0">
        <w:t xml:space="preserve">Занятия </w:t>
      </w:r>
      <w:r w:rsidR="00503C1D" w:rsidRPr="002A1CE0">
        <w:t>сноубордом</w:t>
      </w:r>
      <w:r w:rsidRPr="002A1CE0">
        <w:t xml:space="preserve"> проводятся </w:t>
      </w:r>
      <w:r w:rsidR="000058A2" w:rsidRPr="002A1CE0">
        <w:t>на специальном подготовленном склоне</w:t>
      </w:r>
      <w:r w:rsidR="00503C1D" w:rsidRPr="002A1CE0">
        <w:t xml:space="preserve">, на </w:t>
      </w:r>
      <w:proofErr w:type="spellStart"/>
      <w:r w:rsidR="00503C1D" w:rsidRPr="002A1CE0">
        <w:t>хафпайпе</w:t>
      </w:r>
      <w:proofErr w:type="spellEnd"/>
      <w:r w:rsidR="00503C1D" w:rsidRPr="002A1CE0">
        <w:t>, в парке для сноуборда, в спортивном зале, в акробатическом зале, на б</w:t>
      </w:r>
      <w:r w:rsidR="008C36BF" w:rsidRPr="002A1CE0">
        <w:t xml:space="preserve">атутах. Для тренировок в спортивных залах, акробатических залах и других местах для дополнительного развития сноубордистов каждый спортсмен должен под руководством своего тренера пройти инструктаж по технике безопасности. При занятиях на горнолыжном склоне, </w:t>
      </w:r>
      <w:proofErr w:type="spellStart"/>
      <w:r w:rsidR="008C36BF" w:rsidRPr="002A1CE0">
        <w:t>хафпайпе</w:t>
      </w:r>
      <w:proofErr w:type="spellEnd"/>
      <w:r w:rsidR="008C36BF" w:rsidRPr="002A1CE0">
        <w:t xml:space="preserve"> и в парке требуется выполнять следующие требования:</w:t>
      </w:r>
    </w:p>
    <w:p w14:paraId="35C7A986" w14:textId="77777777" w:rsidR="007F340E" w:rsidRPr="002A1CE0" w:rsidRDefault="007F340E" w:rsidP="00954131">
      <w:pPr>
        <w:pStyle w:val="af2"/>
        <w:ind w:firstLine="708"/>
      </w:pPr>
      <w:bookmarkStart w:id="66" w:name="_Toc452369769"/>
      <w:bookmarkStart w:id="67" w:name="_Toc452995043"/>
      <w:bookmarkStart w:id="68" w:name="_Toc453016273"/>
      <w:r w:rsidRPr="002A1CE0">
        <w:t>Общие требования безопасности</w:t>
      </w:r>
      <w:bookmarkEnd w:id="66"/>
      <w:bookmarkEnd w:id="67"/>
      <w:bookmarkEnd w:id="68"/>
    </w:p>
    <w:p w14:paraId="47BF4761" w14:textId="49A8D611" w:rsidR="007F340E" w:rsidRPr="002A1CE0" w:rsidRDefault="007F340E" w:rsidP="00954131">
      <w:pPr>
        <w:ind w:firstLine="708"/>
      </w:pPr>
      <w:r w:rsidRPr="002A1CE0">
        <w:t xml:space="preserve">К проведению тренировочного занятия по </w:t>
      </w:r>
      <w:r w:rsidR="008C36BF" w:rsidRPr="002A1CE0">
        <w:t>сноуборду</w:t>
      </w:r>
      <w:r w:rsidRPr="002A1CE0">
        <w:t xml:space="preserve"> допускается </w:t>
      </w:r>
      <w:r w:rsidR="00954131">
        <w:t xml:space="preserve">тренер, </w:t>
      </w:r>
      <w:r w:rsidRPr="002A1CE0">
        <w:t>тренер-преподаватель, прошедший ежегодную медицинскую комиссию и инструктаж по технике безопасности.</w:t>
      </w:r>
    </w:p>
    <w:p w14:paraId="10223BF1" w14:textId="77777777" w:rsidR="007F340E" w:rsidRPr="002A1CE0" w:rsidRDefault="007F340E" w:rsidP="00954131">
      <w:pPr>
        <w:pStyle w:val="af2"/>
        <w:ind w:firstLine="708"/>
      </w:pPr>
      <w:bookmarkStart w:id="69" w:name="_Toc452369770"/>
      <w:bookmarkStart w:id="70" w:name="_Toc452995044"/>
      <w:bookmarkStart w:id="71" w:name="_Toc453016274"/>
      <w:r w:rsidRPr="002A1CE0">
        <w:t>Опасные факторы:</w:t>
      </w:r>
      <w:bookmarkEnd w:id="69"/>
      <w:bookmarkEnd w:id="70"/>
      <w:bookmarkEnd w:id="71"/>
    </w:p>
    <w:p w14:paraId="0C624F04" w14:textId="5C47603D" w:rsidR="007F340E" w:rsidRPr="002A1CE0" w:rsidRDefault="007F340E" w:rsidP="003D31A6">
      <w:pPr>
        <w:pStyle w:val="ListBul"/>
      </w:pPr>
      <w:r w:rsidRPr="002A1CE0">
        <w:t>т</w:t>
      </w:r>
      <w:r w:rsidR="000058A2" w:rsidRPr="002A1CE0">
        <w:t>равмы при несоблюдении правил выполнения спусков</w:t>
      </w:r>
      <w:r w:rsidRPr="002A1CE0">
        <w:t>;</w:t>
      </w:r>
    </w:p>
    <w:p w14:paraId="327E045A" w14:textId="7D4C24C9" w:rsidR="007F340E" w:rsidRPr="002A1CE0" w:rsidRDefault="000058A2" w:rsidP="003D31A6">
      <w:pPr>
        <w:pStyle w:val="ListBul"/>
      </w:pPr>
      <w:r w:rsidRPr="002A1CE0">
        <w:t>травмы при несоблюдении правил при использовании подъемников</w:t>
      </w:r>
      <w:r w:rsidR="007F340E" w:rsidRPr="002A1CE0">
        <w:t>;</w:t>
      </w:r>
    </w:p>
    <w:p w14:paraId="54D3ED1B" w14:textId="015CB8F9" w:rsidR="000058A2" w:rsidRPr="002A1CE0" w:rsidRDefault="000058A2" w:rsidP="003D31A6">
      <w:pPr>
        <w:pStyle w:val="ListBul"/>
      </w:pPr>
      <w:r w:rsidRPr="002A1CE0">
        <w:t>низкое качество подготовки склона</w:t>
      </w:r>
      <w:r w:rsidR="008C36BF" w:rsidRPr="002A1CE0">
        <w:t xml:space="preserve"> желоба или дистанции</w:t>
      </w:r>
      <w:r w:rsidRPr="002A1CE0">
        <w:t>;</w:t>
      </w:r>
    </w:p>
    <w:p w14:paraId="2779B781" w14:textId="36CC4085" w:rsidR="007F340E" w:rsidRPr="002A1CE0" w:rsidRDefault="007F340E" w:rsidP="003D31A6">
      <w:pPr>
        <w:pStyle w:val="ListBul"/>
      </w:pPr>
      <w:r w:rsidRPr="002A1CE0">
        <w:t xml:space="preserve">наличие посторонних предметов </w:t>
      </w:r>
      <w:r w:rsidR="000058A2" w:rsidRPr="002A1CE0">
        <w:t>на склоне</w:t>
      </w:r>
    </w:p>
    <w:p w14:paraId="5D30D1D1" w14:textId="180CFE8A" w:rsidR="008C36BF" w:rsidRPr="002A1CE0" w:rsidRDefault="008C36BF" w:rsidP="003D31A6">
      <w:pPr>
        <w:pStyle w:val="ListBul"/>
      </w:pPr>
      <w:r w:rsidRPr="002A1CE0">
        <w:t xml:space="preserve">неисправность элементов парка – боксов, перил, </w:t>
      </w:r>
      <w:r w:rsidR="003D31A6" w:rsidRPr="002A1CE0">
        <w:t>столов, рельс, лестниц…</w:t>
      </w:r>
    </w:p>
    <w:p w14:paraId="349BD6D3" w14:textId="06B37A3B" w:rsidR="00603BD2" w:rsidRPr="002A1CE0" w:rsidRDefault="00603BD2" w:rsidP="003D31A6">
      <w:pPr>
        <w:pStyle w:val="ListBul"/>
      </w:pPr>
      <w:r w:rsidRPr="002A1CE0">
        <w:t>проведение тренировок на склоне открытом для свободного катания любителей</w:t>
      </w:r>
    </w:p>
    <w:p w14:paraId="2E64D2B8" w14:textId="79BEDD9B" w:rsidR="009B4F70" w:rsidRPr="002A1CE0" w:rsidRDefault="009B4F70" w:rsidP="00954131">
      <w:pPr>
        <w:pStyle w:val="af2"/>
        <w:ind w:firstLine="708"/>
      </w:pPr>
      <w:bookmarkStart w:id="72" w:name="_Toc452995045"/>
      <w:bookmarkStart w:id="73" w:name="_Toc453016275"/>
      <w:r w:rsidRPr="002A1CE0">
        <w:t>Технические требования безопасности</w:t>
      </w:r>
      <w:bookmarkEnd w:id="72"/>
      <w:bookmarkEnd w:id="73"/>
    </w:p>
    <w:p w14:paraId="03819C4B" w14:textId="10400A3F" w:rsidR="007F340E" w:rsidRPr="002A1CE0" w:rsidRDefault="00B63AA3" w:rsidP="003D31A6">
      <w:pPr>
        <w:pStyle w:val="ListBul"/>
      </w:pPr>
      <w:r w:rsidRPr="002A1CE0">
        <w:t>в</w:t>
      </w:r>
      <w:r w:rsidR="009B4F70" w:rsidRPr="002A1CE0">
        <w:t xml:space="preserve"> непосредственной близости к склону должен находиться медпункт с находящимся в постоянной готовности снегоходом, санями-волокушами, а также всем необходимым для оказания первой медицинской помощи </w:t>
      </w:r>
    </w:p>
    <w:p w14:paraId="2A487354" w14:textId="3A3837DF" w:rsidR="009B4F70" w:rsidRPr="002A1CE0" w:rsidRDefault="00B63AA3" w:rsidP="003D31A6">
      <w:pPr>
        <w:pStyle w:val="ListBul"/>
      </w:pPr>
      <w:r w:rsidRPr="002A1CE0">
        <w:t>в</w:t>
      </w:r>
      <w:r w:rsidR="009B4F70" w:rsidRPr="002A1CE0">
        <w:t>се механизмы</w:t>
      </w:r>
      <w:r w:rsidR="0049270B">
        <w:t>,</w:t>
      </w:r>
      <w:r w:rsidR="009B4F70" w:rsidRPr="002A1CE0">
        <w:t xml:space="preserve"> обеспечивающие функционирование горнолыжного склона должны быть исправны</w:t>
      </w:r>
    </w:p>
    <w:p w14:paraId="1E55A737" w14:textId="71AD1BDD" w:rsidR="007F340E" w:rsidRPr="002A1CE0" w:rsidRDefault="00DA63E0" w:rsidP="00954131">
      <w:pPr>
        <w:pStyle w:val="af2"/>
        <w:ind w:firstLine="708"/>
      </w:pPr>
      <w:bookmarkStart w:id="74" w:name="_Toc452995046"/>
      <w:bookmarkStart w:id="75" w:name="_Toc453016276"/>
      <w:r w:rsidRPr="002A1CE0">
        <w:lastRenderedPageBreak/>
        <w:t>Предварительный инструктаж</w:t>
      </w:r>
      <w:bookmarkEnd w:id="74"/>
      <w:bookmarkEnd w:id="75"/>
    </w:p>
    <w:p w14:paraId="56FCA4C6" w14:textId="5B18E0F6" w:rsidR="007F340E" w:rsidRPr="002A1CE0" w:rsidRDefault="00B63AA3" w:rsidP="003D31A6">
      <w:pPr>
        <w:pStyle w:val="ListBul"/>
      </w:pPr>
      <w:r w:rsidRPr="002A1CE0">
        <w:t>ознакомление всех участников тренировочного процесса с устройством горнолыжного склона</w:t>
      </w:r>
    </w:p>
    <w:p w14:paraId="7706CDFA" w14:textId="0610E774" w:rsidR="00B63AA3" w:rsidRPr="002A1CE0" w:rsidRDefault="00DA63E0" w:rsidP="003D31A6">
      <w:pPr>
        <w:pStyle w:val="ListBul"/>
      </w:pPr>
      <w:r w:rsidRPr="002A1CE0">
        <w:t>использование</w:t>
      </w:r>
      <w:r w:rsidR="00B63AA3" w:rsidRPr="002A1CE0">
        <w:t xml:space="preserve"> подъемника</w:t>
      </w:r>
    </w:p>
    <w:p w14:paraId="354A17D2" w14:textId="458DBC5D" w:rsidR="007F340E" w:rsidRPr="002A1CE0" w:rsidRDefault="00DA63E0" w:rsidP="003D31A6">
      <w:pPr>
        <w:pStyle w:val="ListBul"/>
      </w:pPr>
      <w:r w:rsidRPr="002A1CE0">
        <w:t>инструктаж по поводу недопустимости выезда за пределы подготовленного склона</w:t>
      </w:r>
      <w:r w:rsidR="003D31A6" w:rsidRPr="002A1CE0">
        <w:t xml:space="preserve"> и парка</w:t>
      </w:r>
    </w:p>
    <w:p w14:paraId="5DF183DF" w14:textId="54E1D808" w:rsidR="00DA63E0" w:rsidRPr="002A1CE0" w:rsidRDefault="00DA63E0" w:rsidP="003D31A6">
      <w:pPr>
        <w:pStyle w:val="ListBul"/>
      </w:pPr>
      <w:r w:rsidRPr="002A1CE0">
        <w:t>соблюдение дистанции при выполнении упражнений</w:t>
      </w:r>
    </w:p>
    <w:p w14:paraId="7680AF99" w14:textId="77777777" w:rsidR="007F340E" w:rsidRPr="002A1CE0" w:rsidRDefault="007F340E" w:rsidP="00954131">
      <w:pPr>
        <w:pStyle w:val="af2"/>
        <w:ind w:firstLine="708"/>
      </w:pPr>
      <w:bookmarkStart w:id="76" w:name="_Toc452369771"/>
      <w:bookmarkStart w:id="77" w:name="_Toc452995047"/>
      <w:bookmarkStart w:id="78" w:name="_Toc453016277"/>
      <w:r w:rsidRPr="002A1CE0">
        <w:t>Требования безопасности перед началом занятий</w:t>
      </w:r>
      <w:bookmarkEnd w:id="76"/>
      <w:bookmarkEnd w:id="77"/>
      <w:bookmarkEnd w:id="78"/>
    </w:p>
    <w:p w14:paraId="41DD7865" w14:textId="0FBF3A96" w:rsidR="007F340E" w:rsidRPr="002A1CE0" w:rsidRDefault="007F340E" w:rsidP="003D31A6">
      <w:pPr>
        <w:pStyle w:val="ListBul"/>
      </w:pPr>
      <w:r w:rsidRPr="002A1CE0">
        <w:t xml:space="preserve">Надеть </w:t>
      </w:r>
      <w:r w:rsidR="00DA63E0" w:rsidRPr="002A1CE0">
        <w:t>экипировку</w:t>
      </w:r>
    </w:p>
    <w:p w14:paraId="68607F40" w14:textId="725FE612" w:rsidR="007F340E" w:rsidRPr="002A1CE0" w:rsidRDefault="00DA63E0" w:rsidP="003D31A6">
      <w:pPr>
        <w:pStyle w:val="ListBul"/>
      </w:pPr>
      <w:r w:rsidRPr="002A1CE0">
        <w:t xml:space="preserve">Проверить исправность </w:t>
      </w:r>
      <w:r w:rsidR="003D31A6" w:rsidRPr="002A1CE0">
        <w:t>доски</w:t>
      </w:r>
      <w:r w:rsidRPr="002A1CE0">
        <w:t>, креплений и ботинок</w:t>
      </w:r>
    </w:p>
    <w:p w14:paraId="58FE9BCE" w14:textId="2E28E9C6" w:rsidR="007F340E" w:rsidRPr="002A1CE0" w:rsidRDefault="00DA63E0" w:rsidP="003D31A6">
      <w:pPr>
        <w:pStyle w:val="ListBul"/>
      </w:pPr>
      <w:r w:rsidRPr="002A1CE0">
        <w:t>Проверить правильность настройки креплений</w:t>
      </w:r>
    </w:p>
    <w:p w14:paraId="778968AB" w14:textId="640A29D0" w:rsidR="007F340E" w:rsidRPr="002A1CE0" w:rsidRDefault="007F340E" w:rsidP="003D31A6">
      <w:pPr>
        <w:pStyle w:val="ListBul"/>
      </w:pPr>
      <w:r w:rsidRPr="002A1CE0">
        <w:t>Ознакомить восп</w:t>
      </w:r>
      <w:r w:rsidR="00DA63E0" w:rsidRPr="002A1CE0">
        <w:t>итанников с правилами поведения на склоне</w:t>
      </w:r>
      <w:r w:rsidR="003D31A6" w:rsidRPr="002A1CE0">
        <w:t xml:space="preserve"> и в парке</w:t>
      </w:r>
    </w:p>
    <w:p w14:paraId="6D815CEF" w14:textId="77777777" w:rsidR="007F340E" w:rsidRPr="002A1CE0" w:rsidRDefault="007F340E" w:rsidP="003D31A6">
      <w:pPr>
        <w:pStyle w:val="ListBul"/>
      </w:pPr>
      <w:r w:rsidRPr="002A1CE0">
        <w:t>Проверить состояние здоровья воспитанников перед тренировкой.</w:t>
      </w:r>
    </w:p>
    <w:p w14:paraId="5595BD9B" w14:textId="74AF6968" w:rsidR="007F340E" w:rsidRPr="002A1CE0" w:rsidRDefault="007F340E" w:rsidP="003D31A6">
      <w:pPr>
        <w:pStyle w:val="ListBul"/>
      </w:pPr>
      <w:r w:rsidRPr="002A1CE0">
        <w:t>Проверить наличие необходимых защитных приспособлений</w:t>
      </w:r>
    </w:p>
    <w:p w14:paraId="6C97C829" w14:textId="77777777" w:rsidR="007F340E" w:rsidRPr="002A1CE0" w:rsidRDefault="007F340E" w:rsidP="00954131">
      <w:pPr>
        <w:pStyle w:val="af2"/>
        <w:ind w:firstLine="708"/>
      </w:pPr>
      <w:bookmarkStart w:id="79" w:name="_Toc452369772"/>
      <w:bookmarkStart w:id="80" w:name="_Toc452995048"/>
      <w:bookmarkStart w:id="81" w:name="_Toc453016278"/>
      <w:r w:rsidRPr="002A1CE0">
        <w:t>Требования безопасности во время занятий</w:t>
      </w:r>
      <w:bookmarkEnd w:id="79"/>
      <w:bookmarkEnd w:id="80"/>
      <w:bookmarkEnd w:id="81"/>
    </w:p>
    <w:p w14:paraId="15E6B978" w14:textId="18A6F9F5" w:rsidR="007F340E" w:rsidRPr="002A1CE0" w:rsidRDefault="00DA63E0" w:rsidP="003D31A6">
      <w:pPr>
        <w:pStyle w:val="ListBul"/>
      </w:pPr>
      <w:r w:rsidRPr="002A1CE0">
        <w:t>Провести разминку</w:t>
      </w:r>
    </w:p>
    <w:p w14:paraId="4F65EBB6" w14:textId="2747F562" w:rsidR="007F340E" w:rsidRPr="002A1CE0" w:rsidRDefault="007F340E" w:rsidP="003D31A6">
      <w:pPr>
        <w:pStyle w:val="ListBul"/>
      </w:pPr>
      <w:r w:rsidRPr="002A1CE0">
        <w:t xml:space="preserve">Не выполнять технических действий и не проводить </w:t>
      </w:r>
      <w:r w:rsidR="00DA63E0" w:rsidRPr="002A1CE0">
        <w:t>спуски</w:t>
      </w:r>
      <w:r w:rsidRPr="002A1CE0">
        <w:t xml:space="preserve"> </w:t>
      </w:r>
      <w:r w:rsidR="003D31A6" w:rsidRPr="002A1CE0">
        <w:t xml:space="preserve">и попытки </w:t>
      </w:r>
      <w:r w:rsidR="00DA63E0" w:rsidRPr="002A1CE0">
        <w:t xml:space="preserve">без </w:t>
      </w:r>
      <w:r w:rsidR="003D31A6" w:rsidRPr="002A1CE0">
        <w:t xml:space="preserve">команды </w:t>
      </w:r>
      <w:r w:rsidR="00DA63E0" w:rsidRPr="002A1CE0">
        <w:t>тренера</w:t>
      </w:r>
    </w:p>
    <w:p w14:paraId="509C8F08" w14:textId="2B385BEA" w:rsidR="007F340E" w:rsidRPr="002A1CE0" w:rsidRDefault="007F340E" w:rsidP="003D31A6">
      <w:pPr>
        <w:pStyle w:val="ListBul"/>
      </w:pPr>
      <w:r w:rsidRPr="002A1CE0">
        <w:t>С</w:t>
      </w:r>
      <w:r w:rsidR="00DA63E0" w:rsidRPr="002A1CE0">
        <w:t>облюдать дисциплину на занятиях</w:t>
      </w:r>
    </w:p>
    <w:p w14:paraId="2127FA21" w14:textId="77777777" w:rsidR="007F340E" w:rsidRPr="002A1CE0" w:rsidRDefault="007F340E" w:rsidP="00954131">
      <w:pPr>
        <w:pStyle w:val="af2"/>
        <w:ind w:firstLine="708"/>
      </w:pPr>
      <w:bookmarkStart w:id="82" w:name="_Toc452369773"/>
      <w:bookmarkStart w:id="83" w:name="_Toc452995049"/>
      <w:bookmarkStart w:id="84" w:name="_Toc453016279"/>
      <w:r w:rsidRPr="002A1CE0">
        <w:t>Требования безопасности в аварийных ситуациях</w:t>
      </w:r>
      <w:bookmarkEnd w:id="82"/>
      <w:bookmarkEnd w:id="83"/>
      <w:bookmarkEnd w:id="84"/>
    </w:p>
    <w:p w14:paraId="15B37DC3" w14:textId="0E9D7B29" w:rsidR="007F340E" w:rsidRPr="002A1CE0" w:rsidRDefault="007F340E" w:rsidP="003D31A6">
      <w:pPr>
        <w:pStyle w:val="ListBul"/>
      </w:pPr>
      <w:r w:rsidRPr="002A1CE0">
        <w:t xml:space="preserve">При возникновении </w:t>
      </w:r>
      <w:r w:rsidR="00DA63E0" w:rsidRPr="002A1CE0">
        <w:t>аварийной или нештатной ситуации на склоне</w:t>
      </w:r>
      <w:r w:rsidR="003D31A6" w:rsidRPr="002A1CE0">
        <w:t xml:space="preserve"> или в парке</w:t>
      </w:r>
      <w:r w:rsidR="00DA63E0" w:rsidRPr="002A1CE0">
        <w:t>, при опасном ухудшении погоды немедленно прекратить занятия</w:t>
      </w:r>
    </w:p>
    <w:p w14:paraId="21EC570B" w14:textId="665245BE" w:rsidR="007F340E" w:rsidRPr="002A1CE0" w:rsidRDefault="007F340E" w:rsidP="003D31A6">
      <w:pPr>
        <w:pStyle w:val="ListBul"/>
      </w:pPr>
      <w:r w:rsidRPr="002A1CE0">
        <w:t xml:space="preserve">При получении учащимися травмы немедленно оказать помощь пострадавшему, сообщить об этом администрации </w:t>
      </w:r>
      <w:r w:rsidR="00CD23BA" w:rsidRPr="002A1CE0">
        <w:t>Учреждения</w:t>
      </w:r>
      <w:r w:rsidRPr="002A1CE0">
        <w:t>, родителям пострадавшего, при необходимости отправить его в ближайш</w:t>
      </w:r>
      <w:r w:rsidR="00002D77" w:rsidRPr="002A1CE0">
        <w:t>ую</w:t>
      </w:r>
      <w:r w:rsidRPr="002A1CE0">
        <w:t xml:space="preserve"> лечебн</w:t>
      </w:r>
      <w:r w:rsidR="00002D77" w:rsidRPr="002A1CE0">
        <w:t>ую</w:t>
      </w:r>
      <w:r w:rsidRPr="002A1CE0">
        <w:t xml:space="preserve"> </w:t>
      </w:r>
      <w:r w:rsidR="00002D77" w:rsidRPr="002A1CE0">
        <w:t>организацию</w:t>
      </w:r>
    </w:p>
    <w:p w14:paraId="02D3F321" w14:textId="77777777" w:rsidR="007F340E" w:rsidRPr="002A1CE0" w:rsidRDefault="007F340E" w:rsidP="00954131">
      <w:pPr>
        <w:pStyle w:val="af2"/>
        <w:ind w:firstLine="708"/>
      </w:pPr>
      <w:bookmarkStart w:id="85" w:name="_Toc452369774"/>
      <w:bookmarkStart w:id="86" w:name="_Toc452995050"/>
      <w:bookmarkStart w:id="87" w:name="_Toc453016280"/>
      <w:r w:rsidRPr="002A1CE0">
        <w:t>Требования безопасности после окончания занятий</w:t>
      </w:r>
      <w:bookmarkEnd w:id="85"/>
      <w:bookmarkEnd w:id="86"/>
      <w:bookmarkEnd w:id="87"/>
    </w:p>
    <w:p w14:paraId="1822D9F6" w14:textId="4A8A7D1B" w:rsidR="007F340E" w:rsidRPr="002A1CE0" w:rsidRDefault="00DA63E0" w:rsidP="003D31A6">
      <w:pPr>
        <w:pStyle w:val="ListBul"/>
      </w:pPr>
      <w:r w:rsidRPr="002A1CE0">
        <w:t>Снять все вешки и ворота со склона</w:t>
      </w:r>
      <w:r w:rsidR="003D31A6" w:rsidRPr="002A1CE0">
        <w:t xml:space="preserve"> при занятиях на склоне</w:t>
      </w:r>
    </w:p>
    <w:p w14:paraId="0C1062DA" w14:textId="6E9D7BB5" w:rsidR="007F340E" w:rsidRPr="002A1CE0" w:rsidRDefault="00DA63E0" w:rsidP="003D31A6">
      <w:pPr>
        <w:pStyle w:val="ListBul"/>
      </w:pPr>
      <w:r w:rsidRPr="002A1CE0">
        <w:t>Снять спортивную форму</w:t>
      </w:r>
    </w:p>
    <w:p w14:paraId="6BACFD50" w14:textId="4D553B76" w:rsidR="007F340E" w:rsidRPr="002A1CE0" w:rsidRDefault="007F340E" w:rsidP="003D31A6">
      <w:pPr>
        <w:pStyle w:val="ListBul"/>
      </w:pPr>
      <w:r w:rsidRPr="002A1CE0">
        <w:t>Принять душ или тщате</w:t>
      </w:r>
      <w:r w:rsidR="00DA63E0" w:rsidRPr="002A1CE0">
        <w:t>льно вымыть лицо и руки с мылом</w:t>
      </w:r>
    </w:p>
    <w:p w14:paraId="667EE823" w14:textId="18538E9E" w:rsidR="007F340E" w:rsidRPr="00954131" w:rsidRDefault="00954131" w:rsidP="00954131">
      <w:pPr>
        <w:pStyle w:val="2"/>
        <w:ind w:firstLine="708"/>
        <w:rPr>
          <w:rFonts w:ascii="Times New Roman" w:hAnsi="Times New Roman" w:cs="Times New Roman"/>
          <w:sz w:val="24"/>
          <w:szCs w:val="24"/>
        </w:rPr>
      </w:pPr>
      <w:bookmarkStart w:id="88" w:name="_Toc452369775"/>
      <w:bookmarkStart w:id="89" w:name="_Toc452995051"/>
      <w:bookmarkStart w:id="90" w:name="_Toc453016281"/>
      <w:r>
        <w:rPr>
          <w:rFonts w:ascii="Times New Roman" w:hAnsi="Times New Roman" w:cs="Times New Roman"/>
          <w:sz w:val="24"/>
          <w:szCs w:val="24"/>
        </w:rPr>
        <w:t>3</w:t>
      </w:r>
      <w:r w:rsidR="007F340E" w:rsidRPr="00954131">
        <w:rPr>
          <w:rFonts w:ascii="Times New Roman" w:hAnsi="Times New Roman" w:cs="Times New Roman"/>
          <w:sz w:val="24"/>
          <w:szCs w:val="24"/>
        </w:rPr>
        <w:t>.3. Рекомендуемые объемы тренировочных и соревновательных нагрузок</w:t>
      </w:r>
      <w:bookmarkEnd w:id="88"/>
      <w:bookmarkEnd w:id="89"/>
      <w:bookmarkEnd w:id="90"/>
    </w:p>
    <w:p w14:paraId="2D9C6D25" w14:textId="77777777" w:rsidR="007F340E" w:rsidRDefault="007F340E" w:rsidP="00954131">
      <w:pPr>
        <w:widowControl w:val="0"/>
        <w:ind w:right="-20" w:firstLine="708"/>
      </w:pPr>
      <w:r w:rsidRPr="002A1CE0">
        <w:t>Главным условием планомерной подготовки спортсменов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Разносторонняя подготовленность спортсменов может быть достигнута благодаря правильно спланированной системе тренировочных и соревновательных нагрузок, обеспечивающей соразмерное повышение уровня физических качеств и функционального состояния. Нормирование нагрузок в тренировочном процессе спортсменов обусловливается соблюдением двух важнейших принципиальных положений: нагрузки должны соответствовать возрастным особенностям спортсменов, нагрузки должны быть ориентированы на достижение уровня, характерного для этапа высшего спортивного мастерства. Тем самым для каждого этапа многолетней подготовки определяются допустимые объемы тренировочных и соревновательных нагрузок.</w:t>
      </w:r>
    </w:p>
    <w:p w14:paraId="5731EBE3" w14:textId="77777777" w:rsidR="00FE4155" w:rsidRPr="001A7686" w:rsidRDefault="00FE4155" w:rsidP="00FE4155">
      <w:pPr>
        <w:shd w:val="clear" w:color="auto" w:fill="FFFFFF"/>
        <w:spacing w:before="0" w:after="0"/>
        <w:ind w:firstLine="709"/>
        <w:rPr>
          <w:rFonts w:ascii="PT Sans" w:hAnsi="PT Sans"/>
          <w:color w:val="101010"/>
        </w:rPr>
      </w:pPr>
      <w:r w:rsidRPr="00730C73">
        <w:rPr>
          <w:rFonts w:ascii="PT Sans" w:hAnsi="PT Sans"/>
          <w:color w:val="101010"/>
        </w:rPr>
        <w:lastRenderedPageBreak/>
        <w:t>Все виды спортивной подготовки: техническая, физическая, тактическая и психическая всегда проявляются в соревновательной деятельности в сложном сочетании, специфичным для конкретного вида спорта и соревновательной дисциплины.</w:t>
      </w:r>
    </w:p>
    <w:p w14:paraId="6513E387" w14:textId="127B1654" w:rsidR="007F340E" w:rsidRDefault="007F340E" w:rsidP="00954131">
      <w:pPr>
        <w:widowControl w:val="0"/>
        <w:ind w:right="-20"/>
      </w:pPr>
      <w:r w:rsidRPr="002A1CE0">
        <w:t xml:space="preserve">Соревновательные нагрузки становятся одним из главных средств специальной физической подготовки и составляют неотъемлемую специфическую часть тренировочного процесса. </w:t>
      </w:r>
    </w:p>
    <w:p w14:paraId="313BDB34" w14:textId="77777777" w:rsidR="00FE4155" w:rsidRDefault="00FE4155" w:rsidP="00FE4155">
      <w:pPr>
        <w:shd w:val="clear" w:color="auto" w:fill="FFFFFF"/>
        <w:spacing w:before="0" w:after="0"/>
        <w:ind w:firstLine="709"/>
        <w:rPr>
          <w:rFonts w:ascii="PT Sans" w:hAnsi="PT Sans"/>
          <w:color w:val="101010"/>
        </w:rPr>
      </w:pPr>
      <w:r w:rsidRPr="00730C73">
        <w:rPr>
          <w:rFonts w:ascii="PT Sans" w:hAnsi="PT Sans"/>
          <w:color w:val="101010"/>
        </w:rPr>
        <w:t>Необходимо чётко определить в каждой соревновательной дисциплине главные, решающие компоненты соревновательной деятельности. Тогда, определив уровень совершенства отдельных составляющих можно объективно оценить сильные и слабые звенья в структуре соревновательной деятельности конкретного спортсмена, разработать оптимальную модель соревновательной деятельности наметить пути её достижения.</w:t>
      </w:r>
    </w:p>
    <w:p w14:paraId="60551EC0" w14:textId="77777777" w:rsidR="00FE4155" w:rsidRPr="00730C73" w:rsidRDefault="00FE4155" w:rsidP="00FE4155">
      <w:pPr>
        <w:shd w:val="clear" w:color="auto" w:fill="FFFFFF"/>
        <w:spacing w:before="0" w:after="0"/>
        <w:ind w:firstLine="709"/>
        <w:rPr>
          <w:rFonts w:ascii="PT Sans" w:hAnsi="PT Sans"/>
          <w:color w:val="101010"/>
        </w:rPr>
      </w:pPr>
      <w:r>
        <w:rPr>
          <w:rFonts w:ascii="PT Sans" w:hAnsi="PT Sans"/>
          <w:color w:val="101010"/>
          <w:shd w:val="clear" w:color="auto" w:fill="FFFFFF"/>
        </w:rPr>
        <w:t>В структуре соревновательной деятельности спортсменов следует также выделять и такие элементы как восприятие внешней среды, поведение противников и партнёров, динамики собственного состояния, анализ полученной информации. Затем сопоставление этой информации с прежним опытом и целью соревнований; принятие решения и его воплощение в соответствующих двигательных действиях.</w:t>
      </w:r>
    </w:p>
    <w:p w14:paraId="3C8982D1" w14:textId="77777777" w:rsidR="00FE4155" w:rsidRDefault="00FE4155" w:rsidP="00FE4155">
      <w:pPr>
        <w:spacing w:before="0" w:after="0"/>
        <w:ind w:firstLine="709"/>
      </w:pPr>
      <w:r>
        <w:t>Планируя соревнования, необходимо учитывать ряд положений:</w:t>
      </w:r>
    </w:p>
    <w:p w14:paraId="026C6851" w14:textId="77777777" w:rsidR="00FE4155" w:rsidRDefault="00FE4155" w:rsidP="00FE4155">
      <w:pPr>
        <w:spacing w:before="0" w:after="0"/>
        <w:ind w:firstLine="709"/>
      </w:pPr>
      <w:r>
        <w:t>- привлекать спортсмена к участию в соревнованиях следует лишь в том случае, когда он по своим физическим, технико-тактическим и психическим возможностям способен к решению поставленных задач;</w:t>
      </w:r>
    </w:p>
    <w:p w14:paraId="13EA9D7B" w14:textId="77777777" w:rsidR="00FE4155" w:rsidRDefault="00FE4155" w:rsidP="00FE4155">
      <w:pPr>
        <w:spacing w:before="0" w:after="0"/>
        <w:ind w:firstLine="709"/>
      </w:pPr>
      <w:r>
        <w:t>- соревнования должны подбираться таким образом, чтобы по направленности и степени трудности они строго соответствовали задачам и особенностям построения многолетней подготовки;</w:t>
      </w:r>
    </w:p>
    <w:p w14:paraId="2AA8380D" w14:textId="77777777" w:rsidR="00FE4155" w:rsidRDefault="00FE4155" w:rsidP="00FE4155">
      <w:pPr>
        <w:spacing w:before="0" w:after="0"/>
        <w:ind w:firstLine="709"/>
      </w:pPr>
      <w:r>
        <w:t>- необходимо так планировать соотношение соревновательной и тренировочной практики, чтобы наиболее эффективно осуществлялся процесс подготовки спортсмена, и чтобы наиболее полно раскрывались возможности спортсмена в отборочных и основных соревнованиях.</w:t>
      </w:r>
    </w:p>
    <w:p w14:paraId="470CAFFF" w14:textId="109CB8DB" w:rsidR="007F340E" w:rsidRPr="002A1CE0" w:rsidRDefault="007F340E" w:rsidP="004E25E7">
      <w:pPr>
        <w:pStyle w:val="Tablenazv"/>
        <w:ind w:firstLine="708"/>
        <w:jc w:val="both"/>
      </w:pPr>
      <w:r w:rsidRPr="002A1CE0">
        <w:t>Таблица 1</w:t>
      </w:r>
      <w:r w:rsidR="00FE4155">
        <w:t>1</w:t>
      </w:r>
      <w:r w:rsidRPr="002A1CE0">
        <w:t xml:space="preserve">. Соревновательная деятельность по этапам и </w:t>
      </w:r>
      <w:r w:rsidR="00266375">
        <w:t>периодам</w:t>
      </w:r>
      <w:r w:rsidRPr="002A1CE0">
        <w:t xml:space="preserve">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721"/>
        <w:gridCol w:w="960"/>
        <w:gridCol w:w="1246"/>
        <w:gridCol w:w="1284"/>
        <w:gridCol w:w="2115"/>
        <w:gridCol w:w="1257"/>
      </w:tblGrid>
      <w:tr w:rsidR="007F340E" w:rsidRPr="002A1CE0" w14:paraId="1FA988C0" w14:textId="77777777" w:rsidTr="005205D9">
        <w:trPr>
          <w:trHeight w:val="256"/>
        </w:trPr>
        <w:tc>
          <w:tcPr>
            <w:tcW w:w="971" w:type="pct"/>
            <w:vMerge w:val="restart"/>
            <w:tcMar>
              <w:top w:w="28" w:type="dxa"/>
              <w:left w:w="28" w:type="dxa"/>
              <w:bottom w:w="28" w:type="dxa"/>
              <w:right w:w="28" w:type="dxa"/>
            </w:tcMar>
            <w:vAlign w:val="center"/>
          </w:tcPr>
          <w:p w14:paraId="4CC8B070" w14:textId="77777777" w:rsidR="007F340E" w:rsidRPr="002A1CE0" w:rsidRDefault="007F340E" w:rsidP="00305AFE">
            <w:pPr>
              <w:pStyle w:val="Tableheader"/>
            </w:pPr>
            <w:r w:rsidRPr="002A1CE0">
              <w:t xml:space="preserve">Этапный норматив </w:t>
            </w:r>
          </w:p>
        </w:tc>
        <w:tc>
          <w:tcPr>
            <w:tcW w:w="4029" w:type="pct"/>
            <w:gridSpan w:val="6"/>
            <w:tcMar>
              <w:top w:w="28" w:type="dxa"/>
              <w:left w:w="28" w:type="dxa"/>
              <w:bottom w:w="28" w:type="dxa"/>
              <w:right w:w="28" w:type="dxa"/>
            </w:tcMar>
            <w:vAlign w:val="center"/>
          </w:tcPr>
          <w:p w14:paraId="4A259A9E" w14:textId="77777777" w:rsidR="007F340E" w:rsidRPr="002A1CE0" w:rsidRDefault="007F340E" w:rsidP="00305AFE">
            <w:pPr>
              <w:pStyle w:val="Tableheader"/>
            </w:pPr>
            <w:r w:rsidRPr="002A1CE0">
              <w:t>Этапы и годы спортивной подготовки</w:t>
            </w:r>
          </w:p>
        </w:tc>
      </w:tr>
      <w:tr w:rsidR="007F340E" w:rsidRPr="002A1CE0" w14:paraId="1459CF2E" w14:textId="77777777" w:rsidTr="005205D9">
        <w:trPr>
          <w:trHeight w:val="502"/>
        </w:trPr>
        <w:tc>
          <w:tcPr>
            <w:tcW w:w="971" w:type="pct"/>
            <w:vMerge/>
            <w:vAlign w:val="center"/>
          </w:tcPr>
          <w:p w14:paraId="45EFF010" w14:textId="77777777" w:rsidR="007F340E" w:rsidRPr="002A1CE0" w:rsidRDefault="007F340E" w:rsidP="00305AFE">
            <w:pPr>
              <w:pStyle w:val="Tableheader"/>
            </w:pPr>
          </w:p>
        </w:tc>
        <w:tc>
          <w:tcPr>
            <w:tcW w:w="893" w:type="pct"/>
            <w:gridSpan w:val="2"/>
            <w:vAlign w:val="center"/>
          </w:tcPr>
          <w:p w14:paraId="20D96623" w14:textId="77777777" w:rsidR="007F340E" w:rsidRPr="002A1CE0" w:rsidRDefault="007F340E" w:rsidP="00305AFE">
            <w:pPr>
              <w:pStyle w:val="Tableheader"/>
            </w:pPr>
            <w:r w:rsidRPr="002A1CE0">
              <w:t>Этап начальной подготовки</w:t>
            </w:r>
          </w:p>
        </w:tc>
        <w:tc>
          <w:tcPr>
            <w:tcW w:w="1344" w:type="pct"/>
            <w:gridSpan w:val="2"/>
            <w:tcMar>
              <w:top w:w="28" w:type="dxa"/>
              <w:left w:w="28" w:type="dxa"/>
              <w:bottom w:w="28" w:type="dxa"/>
              <w:right w:w="28" w:type="dxa"/>
            </w:tcMar>
            <w:vAlign w:val="center"/>
          </w:tcPr>
          <w:p w14:paraId="4F301BC3" w14:textId="4978948A" w:rsidR="007F340E" w:rsidRPr="002A1CE0" w:rsidRDefault="00266375" w:rsidP="00305AFE">
            <w:pPr>
              <w:pStyle w:val="Tableheader"/>
            </w:pPr>
            <w:r>
              <w:t xml:space="preserve">Тренировочный этап </w:t>
            </w:r>
            <w:r w:rsidR="007F340E" w:rsidRPr="002A1CE0">
              <w:t xml:space="preserve"> (этап спортивной</w:t>
            </w:r>
            <w:r w:rsidR="00020F5B" w:rsidRPr="002A1CE0">
              <w:t xml:space="preserve"> </w:t>
            </w:r>
            <w:r w:rsidR="007F340E" w:rsidRPr="002A1CE0">
              <w:t>специализации)</w:t>
            </w:r>
          </w:p>
        </w:tc>
        <w:tc>
          <w:tcPr>
            <w:tcW w:w="1124" w:type="pct"/>
            <w:vMerge w:val="restart"/>
            <w:tcMar>
              <w:top w:w="28" w:type="dxa"/>
              <w:left w:w="28" w:type="dxa"/>
              <w:bottom w:w="28" w:type="dxa"/>
              <w:right w:w="28" w:type="dxa"/>
            </w:tcMar>
            <w:vAlign w:val="center"/>
          </w:tcPr>
          <w:p w14:paraId="03A5F9E2" w14:textId="77777777" w:rsidR="007F340E" w:rsidRPr="002A1CE0" w:rsidRDefault="007F340E" w:rsidP="00305AFE">
            <w:pPr>
              <w:pStyle w:val="Tableheader"/>
            </w:pPr>
            <w:r w:rsidRPr="002A1CE0">
              <w:t>Этап совершенствования спортивного мастерства</w:t>
            </w:r>
          </w:p>
        </w:tc>
        <w:tc>
          <w:tcPr>
            <w:tcW w:w="668" w:type="pct"/>
            <w:vMerge w:val="restart"/>
            <w:tcMar>
              <w:top w:w="28" w:type="dxa"/>
              <w:left w:w="28" w:type="dxa"/>
              <w:bottom w:w="28" w:type="dxa"/>
              <w:right w:w="28" w:type="dxa"/>
            </w:tcMar>
            <w:vAlign w:val="center"/>
          </w:tcPr>
          <w:p w14:paraId="1170181D" w14:textId="77777777" w:rsidR="007F340E" w:rsidRPr="002A1CE0" w:rsidRDefault="007F340E" w:rsidP="00305AFE">
            <w:pPr>
              <w:pStyle w:val="Tableheader"/>
            </w:pPr>
            <w:r w:rsidRPr="002A1CE0">
              <w:t>Этап высшего спортивного мастерства</w:t>
            </w:r>
          </w:p>
        </w:tc>
      </w:tr>
      <w:tr w:rsidR="007F340E" w:rsidRPr="002A1CE0" w14:paraId="29B61E8D" w14:textId="77777777" w:rsidTr="005205D9">
        <w:trPr>
          <w:trHeight w:val="256"/>
        </w:trPr>
        <w:tc>
          <w:tcPr>
            <w:tcW w:w="971" w:type="pct"/>
            <w:vMerge/>
            <w:vAlign w:val="center"/>
          </w:tcPr>
          <w:p w14:paraId="546DC57E" w14:textId="77777777" w:rsidR="007F340E" w:rsidRPr="002A1CE0" w:rsidRDefault="007F340E" w:rsidP="00305AFE">
            <w:pPr>
              <w:pStyle w:val="Tableheader"/>
            </w:pPr>
          </w:p>
        </w:tc>
        <w:tc>
          <w:tcPr>
            <w:tcW w:w="383" w:type="pct"/>
            <w:tcMar>
              <w:top w:w="28" w:type="dxa"/>
              <w:left w:w="28" w:type="dxa"/>
              <w:bottom w:w="28" w:type="dxa"/>
              <w:right w:w="28" w:type="dxa"/>
            </w:tcMar>
            <w:vAlign w:val="center"/>
          </w:tcPr>
          <w:p w14:paraId="123E4BF1" w14:textId="77777777" w:rsidR="007F340E" w:rsidRPr="002A1CE0" w:rsidRDefault="007F340E" w:rsidP="00305AFE">
            <w:pPr>
              <w:pStyle w:val="Tableheader"/>
            </w:pPr>
            <w:r w:rsidRPr="002A1CE0">
              <w:t>До года</w:t>
            </w:r>
          </w:p>
        </w:tc>
        <w:tc>
          <w:tcPr>
            <w:tcW w:w="510" w:type="pct"/>
            <w:tcMar>
              <w:top w:w="28" w:type="dxa"/>
              <w:left w:w="28" w:type="dxa"/>
              <w:bottom w:w="28" w:type="dxa"/>
              <w:right w:w="28" w:type="dxa"/>
            </w:tcMar>
            <w:vAlign w:val="center"/>
          </w:tcPr>
          <w:p w14:paraId="7AF415DE" w14:textId="77777777" w:rsidR="007F340E" w:rsidRPr="002A1CE0" w:rsidRDefault="007F340E" w:rsidP="00305AFE">
            <w:pPr>
              <w:pStyle w:val="Tableheader"/>
            </w:pPr>
            <w:r w:rsidRPr="002A1CE0">
              <w:t>Свыше года</w:t>
            </w:r>
          </w:p>
        </w:tc>
        <w:tc>
          <w:tcPr>
            <w:tcW w:w="662" w:type="pct"/>
            <w:tcMar>
              <w:top w:w="28" w:type="dxa"/>
              <w:left w:w="28" w:type="dxa"/>
              <w:bottom w:w="28" w:type="dxa"/>
              <w:right w:w="28" w:type="dxa"/>
            </w:tcMar>
            <w:vAlign w:val="center"/>
          </w:tcPr>
          <w:p w14:paraId="00F7E422" w14:textId="77777777" w:rsidR="007F340E" w:rsidRPr="002A1CE0" w:rsidRDefault="007F340E" w:rsidP="00305AFE">
            <w:pPr>
              <w:pStyle w:val="Tableheader"/>
            </w:pPr>
            <w:r w:rsidRPr="002A1CE0">
              <w:t>До двух</w:t>
            </w:r>
            <w:r w:rsidR="00020F5B" w:rsidRPr="002A1CE0">
              <w:t xml:space="preserve"> </w:t>
            </w:r>
            <w:r w:rsidRPr="002A1CE0">
              <w:t>лет</w:t>
            </w:r>
          </w:p>
        </w:tc>
        <w:tc>
          <w:tcPr>
            <w:tcW w:w="682" w:type="pct"/>
            <w:tcMar>
              <w:top w:w="28" w:type="dxa"/>
              <w:left w:w="28" w:type="dxa"/>
              <w:bottom w:w="28" w:type="dxa"/>
              <w:right w:w="28" w:type="dxa"/>
            </w:tcMar>
            <w:vAlign w:val="center"/>
          </w:tcPr>
          <w:p w14:paraId="40F790D8" w14:textId="77777777" w:rsidR="007F340E" w:rsidRPr="002A1CE0" w:rsidRDefault="007F340E" w:rsidP="00305AFE">
            <w:pPr>
              <w:pStyle w:val="Tableheader"/>
            </w:pPr>
            <w:r w:rsidRPr="002A1CE0">
              <w:t>Свыше двух лет</w:t>
            </w:r>
          </w:p>
        </w:tc>
        <w:tc>
          <w:tcPr>
            <w:tcW w:w="1124" w:type="pct"/>
            <w:vMerge/>
            <w:vAlign w:val="center"/>
          </w:tcPr>
          <w:p w14:paraId="747C738D" w14:textId="77777777" w:rsidR="007F340E" w:rsidRPr="002A1CE0" w:rsidRDefault="007F340E" w:rsidP="00305AFE">
            <w:pPr>
              <w:pStyle w:val="Tableheader"/>
            </w:pPr>
          </w:p>
        </w:tc>
        <w:tc>
          <w:tcPr>
            <w:tcW w:w="668" w:type="pct"/>
            <w:vMerge/>
            <w:vAlign w:val="center"/>
          </w:tcPr>
          <w:p w14:paraId="6569DFA8" w14:textId="77777777" w:rsidR="007F340E" w:rsidRPr="002A1CE0" w:rsidRDefault="007F340E" w:rsidP="00305AFE">
            <w:pPr>
              <w:pStyle w:val="Tableheader"/>
            </w:pPr>
          </w:p>
        </w:tc>
      </w:tr>
      <w:tr w:rsidR="007F340E" w:rsidRPr="002A1CE0" w14:paraId="7589E1DE" w14:textId="77777777" w:rsidTr="00E2329C">
        <w:trPr>
          <w:trHeight w:val="379"/>
        </w:trPr>
        <w:tc>
          <w:tcPr>
            <w:tcW w:w="971" w:type="pct"/>
            <w:tcMar>
              <w:top w:w="28" w:type="dxa"/>
              <w:left w:w="28" w:type="dxa"/>
              <w:bottom w:w="28" w:type="dxa"/>
              <w:right w:w="28" w:type="dxa"/>
            </w:tcMar>
            <w:vAlign w:val="center"/>
          </w:tcPr>
          <w:p w14:paraId="4ABEDDFD" w14:textId="77777777" w:rsidR="007F340E" w:rsidRPr="002A1CE0" w:rsidRDefault="007F340E" w:rsidP="00305AFE">
            <w:pPr>
              <w:pStyle w:val="Tabletext"/>
            </w:pPr>
            <w:r w:rsidRPr="002A1CE0">
              <w:t xml:space="preserve">Общее количество часов в год </w:t>
            </w:r>
          </w:p>
        </w:tc>
        <w:tc>
          <w:tcPr>
            <w:tcW w:w="383" w:type="pct"/>
            <w:tcMar>
              <w:top w:w="28" w:type="dxa"/>
              <w:left w:w="28" w:type="dxa"/>
              <w:bottom w:w="28" w:type="dxa"/>
              <w:right w:w="28" w:type="dxa"/>
            </w:tcMar>
          </w:tcPr>
          <w:p w14:paraId="175719CA" w14:textId="388E96FC" w:rsidR="007F340E" w:rsidRPr="002A1CE0" w:rsidRDefault="007F340E" w:rsidP="00266375">
            <w:pPr>
              <w:pStyle w:val="Tabletext"/>
              <w:jc w:val="center"/>
            </w:pPr>
            <w:r w:rsidRPr="002A1CE0">
              <w:t>312</w:t>
            </w:r>
          </w:p>
        </w:tc>
        <w:tc>
          <w:tcPr>
            <w:tcW w:w="510" w:type="pct"/>
            <w:tcMar>
              <w:top w:w="28" w:type="dxa"/>
              <w:left w:w="28" w:type="dxa"/>
              <w:bottom w:w="28" w:type="dxa"/>
              <w:right w:w="28" w:type="dxa"/>
            </w:tcMar>
          </w:tcPr>
          <w:p w14:paraId="03851CEC" w14:textId="51431371" w:rsidR="007F340E" w:rsidRPr="002A1CE0" w:rsidRDefault="007F340E" w:rsidP="00266375">
            <w:pPr>
              <w:pStyle w:val="Tabletext"/>
              <w:jc w:val="center"/>
            </w:pPr>
            <w:r w:rsidRPr="002A1CE0">
              <w:t>468</w:t>
            </w:r>
          </w:p>
        </w:tc>
        <w:tc>
          <w:tcPr>
            <w:tcW w:w="662" w:type="pct"/>
            <w:tcMar>
              <w:top w:w="28" w:type="dxa"/>
              <w:left w:w="28" w:type="dxa"/>
              <w:bottom w:w="28" w:type="dxa"/>
              <w:right w:w="28" w:type="dxa"/>
            </w:tcMar>
          </w:tcPr>
          <w:p w14:paraId="24B3489A" w14:textId="154DC459" w:rsidR="007F340E" w:rsidRPr="002A1CE0" w:rsidRDefault="007F340E" w:rsidP="00266375">
            <w:pPr>
              <w:pStyle w:val="Tabletext"/>
              <w:jc w:val="center"/>
            </w:pPr>
            <w:r w:rsidRPr="002A1CE0">
              <w:t>624</w:t>
            </w:r>
          </w:p>
        </w:tc>
        <w:tc>
          <w:tcPr>
            <w:tcW w:w="682" w:type="pct"/>
            <w:tcMar>
              <w:top w:w="28" w:type="dxa"/>
              <w:left w:w="28" w:type="dxa"/>
              <w:bottom w:w="28" w:type="dxa"/>
              <w:right w:w="28" w:type="dxa"/>
            </w:tcMar>
          </w:tcPr>
          <w:p w14:paraId="0CF4FEA3" w14:textId="63724C31" w:rsidR="007F340E" w:rsidRPr="002A1CE0" w:rsidRDefault="007F340E" w:rsidP="00266375">
            <w:pPr>
              <w:pStyle w:val="Tabletext"/>
              <w:jc w:val="center"/>
            </w:pPr>
            <w:r w:rsidRPr="002A1CE0">
              <w:t>936</w:t>
            </w:r>
          </w:p>
        </w:tc>
        <w:tc>
          <w:tcPr>
            <w:tcW w:w="1124" w:type="pct"/>
            <w:tcMar>
              <w:top w:w="28" w:type="dxa"/>
              <w:left w:w="28" w:type="dxa"/>
              <w:bottom w:w="28" w:type="dxa"/>
              <w:right w:w="28" w:type="dxa"/>
            </w:tcMar>
          </w:tcPr>
          <w:p w14:paraId="2DD959A8" w14:textId="32E1E70B" w:rsidR="007F340E" w:rsidRPr="002A1CE0" w:rsidRDefault="007F340E" w:rsidP="00266375">
            <w:pPr>
              <w:pStyle w:val="Tabletext"/>
              <w:jc w:val="center"/>
            </w:pPr>
            <w:r w:rsidRPr="002A1CE0">
              <w:t>1456</w:t>
            </w:r>
          </w:p>
        </w:tc>
        <w:tc>
          <w:tcPr>
            <w:tcW w:w="668" w:type="pct"/>
            <w:tcMar>
              <w:top w:w="28" w:type="dxa"/>
              <w:left w:w="28" w:type="dxa"/>
              <w:bottom w:w="28" w:type="dxa"/>
              <w:right w:w="28" w:type="dxa"/>
            </w:tcMar>
          </w:tcPr>
          <w:p w14:paraId="06513C7B" w14:textId="1F695269" w:rsidR="007F340E" w:rsidRPr="002A1CE0" w:rsidRDefault="007F340E" w:rsidP="00266375">
            <w:pPr>
              <w:pStyle w:val="Tabletext"/>
              <w:jc w:val="center"/>
            </w:pPr>
            <w:r w:rsidRPr="002A1CE0">
              <w:t>1664</w:t>
            </w:r>
          </w:p>
        </w:tc>
      </w:tr>
      <w:tr w:rsidR="007F340E" w:rsidRPr="002A1CE0" w14:paraId="5BEFBDE0" w14:textId="77777777" w:rsidTr="005205D9">
        <w:trPr>
          <w:trHeight w:val="502"/>
        </w:trPr>
        <w:tc>
          <w:tcPr>
            <w:tcW w:w="971" w:type="pct"/>
            <w:tcMar>
              <w:top w:w="28" w:type="dxa"/>
              <w:left w:w="28" w:type="dxa"/>
              <w:bottom w:w="28" w:type="dxa"/>
              <w:right w:w="28" w:type="dxa"/>
            </w:tcMar>
            <w:vAlign w:val="center"/>
          </w:tcPr>
          <w:p w14:paraId="45AB01C7" w14:textId="77777777" w:rsidR="007F340E" w:rsidRPr="002A1CE0" w:rsidRDefault="007F340E" w:rsidP="00305AFE">
            <w:pPr>
              <w:pStyle w:val="Tabletext"/>
            </w:pPr>
            <w:r w:rsidRPr="002A1CE0">
              <w:t xml:space="preserve">% соревновательной деятельности </w:t>
            </w:r>
          </w:p>
        </w:tc>
        <w:tc>
          <w:tcPr>
            <w:tcW w:w="383" w:type="pct"/>
            <w:tcMar>
              <w:top w:w="28" w:type="dxa"/>
              <w:left w:w="28" w:type="dxa"/>
              <w:bottom w:w="28" w:type="dxa"/>
              <w:right w:w="28" w:type="dxa"/>
            </w:tcMar>
            <w:vAlign w:val="center"/>
          </w:tcPr>
          <w:p w14:paraId="4C6FFA25" w14:textId="3F214243" w:rsidR="007F340E" w:rsidRPr="002A1CE0" w:rsidRDefault="00FE4155" w:rsidP="00266375">
            <w:pPr>
              <w:pStyle w:val="Tabletext"/>
              <w:jc w:val="center"/>
            </w:pPr>
            <w:r>
              <w:t>1</w:t>
            </w:r>
          </w:p>
        </w:tc>
        <w:tc>
          <w:tcPr>
            <w:tcW w:w="510" w:type="pct"/>
            <w:tcMar>
              <w:top w:w="28" w:type="dxa"/>
              <w:left w:w="28" w:type="dxa"/>
              <w:bottom w:w="28" w:type="dxa"/>
              <w:right w:w="28" w:type="dxa"/>
            </w:tcMar>
            <w:vAlign w:val="center"/>
          </w:tcPr>
          <w:p w14:paraId="7EDC48E3" w14:textId="27038B43" w:rsidR="007F340E" w:rsidRPr="002A1CE0" w:rsidRDefault="00DA63E0" w:rsidP="00266375">
            <w:pPr>
              <w:pStyle w:val="Tabletext"/>
              <w:jc w:val="center"/>
            </w:pPr>
            <w:r w:rsidRPr="002A1CE0">
              <w:t>2</w:t>
            </w:r>
          </w:p>
        </w:tc>
        <w:tc>
          <w:tcPr>
            <w:tcW w:w="662" w:type="pct"/>
            <w:tcMar>
              <w:top w:w="28" w:type="dxa"/>
              <w:left w:w="28" w:type="dxa"/>
              <w:bottom w:w="28" w:type="dxa"/>
              <w:right w:w="28" w:type="dxa"/>
            </w:tcMar>
            <w:vAlign w:val="center"/>
          </w:tcPr>
          <w:p w14:paraId="63E5186F" w14:textId="4CC34BF6" w:rsidR="007F340E" w:rsidRPr="002A1CE0" w:rsidRDefault="00DA63E0" w:rsidP="00266375">
            <w:pPr>
              <w:pStyle w:val="Tabletext"/>
              <w:jc w:val="center"/>
            </w:pPr>
            <w:r w:rsidRPr="002A1CE0">
              <w:t>8</w:t>
            </w:r>
          </w:p>
        </w:tc>
        <w:tc>
          <w:tcPr>
            <w:tcW w:w="682" w:type="pct"/>
            <w:tcMar>
              <w:top w:w="28" w:type="dxa"/>
              <w:left w:w="28" w:type="dxa"/>
              <w:bottom w:w="28" w:type="dxa"/>
              <w:right w:w="28" w:type="dxa"/>
            </w:tcMar>
            <w:vAlign w:val="center"/>
          </w:tcPr>
          <w:p w14:paraId="66E750C9" w14:textId="44E68DBB" w:rsidR="007F340E" w:rsidRPr="002A1CE0" w:rsidRDefault="00DA63E0" w:rsidP="00266375">
            <w:pPr>
              <w:pStyle w:val="Tabletext"/>
              <w:jc w:val="center"/>
            </w:pPr>
            <w:r w:rsidRPr="002A1CE0">
              <w:t>8</w:t>
            </w:r>
          </w:p>
        </w:tc>
        <w:tc>
          <w:tcPr>
            <w:tcW w:w="1124" w:type="pct"/>
            <w:tcMar>
              <w:top w:w="28" w:type="dxa"/>
              <w:left w:w="28" w:type="dxa"/>
              <w:bottom w:w="28" w:type="dxa"/>
              <w:right w:w="28" w:type="dxa"/>
            </w:tcMar>
            <w:vAlign w:val="center"/>
          </w:tcPr>
          <w:p w14:paraId="53130F87" w14:textId="22914DED" w:rsidR="007F340E" w:rsidRPr="002A1CE0" w:rsidRDefault="00154684" w:rsidP="00266375">
            <w:pPr>
              <w:pStyle w:val="Tabletext"/>
              <w:jc w:val="center"/>
            </w:pPr>
            <w:r>
              <w:t>10</w:t>
            </w:r>
          </w:p>
        </w:tc>
        <w:tc>
          <w:tcPr>
            <w:tcW w:w="668" w:type="pct"/>
            <w:tcMar>
              <w:top w:w="28" w:type="dxa"/>
              <w:left w:w="28" w:type="dxa"/>
              <w:bottom w:w="28" w:type="dxa"/>
              <w:right w:w="28" w:type="dxa"/>
            </w:tcMar>
            <w:vAlign w:val="center"/>
          </w:tcPr>
          <w:p w14:paraId="1D478616" w14:textId="55BE9F80" w:rsidR="007F340E" w:rsidRPr="002A1CE0" w:rsidRDefault="00E940E3" w:rsidP="00266375">
            <w:pPr>
              <w:pStyle w:val="Tabletext"/>
              <w:jc w:val="center"/>
            </w:pPr>
            <w:r w:rsidRPr="002A1CE0">
              <w:t>12</w:t>
            </w:r>
          </w:p>
        </w:tc>
      </w:tr>
      <w:tr w:rsidR="007F340E" w:rsidRPr="002A1CE0" w14:paraId="169B1C83" w14:textId="77777777" w:rsidTr="005205D9">
        <w:trPr>
          <w:trHeight w:val="502"/>
        </w:trPr>
        <w:tc>
          <w:tcPr>
            <w:tcW w:w="971" w:type="pct"/>
            <w:tcMar>
              <w:top w:w="28" w:type="dxa"/>
              <w:left w:w="28" w:type="dxa"/>
              <w:bottom w:w="28" w:type="dxa"/>
              <w:right w:w="28" w:type="dxa"/>
            </w:tcMar>
            <w:vAlign w:val="center"/>
          </w:tcPr>
          <w:p w14:paraId="175429F2" w14:textId="77777777" w:rsidR="007F340E" w:rsidRPr="002A1CE0" w:rsidRDefault="007F340E" w:rsidP="00305AFE">
            <w:pPr>
              <w:pStyle w:val="Tabletext"/>
            </w:pPr>
            <w:r w:rsidRPr="002A1CE0">
              <w:t>Количество часов соревновательной деятельности</w:t>
            </w:r>
          </w:p>
        </w:tc>
        <w:tc>
          <w:tcPr>
            <w:tcW w:w="383" w:type="pct"/>
            <w:tcMar>
              <w:top w:w="28" w:type="dxa"/>
              <w:left w:w="28" w:type="dxa"/>
              <w:bottom w:w="28" w:type="dxa"/>
              <w:right w:w="28" w:type="dxa"/>
            </w:tcMar>
            <w:vAlign w:val="center"/>
          </w:tcPr>
          <w:p w14:paraId="12D9EE27" w14:textId="35E812D0" w:rsidR="007F340E" w:rsidRPr="002A1CE0" w:rsidRDefault="00FE4155" w:rsidP="00266375">
            <w:pPr>
              <w:pStyle w:val="Tabletext"/>
              <w:jc w:val="center"/>
            </w:pPr>
            <w:r>
              <w:t>3</w:t>
            </w:r>
          </w:p>
        </w:tc>
        <w:tc>
          <w:tcPr>
            <w:tcW w:w="510" w:type="pct"/>
            <w:tcMar>
              <w:top w:w="28" w:type="dxa"/>
              <w:left w:w="28" w:type="dxa"/>
              <w:bottom w:w="28" w:type="dxa"/>
              <w:right w:w="28" w:type="dxa"/>
            </w:tcMar>
            <w:vAlign w:val="center"/>
          </w:tcPr>
          <w:p w14:paraId="4D91FB59" w14:textId="69FFABFA" w:rsidR="007F340E" w:rsidRPr="002A1CE0" w:rsidRDefault="00E940E3" w:rsidP="00266375">
            <w:pPr>
              <w:pStyle w:val="Tabletext"/>
              <w:jc w:val="center"/>
            </w:pPr>
            <w:r w:rsidRPr="002A1CE0">
              <w:t>9</w:t>
            </w:r>
          </w:p>
        </w:tc>
        <w:tc>
          <w:tcPr>
            <w:tcW w:w="662" w:type="pct"/>
            <w:tcMar>
              <w:top w:w="28" w:type="dxa"/>
              <w:left w:w="28" w:type="dxa"/>
              <w:bottom w:w="28" w:type="dxa"/>
              <w:right w:w="28" w:type="dxa"/>
            </w:tcMar>
            <w:vAlign w:val="center"/>
          </w:tcPr>
          <w:p w14:paraId="74647379" w14:textId="075754E5" w:rsidR="007F340E" w:rsidRPr="002A1CE0" w:rsidRDefault="00E940E3" w:rsidP="00266375">
            <w:pPr>
              <w:pStyle w:val="Tabletext"/>
              <w:jc w:val="center"/>
            </w:pPr>
            <w:r w:rsidRPr="002A1CE0">
              <w:t>50</w:t>
            </w:r>
          </w:p>
        </w:tc>
        <w:tc>
          <w:tcPr>
            <w:tcW w:w="682" w:type="pct"/>
            <w:tcMar>
              <w:top w:w="28" w:type="dxa"/>
              <w:left w:w="28" w:type="dxa"/>
              <w:bottom w:w="28" w:type="dxa"/>
              <w:right w:w="28" w:type="dxa"/>
            </w:tcMar>
            <w:vAlign w:val="center"/>
          </w:tcPr>
          <w:p w14:paraId="4CAEE99C" w14:textId="5D14A90D" w:rsidR="007F340E" w:rsidRPr="002A1CE0" w:rsidRDefault="00E940E3" w:rsidP="00266375">
            <w:pPr>
              <w:pStyle w:val="Tabletext"/>
              <w:jc w:val="center"/>
            </w:pPr>
            <w:r w:rsidRPr="002A1CE0">
              <w:t>75</w:t>
            </w:r>
          </w:p>
        </w:tc>
        <w:tc>
          <w:tcPr>
            <w:tcW w:w="1124" w:type="pct"/>
            <w:tcMar>
              <w:top w:w="28" w:type="dxa"/>
              <w:left w:w="28" w:type="dxa"/>
              <w:bottom w:w="28" w:type="dxa"/>
              <w:right w:w="28" w:type="dxa"/>
            </w:tcMar>
            <w:vAlign w:val="center"/>
          </w:tcPr>
          <w:p w14:paraId="6D44DADD" w14:textId="05A77090" w:rsidR="007F340E" w:rsidRPr="002A1CE0" w:rsidRDefault="00154684" w:rsidP="00266375">
            <w:pPr>
              <w:pStyle w:val="Tabletext"/>
              <w:jc w:val="center"/>
            </w:pPr>
            <w:r>
              <w:t>146</w:t>
            </w:r>
          </w:p>
        </w:tc>
        <w:tc>
          <w:tcPr>
            <w:tcW w:w="668" w:type="pct"/>
            <w:tcMar>
              <w:top w:w="28" w:type="dxa"/>
              <w:left w:w="28" w:type="dxa"/>
              <w:bottom w:w="28" w:type="dxa"/>
              <w:right w:w="28" w:type="dxa"/>
            </w:tcMar>
            <w:vAlign w:val="center"/>
          </w:tcPr>
          <w:p w14:paraId="058D3E49" w14:textId="1734F819" w:rsidR="007F340E" w:rsidRPr="002A1CE0" w:rsidRDefault="00E940E3" w:rsidP="00266375">
            <w:pPr>
              <w:pStyle w:val="Tabletext"/>
              <w:jc w:val="center"/>
            </w:pPr>
            <w:r w:rsidRPr="002A1CE0">
              <w:t>2</w:t>
            </w:r>
            <w:r w:rsidR="007F340E" w:rsidRPr="002A1CE0">
              <w:t>00</w:t>
            </w:r>
          </w:p>
        </w:tc>
      </w:tr>
    </w:tbl>
    <w:p w14:paraId="57A18496" w14:textId="62EEFACD" w:rsidR="007F340E" w:rsidRPr="00954131" w:rsidRDefault="00954131" w:rsidP="00954131">
      <w:pPr>
        <w:pStyle w:val="2"/>
        <w:ind w:firstLine="708"/>
        <w:rPr>
          <w:rFonts w:ascii="Times New Roman" w:hAnsi="Times New Roman" w:cs="Times New Roman"/>
          <w:sz w:val="24"/>
          <w:szCs w:val="24"/>
        </w:rPr>
      </w:pPr>
      <w:bookmarkStart w:id="91" w:name="_Toc452369776"/>
      <w:bookmarkStart w:id="92" w:name="_Toc452995052"/>
      <w:bookmarkStart w:id="93" w:name="_Toc453016282"/>
      <w:r>
        <w:rPr>
          <w:rFonts w:ascii="Times New Roman" w:hAnsi="Times New Roman" w:cs="Times New Roman"/>
          <w:sz w:val="24"/>
          <w:szCs w:val="24"/>
        </w:rPr>
        <w:t>3</w:t>
      </w:r>
      <w:r w:rsidR="007F340E" w:rsidRPr="00954131">
        <w:rPr>
          <w:rFonts w:ascii="Times New Roman" w:hAnsi="Times New Roman" w:cs="Times New Roman"/>
          <w:sz w:val="24"/>
          <w:szCs w:val="24"/>
        </w:rPr>
        <w:t>.4. Рекомендации по планированию спортивных результатов</w:t>
      </w:r>
      <w:bookmarkEnd w:id="91"/>
      <w:bookmarkEnd w:id="92"/>
      <w:bookmarkEnd w:id="93"/>
    </w:p>
    <w:p w14:paraId="431A7154" w14:textId="77777777" w:rsidR="00154684" w:rsidRDefault="00154684" w:rsidP="00154684">
      <w:pPr>
        <w:widowControl w:val="0"/>
        <w:ind w:right="-20" w:firstLine="708"/>
      </w:pPr>
      <w:bookmarkStart w:id="94" w:name="_Toc452369777"/>
      <w:bookmarkStart w:id="95" w:name="_Toc452995053"/>
      <w:bookmarkStart w:id="96" w:name="_Toc453016283"/>
      <w:r>
        <w:t xml:space="preserve">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w:t>
      </w:r>
      <w:r>
        <w:lastRenderedPageBreak/>
        <w:t>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14:paraId="687A8765" w14:textId="77777777" w:rsidR="00154684" w:rsidRDefault="00154684" w:rsidP="00154684">
      <w:pPr>
        <w:widowControl w:val="0"/>
        <w:ind w:right="-20" w:firstLine="708"/>
      </w:pPr>
      <w:r>
        <w:t>Спортивные достижения отражают конкретные показатели развития физических качеств, умений и навыков спортсменов.</w:t>
      </w:r>
    </w:p>
    <w:p w14:paraId="3FA90C67" w14:textId="77777777" w:rsidR="00154684" w:rsidRDefault="00154684" w:rsidP="00154684">
      <w:pPr>
        <w:widowControl w:val="0"/>
        <w:ind w:right="-20" w:firstLine="708"/>
      </w:pPr>
      <w:r>
        <w:t>Достижение наивысших спортивных результатов реализуются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14:paraId="534D95AC" w14:textId="77777777" w:rsidR="00154684" w:rsidRDefault="00154684" w:rsidP="00154684">
      <w:pPr>
        <w:widowControl w:val="0"/>
        <w:ind w:right="-20" w:firstLine="708"/>
      </w:pPr>
      <w: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 При построении спортивной тренировки чрезвычайно важен учёт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14:paraId="6273C18C" w14:textId="77777777" w:rsidR="00154684" w:rsidRPr="00251E2F" w:rsidRDefault="00154684" w:rsidP="00154684">
      <w:pPr>
        <w:widowControl w:val="0"/>
        <w:ind w:right="-20" w:firstLine="708"/>
      </w:pPr>
      <w:r w:rsidRPr="00251E2F">
        <w:t>Исходными</w:t>
      </w:r>
      <w:r>
        <w:t xml:space="preserve"> </w:t>
      </w:r>
      <w:r w:rsidRPr="00251E2F">
        <w:t>данными</w:t>
      </w:r>
      <w:r>
        <w:t xml:space="preserve"> </w:t>
      </w:r>
      <w:r w:rsidRPr="00251E2F">
        <w:t>для</w:t>
      </w:r>
      <w:r>
        <w:t xml:space="preserve"> </w:t>
      </w:r>
      <w:r w:rsidRPr="00251E2F">
        <w:t>составления</w:t>
      </w:r>
      <w:r>
        <w:t xml:space="preserve"> </w:t>
      </w:r>
      <w:r w:rsidRPr="00251E2F">
        <w:t>планов</w:t>
      </w:r>
      <w:r>
        <w:t xml:space="preserve"> </w:t>
      </w:r>
      <w:r w:rsidRPr="00251E2F">
        <w:t>подготовки</w:t>
      </w:r>
      <w:r>
        <w:t xml:space="preserve"> </w:t>
      </w:r>
      <w:r w:rsidRPr="00251E2F">
        <w:t>и</w:t>
      </w:r>
      <w:r>
        <w:t xml:space="preserve"> </w:t>
      </w:r>
      <w:r w:rsidRPr="00251E2F">
        <w:t>спортивных</w:t>
      </w:r>
      <w:r>
        <w:t xml:space="preserve"> </w:t>
      </w:r>
      <w:r w:rsidRPr="00251E2F">
        <w:t>результатов</w:t>
      </w:r>
      <w:r>
        <w:t xml:space="preserve"> </w:t>
      </w:r>
      <w:r w:rsidRPr="00251E2F">
        <w:t>являются</w:t>
      </w:r>
      <w:r>
        <w:t xml:space="preserve"> </w:t>
      </w:r>
      <w:r w:rsidRPr="00251E2F">
        <w:t>оптимальный</w:t>
      </w:r>
      <w:r>
        <w:t xml:space="preserve"> </w:t>
      </w:r>
      <w:r w:rsidRPr="00251E2F">
        <w:t>возраст</w:t>
      </w:r>
      <w:r>
        <w:t xml:space="preserve"> </w:t>
      </w:r>
      <w:r w:rsidRPr="00251E2F">
        <w:t>для</w:t>
      </w:r>
      <w:r>
        <w:t xml:space="preserve"> </w:t>
      </w:r>
      <w:r w:rsidRPr="00251E2F">
        <w:t>достижения</w:t>
      </w:r>
      <w:r>
        <w:t xml:space="preserve"> </w:t>
      </w:r>
      <w:r w:rsidRPr="00251E2F">
        <w:t>наивысших</w:t>
      </w:r>
      <w:r>
        <w:t xml:space="preserve"> </w:t>
      </w:r>
      <w:r w:rsidRPr="00251E2F">
        <w:t>результатов,</w:t>
      </w:r>
      <w:r>
        <w:t xml:space="preserve"> </w:t>
      </w:r>
      <w:r w:rsidRPr="00251E2F">
        <w:t>продолжительность</w:t>
      </w:r>
      <w:r>
        <w:t xml:space="preserve"> </w:t>
      </w:r>
      <w:r w:rsidRPr="00251E2F">
        <w:t>подготовки</w:t>
      </w:r>
      <w:r>
        <w:t xml:space="preserve"> </w:t>
      </w:r>
      <w:r w:rsidRPr="00251E2F">
        <w:t>для</w:t>
      </w:r>
      <w:r>
        <w:t xml:space="preserve"> </w:t>
      </w:r>
      <w:r w:rsidRPr="00251E2F">
        <w:t>их</w:t>
      </w:r>
      <w:r>
        <w:t xml:space="preserve"> </w:t>
      </w:r>
      <w:r w:rsidRPr="00251E2F">
        <w:t>достижения,</w:t>
      </w:r>
      <w:r>
        <w:t xml:space="preserve"> </w:t>
      </w:r>
      <w:r w:rsidRPr="00251E2F">
        <w:t>темпы</w:t>
      </w:r>
      <w:r>
        <w:t xml:space="preserve"> </w:t>
      </w:r>
      <w:r w:rsidRPr="00251E2F">
        <w:t>роста</w:t>
      </w:r>
      <w:r>
        <w:t xml:space="preserve"> </w:t>
      </w:r>
      <w:r w:rsidRPr="00251E2F">
        <w:t>спортивных</w:t>
      </w:r>
      <w:r>
        <w:t xml:space="preserve"> </w:t>
      </w:r>
      <w:r w:rsidRPr="00251E2F">
        <w:t>результатов</w:t>
      </w:r>
      <w:r>
        <w:t xml:space="preserve"> </w:t>
      </w:r>
      <w:r w:rsidRPr="00251E2F">
        <w:t>от</w:t>
      </w:r>
      <w:r>
        <w:t xml:space="preserve"> </w:t>
      </w:r>
      <w:r w:rsidRPr="00251E2F">
        <w:t>разряда</w:t>
      </w:r>
      <w:r>
        <w:t xml:space="preserve"> </w:t>
      </w:r>
      <w:r w:rsidRPr="00251E2F">
        <w:t>к</w:t>
      </w:r>
      <w:r>
        <w:t xml:space="preserve"> </w:t>
      </w:r>
      <w:r w:rsidRPr="00251E2F">
        <w:t>разряду,</w:t>
      </w:r>
      <w:r>
        <w:t xml:space="preserve"> </w:t>
      </w:r>
      <w:r w:rsidRPr="00251E2F">
        <w:t>индивидуальные</w:t>
      </w:r>
      <w:r>
        <w:t xml:space="preserve"> </w:t>
      </w:r>
      <w:r w:rsidRPr="00251E2F">
        <w:t>особенности</w:t>
      </w:r>
      <w:r>
        <w:t xml:space="preserve"> </w:t>
      </w:r>
      <w:r w:rsidRPr="00251E2F">
        <w:t>спортсменов,</w:t>
      </w:r>
      <w:r>
        <w:t xml:space="preserve"> </w:t>
      </w:r>
      <w:r w:rsidRPr="00251E2F">
        <w:t>условия</w:t>
      </w:r>
      <w:r>
        <w:t xml:space="preserve"> </w:t>
      </w:r>
      <w:r w:rsidRPr="00251E2F">
        <w:t>проведения</w:t>
      </w:r>
      <w:r>
        <w:t xml:space="preserve"> </w:t>
      </w:r>
      <w:r w:rsidRPr="00251E2F">
        <w:t>тренировочных</w:t>
      </w:r>
      <w:r>
        <w:t xml:space="preserve"> </w:t>
      </w:r>
      <w:r w:rsidRPr="00251E2F">
        <w:t>занятий</w:t>
      </w:r>
      <w:r>
        <w:t xml:space="preserve"> </w:t>
      </w:r>
      <w:r w:rsidRPr="00251E2F">
        <w:t>и</w:t>
      </w:r>
      <w:r>
        <w:t xml:space="preserve"> </w:t>
      </w:r>
      <w:r w:rsidRPr="00251E2F">
        <w:t>другие</w:t>
      </w:r>
      <w:r>
        <w:t xml:space="preserve"> </w:t>
      </w:r>
      <w:r w:rsidRPr="00251E2F">
        <w:t>факторы.</w:t>
      </w:r>
      <w:r>
        <w:t xml:space="preserve"> </w:t>
      </w:r>
      <w:r w:rsidRPr="00251E2F">
        <w:t>Планы</w:t>
      </w:r>
      <w:r>
        <w:t xml:space="preserve"> </w:t>
      </w:r>
      <w:r w:rsidRPr="00251E2F">
        <w:t>подготовки</w:t>
      </w:r>
      <w:r>
        <w:t xml:space="preserve"> </w:t>
      </w:r>
      <w:r w:rsidRPr="00251E2F">
        <w:t>и</w:t>
      </w:r>
      <w:r>
        <w:t xml:space="preserve"> </w:t>
      </w:r>
      <w:r w:rsidRPr="00251E2F">
        <w:t>планы</w:t>
      </w:r>
      <w:r>
        <w:t xml:space="preserve"> </w:t>
      </w:r>
      <w:r w:rsidRPr="00251E2F">
        <w:t>спортивных</w:t>
      </w:r>
      <w:r>
        <w:t xml:space="preserve"> </w:t>
      </w:r>
      <w:r w:rsidRPr="00251E2F">
        <w:t>результатов</w:t>
      </w:r>
      <w:r>
        <w:t xml:space="preserve"> </w:t>
      </w:r>
      <w:r w:rsidRPr="00251E2F">
        <w:t>составляются</w:t>
      </w:r>
      <w:r>
        <w:t xml:space="preserve"> </w:t>
      </w:r>
      <w:r w:rsidRPr="00251E2F">
        <w:t>как</w:t>
      </w:r>
      <w:r>
        <w:t xml:space="preserve"> </w:t>
      </w:r>
      <w:r w:rsidRPr="00251E2F">
        <w:t>для</w:t>
      </w:r>
      <w:r>
        <w:t xml:space="preserve"> </w:t>
      </w:r>
      <w:r w:rsidRPr="00251E2F">
        <w:t>группы</w:t>
      </w:r>
      <w:r>
        <w:t xml:space="preserve"> </w:t>
      </w:r>
      <w:r w:rsidRPr="00251E2F">
        <w:t>спортсменов,</w:t>
      </w:r>
      <w:r>
        <w:t xml:space="preserve"> </w:t>
      </w:r>
      <w:r w:rsidRPr="00251E2F">
        <w:t>так</w:t>
      </w:r>
      <w:r>
        <w:t xml:space="preserve"> </w:t>
      </w:r>
      <w:r w:rsidRPr="00251E2F">
        <w:t>и</w:t>
      </w:r>
      <w:r>
        <w:t xml:space="preserve"> </w:t>
      </w:r>
      <w:r w:rsidRPr="00251E2F">
        <w:t>для</w:t>
      </w:r>
      <w:r>
        <w:t xml:space="preserve"> </w:t>
      </w:r>
      <w:r w:rsidRPr="00251E2F">
        <w:t>одного</w:t>
      </w:r>
      <w:r>
        <w:t xml:space="preserve"> </w:t>
      </w:r>
      <w:r w:rsidRPr="00251E2F">
        <w:t>спортсмена.</w:t>
      </w:r>
      <w:r>
        <w:t xml:space="preserve"> </w:t>
      </w:r>
      <w:r w:rsidRPr="00251E2F">
        <w:t>Групповые</w:t>
      </w:r>
      <w:r>
        <w:t xml:space="preserve"> </w:t>
      </w:r>
      <w:r w:rsidRPr="00251E2F">
        <w:t>планы</w:t>
      </w:r>
      <w:r>
        <w:t xml:space="preserve"> </w:t>
      </w:r>
      <w:r w:rsidRPr="00251E2F">
        <w:t>должны</w:t>
      </w:r>
      <w:r>
        <w:t xml:space="preserve"> </w:t>
      </w:r>
      <w:r w:rsidRPr="00251E2F">
        <w:t>содержать</w:t>
      </w:r>
      <w:r>
        <w:t xml:space="preserve"> </w:t>
      </w:r>
      <w:r w:rsidRPr="00251E2F">
        <w:t>данные,</w:t>
      </w:r>
      <w:r>
        <w:t xml:space="preserve"> </w:t>
      </w:r>
      <w:r w:rsidRPr="00251E2F">
        <w:t>намечающие</w:t>
      </w:r>
      <w:r>
        <w:t xml:space="preserve"> </w:t>
      </w:r>
      <w:r w:rsidRPr="00251E2F">
        <w:t>перспективу</w:t>
      </w:r>
      <w:r>
        <w:t xml:space="preserve"> </w:t>
      </w:r>
      <w:r w:rsidRPr="00251E2F">
        <w:t>и</w:t>
      </w:r>
      <w:r>
        <w:t xml:space="preserve"> </w:t>
      </w:r>
      <w:r w:rsidRPr="00251E2F">
        <w:t>основные</w:t>
      </w:r>
      <w:r>
        <w:t xml:space="preserve"> </w:t>
      </w:r>
      <w:r w:rsidRPr="00251E2F">
        <w:t>направления</w:t>
      </w:r>
      <w:r>
        <w:t xml:space="preserve"> </w:t>
      </w:r>
      <w:r w:rsidRPr="00251E2F">
        <w:t>подготовки</w:t>
      </w:r>
      <w:r>
        <w:t xml:space="preserve"> </w:t>
      </w:r>
      <w:r w:rsidRPr="00251E2F">
        <w:t>всей</w:t>
      </w:r>
      <w:r>
        <w:t xml:space="preserve"> </w:t>
      </w:r>
      <w:r w:rsidRPr="00251E2F">
        <w:t>группы</w:t>
      </w:r>
      <w:r>
        <w:t xml:space="preserve"> </w:t>
      </w:r>
      <w:r w:rsidRPr="00251E2F">
        <w:t>к</w:t>
      </w:r>
      <w:r>
        <w:t xml:space="preserve"> </w:t>
      </w:r>
      <w:r w:rsidRPr="00251E2F">
        <w:t>достижении</w:t>
      </w:r>
      <w:r>
        <w:t xml:space="preserve"> </w:t>
      </w:r>
      <w:r w:rsidRPr="00251E2F">
        <w:t>высоких</w:t>
      </w:r>
      <w:r>
        <w:t xml:space="preserve"> </w:t>
      </w:r>
      <w:r w:rsidRPr="00251E2F">
        <w:t>спортивных</w:t>
      </w:r>
      <w:r>
        <w:t xml:space="preserve"> </w:t>
      </w:r>
      <w:r w:rsidRPr="00251E2F">
        <w:t>результатов.</w:t>
      </w:r>
      <w:r>
        <w:t xml:space="preserve"> </w:t>
      </w:r>
      <w:r w:rsidRPr="00251E2F">
        <w:t>В</w:t>
      </w:r>
      <w:r>
        <w:t xml:space="preserve"> </w:t>
      </w:r>
      <w:r w:rsidRPr="00251E2F">
        <w:t>них</w:t>
      </w:r>
      <w:r>
        <w:t xml:space="preserve"> </w:t>
      </w:r>
      <w:r w:rsidRPr="00251E2F">
        <w:t>должны</w:t>
      </w:r>
      <w:r>
        <w:t xml:space="preserve"> </w:t>
      </w:r>
      <w:r w:rsidRPr="00251E2F">
        <w:t>быть</w:t>
      </w:r>
      <w:r>
        <w:t xml:space="preserve"> </w:t>
      </w:r>
      <w:r w:rsidRPr="00251E2F">
        <w:t>отражены</w:t>
      </w:r>
      <w:r>
        <w:t xml:space="preserve"> </w:t>
      </w:r>
      <w:r w:rsidRPr="00251E2F">
        <w:t>тенденции</w:t>
      </w:r>
      <w:r>
        <w:t xml:space="preserve"> </w:t>
      </w:r>
      <w:r w:rsidRPr="00251E2F">
        <w:t>к</w:t>
      </w:r>
      <w:r>
        <w:t xml:space="preserve"> </w:t>
      </w:r>
      <w:r w:rsidRPr="00251E2F">
        <w:t>возрастанию</w:t>
      </w:r>
      <w:r>
        <w:t xml:space="preserve"> </w:t>
      </w:r>
      <w:r w:rsidRPr="00251E2F">
        <w:t>требований</w:t>
      </w:r>
      <w:r>
        <w:t xml:space="preserve"> </w:t>
      </w:r>
      <w:r w:rsidRPr="00251E2F">
        <w:t>к</w:t>
      </w:r>
      <w:r>
        <w:t xml:space="preserve"> </w:t>
      </w:r>
      <w:r w:rsidRPr="00251E2F">
        <w:t>различным</w:t>
      </w:r>
      <w:r>
        <w:t xml:space="preserve"> </w:t>
      </w:r>
      <w:r w:rsidRPr="00251E2F">
        <w:t>сторонам</w:t>
      </w:r>
      <w:r>
        <w:t xml:space="preserve"> </w:t>
      </w:r>
      <w:r w:rsidRPr="00251E2F">
        <w:t>подготовки</w:t>
      </w:r>
      <w:r>
        <w:t xml:space="preserve"> </w:t>
      </w:r>
      <w:r w:rsidRPr="00251E2F">
        <w:t>спортсмена,</w:t>
      </w:r>
      <w:r>
        <w:t xml:space="preserve"> </w:t>
      </w:r>
      <w:r w:rsidRPr="00251E2F">
        <w:t>а</w:t>
      </w:r>
      <w:r>
        <w:t xml:space="preserve"> </w:t>
      </w:r>
      <w:r w:rsidRPr="00251E2F">
        <w:t>конкретные</w:t>
      </w:r>
      <w:r>
        <w:t xml:space="preserve"> </w:t>
      </w:r>
      <w:r w:rsidRPr="00251E2F">
        <w:t>показатели</w:t>
      </w:r>
      <w:r>
        <w:t xml:space="preserve"> </w:t>
      </w:r>
      <w:r w:rsidRPr="00251E2F">
        <w:t>планов</w:t>
      </w:r>
      <w:r>
        <w:t xml:space="preserve"> </w:t>
      </w:r>
      <w:r w:rsidRPr="00251E2F">
        <w:t>по</w:t>
      </w:r>
      <w:r>
        <w:t xml:space="preserve"> </w:t>
      </w:r>
      <w:r w:rsidRPr="00251E2F">
        <w:t>годам</w:t>
      </w:r>
      <w:r>
        <w:t xml:space="preserve"> </w:t>
      </w:r>
      <w:r w:rsidRPr="00251E2F">
        <w:t>—</w:t>
      </w:r>
      <w:r>
        <w:t xml:space="preserve"> </w:t>
      </w:r>
      <w:r w:rsidRPr="00251E2F">
        <w:t>соответствовать</w:t>
      </w:r>
      <w:r>
        <w:t xml:space="preserve"> </w:t>
      </w:r>
      <w:r w:rsidRPr="00251E2F">
        <w:t>уровню</w:t>
      </w:r>
      <w:r>
        <w:t xml:space="preserve"> </w:t>
      </w:r>
      <w:r w:rsidRPr="00251E2F">
        <w:t>развития</w:t>
      </w:r>
      <w:r>
        <w:t xml:space="preserve"> </w:t>
      </w:r>
      <w:r w:rsidRPr="00251E2F">
        <w:t>спортсменов</w:t>
      </w:r>
      <w:r>
        <w:t xml:space="preserve"> </w:t>
      </w:r>
      <w:r w:rsidRPr="00251E2F">
        <w:t>данной</w:t>
      </w:r>
      <w:r>
        <w:t xml:space="preserve"> </w:t>
      </w:r>
      <w:r w:rsidRPr="00251E2F">
        <w:t>группы.</w:t>
      </w:r>
      <w:r>
        <w:t xml:space="preserve"> </w:t>
      </w:r>
      <w:r w:rsidRPr="00251E2F">
        <w:t>Индивидуальные</w:t>
      </w:r>
      <w:r>
        <w:t xml:space="preserve"> </w:t>
      </w:r>
      <w:r w:rsidRPr="00251E2F">
        <w:t>планы</w:t>
      </w:r>
      <w:r>
        <w:t xml:space="preserve"> </w:t>
      </w:r>
      <w:r w:rsidRPr="00251E2F">
        <w:t>должны</w:t>
      </w:r>
      <w:r>
        <w:t xml:space="preserve"> </w:t>
      </w:r>
      <w:r w:rsidRPr="00251E2F">
        <w:t>содержать</w:t>
      </w:r>
      <w:r>
        <w:t xml:space="preserve"> </w:t>
      </w:r>
      <w:r w:rsidRPr="00251E2F">
        <w:t>конкретные</w:t>
      </w:r>
      <w:r>
        <w:t xml:space="preserve"> </w:t>
      </w:r>
      <w:r w:rsidRPr="00251E2F">
        <w:t>показатели</w:t>
      </w:r>
      <w:r>
        <w:t xml:space="preserve"> </w:t>
      </w:r>
      <w:r w:rsidRPr="00251E2F">
        <w:t>и</w:t>
      </w:r>
      <w:r>
        <w:t xml:space="preserve"> </w:t>
      </w:r>
      <w:r w:rsidRPr="00251E2F">
        <w:t>результаты,</w:t>
      </w:r>
      <w:r>
        <w:t xml:space="preserve"> </w:t>
      </w:r>
      <w:r w:rsidRPr="00251E2F">
        <w:t>которые</w:t>
      </w:r>
      <w:r>
        <w:t xml:space="preserve"> </w:t>
      </w:r>
      <w:r w:rsidRPr="00251E2F">
        <w:t>намечает</w:t>
      </w:r>
      <w:r>
        <w:t xml:space="preserve"> </w:t>
      </w:r>
      <w:r w:rsidRPr="00251E2F">
        <w:t>тренер</w:t>
      </w:r>
      <w:r>
        <w:t xml:space="preserve"> </w:t>
      </w:r>
      <w:r w:rsidRPr="00251E2F">
        <w:t>совместно</w:t>
      </w:r>
      <w:r>
        <w:t xml:space="preserve"> </w:t>
      </w:r>
      <w:r w:rsidRPr="00251E2F">
        <w:t>со</w:t>
      </w:r>
      <w:r>
        <w:t xml:space="preserve"> </w:t>
      </w:r>
      <w:r w:rsidRPr="00251E2F">
        <w:t>спортсменом</w:t>
      </w:r>
      <w:r>
        <w:t xml:space="preserve"> </w:t>
      </w:r>
      <w:r w:rsidRPr="00251E2F">
        <w:t>на</w:t>
      </w:r>
      <w:r>
        <w:t xml:space="preserve"> </w:t>
      </w:r>
      <w:r w:rsidRPr="00251E2F">
        <w:t>основе</w:t>
      </w:r>
      <w:r>
        <w:t xml:space="preserve"> </w:t>
      </w:r>
      <w:r w:rsidRPr="00251E2F">
        <w:t>анализа</w:t>
      </w:r>
      <w:r>
        <w:t xml:space="preserve"> </w:t>
      </w:r>
      <w:r w:rsidRPr="00251E2F">
        <w:t>предшествующего</w:t>
      </w:r>
      <w:r>
        <w:t xml:space="preserve"> </w:t>
      </w:r>
      <w:r w:rsidRPr="00251E2F">
        <w:t>опыта</w:t>
      </w:r>
      <w:r>
        <w:t xml:space="preserve"> </w:t>
      </w:r>
      <w:r w:rsidRPr="00251E2F">
        <w:t>подготовки</w:t>
      </w:r>
      <w:r>
        <w:t xml:space="preserve"> </w:t>
      </w:r>
      <w:r w:rsidRPr="00251E2F">
        <w:t>и</w:t>
      </w:r>
      <w:r>
        <w:t xml:space="preserve"> </w:t>
      </w:r>
      <w:r w:rsidRPr="00251E2F">
        <w:t>выступления</w:t>
      </w:r>
      <w:r>
        <w:t xml:space="preserve"> </w:t>
      </w:r>
      <w:r w:rsidRPr="00251E2F">
        <w:t>на</w:t>
      </w:r>
      <w:r>
        <w:t xml:space="preserve"> </w:t>
      </w:r>
      <w:r w:rsidRPr="00251E2F">
        <w:t>соревнованиях</w:t>
      </w:r>
      <w:r>
        <w:t xml:space="preserve"> </w:t>
      </w:r>
      <w:r w:rsidRPr="00251E2F">
        <w:t>с</w:t>
      </w:r>
      <w:r>
        <w:t xml:space="preserve"> </w:t>
      </w:r>
      <w:r w:rsidRPr="00251E2F">
        <w:t>учетом</w:t>
      </w:r>
      <w:r>
        <w:t xml:space="preserve"> </w:t>
      </w:r>
      <w:r w:rsidRPr="00251E2F">
        <w:t>его</w:t>
      </w:r>
      <w:r>
        <w:t xml:space="preserve"> </w:t>
      </w:r>
      <w:r w:rsidRPr="00251E2F">
        <w:t>индивидуальных</w:t>
      </w:r>
      <w:r>
        <w:t xml:space="preserve"> </w:t>
      </w:r>
      <w:r w:rsidRPr="00251E2F">
        <w:t>особенностей.</w:t>
      </w:r>
      <w:r>
        <w:t xml:space="preserve"> </w:t>
      </w:r>
      <w:r w:rsidRPr="00251E2F">
        <w:t>На</w:t>
      </w:r>
      <w:r>
        <w:t xml:space="preserve"> </w:t>
      </w:r>
      <w:r w:rsidRPr="00251E2F">
        <w:t>основании</w:t>
      </w:r>
      <w:r>
        <w:t xml:space="preserve"> </w:t>
      </w:r>
      <w:r w:rsidRPr="00251E2F">
        <w:t>перспективного</w:t>
      </w:r>
      <w:r>
        <w:t xml:space="preserve"> </w:t>
      </w:r>
      <w:r w:rsidRPr="00251E2F">
        <w:t>индивидуального</w:t>
      </w:r>
      <w:r>
        <w:t xml:space="preserve"> </w:t>
      </w:r>
      <w:r w:rsidRPr="00251E2F">
        <w:t>плана</w:t>
      </w:r>
      <w:r>
        <w:t xml:space="preserve"> </w:t>
      </w:r>
      <w:r w:rsidRPr="00251E2F">
        <w:t>составляются</w:t>
      </w:r>
      <w:r>
        <w:t xml:space="preserve"> </w:t>
      </w:r>
      <w:r w:rsidRPr="00251E2F">
        <w:t>годовые</w:t>
      </w:r>
      <w:r>
        <w:t xml:space="preserve"> </w:t>
      </w:r>
      <w:r w:rsidRPr="00251E2F">
        <w:t>планы,</w:t>
      </w:r>
      <w:r>
        <w:t xml:space="preserve"> </w:t>
      </w:r>
      <w:r w:rsidRPr="00251E2F">
        <w:t>планы</w:t>
      </w:r>
      <w:r>
        <w:t xml:space="preserve"> </w:t>
      </w:r>
      <w:r w:rsidRPr="00251E2F">
        <w:t>подготовки</w:t>
      </w:r>
      <w:r>
        <w:t xml:space="preserve"> </w:t>
      </w:r>
      <w:r w:rsidRPr="00251E2F">
        <w:t>и</w:t>
      </w:r>
      <w:r>
        <w:t xml:space="preserve"> </w:t>
      </w:r>
      <w:r w:rsidRPr="00251E2F">
        <w:t>планы</w:t>
      </w:r>
      <w:r>
        <w:t xml:space="preserve"> </w:t>
      </w:r>
      <w:r w:rsidRPr="00251E2F">
        <w:t>спортивных</w:t>
      </w:r>
      <w:r>
        <w:t xml:space="preserve"> </w:t>
      </w:r>
      <w:r w:rsidRPr="00251E2F">
        <w:t>результатов</w:t>
      </w:r>
      <w:r>
        <w:t xml:space="preserve"> </w:t>
      </w:r>
      <w:r w:rsidRPr="00251E2F">
        <w:t>к</w:t>
      </w:r>
      <w:r>
        <w:t xml:space="preserve"> </w:t>
      </w:r>
      <w:r w:rsidRPr="00251E2F">
        <w:t>отдельным</w:t>
      </w:r>
      <w:r>
        <w:t xml:space="preserve"> </w:t>
      </w:r>
      <w:r w:rsidRPr="00251E2F">
        <w:t>соревнованиям,</w:t>
      </w:r>
      <w:r>
        <w:t xml:space="preserve"> </w:t>
      </w:r>
      <w:r w:rsidRPr="00251E2F">
        <w:t>определяются</w:t>
      </w:r>
      <w:r>
        <w:t xml:space="preserve"> </w:t>
      </w:r>
      <w:r w:rsidRPr="00251E2F">
        <w:t>задачи</w:t>
      </w:r>
      <w:r>
        <w:t xml:space="preserve"> </w:t>
      </w:r>
      <w:r w:rsidRPr="00251E2F">
        <w:t>и</w:t>
      </w:r>
      <w:r>
        <w:t xml:space="preserve"> </w:t>
      </w:r>
      <w:r w:rsidRPr="00251E2F">
        <w:t>средства</w:t>
      </w:r>
      <w:r>
        <w:t xml:space="preserve"> </w:t>
      </w:r>
      <w:r w:rsidRPr="00251E2F">
        <w:t>тренировочных</w:t>
      </w:r>
      <w:r>
        <w:t xml:space="preserve"> </w:t>
      </w:r>
      <w:r w:rsidRPr="00251E2F">
        <w:t>циклов</w:t>
      </w:r>
      <w:r>
        <w:t xml:space="preserve"> </w:t>
      </w:r>
      <w:r w:rsidRPr="00251E2F">
        <w:t>и</w:t>
      </w:r>
      <w:r>
        <w:t xml:space="preserve"> </w:t>
      </w:r>
      <w:r w:rsidRPr="00251E2F">
        <w:t>каждого</w:t>
      </w:r>
      <w:r>
        <w:t xml:space="preserve"> </w:t>
      </w:r>
      <w:r w:rsidRPr="00251E2F">
        <w:t>занятия.</w:t>
      </w:r>
      <w:r>
        <w:t xml:space="preserve"> </w:t>
      </w:r>
      <w:r w:rsidRPr="00251E2F">
        <w:t>Планирование</w:t>
      </w:r>
      <w:r>
        <w:t xml:space="preserve"> </w:t>
      </w:r>
      <w:r w:rsidRPr="00251E2F">
        <w:t>дает</w:t>
      </w:r>
      <w:r>
        <w:t xml:space="preserve"> </w:t>
      </w:r>
      <w:r w:rsidRPr="00251E2F">
        <w:t>возможность</w:t>
      </w:r>
      <w:r>
        <w:t xml:space="preserve"> </w:t>
      </w:r>
      <w:r w:rsidRPr="00251E2F">
        <w:t>для</w:t>
      </w:r>
      <w:r>
        <w:t xml:space="preserve"> </w:t>
      </w:r>
      <w:r w:rsidRPr="00251E2F">
        <w:t>последующего</w:t>
      </w:r>
      <w:r>
        <w:t xml:space="preserve"> </w:t>
      </w:r>
      <w:r w:rsidRPr="00251E2F">
        <w:t>анализа,</w:t>
      </w:r>
      <w:r>
        <w:t xml:space="preserve"> </w:t>
      </w:r>
      <w:r w:rsidRPr="00251E2F">
        <w:t>прогнозирования,</w:t>
      </w:r>
      <w:r>
        <w:t xml:space="preserve"> </w:t>
      </w:r>
      <w:r w:rsidRPr="00251E2F">
        <w:t>совершенствования</w:t>
      </w:r>
      <w:r>
        <w:t xml:space="preserve"> </w:t>
      </w:r>
      <w:r w:rsidRPr="00251E2F">
        <w:t>и</w:t>
      </w:r>
      <w:r>
        <w:t xml:space="preserve"> </w:t>
      </w:r>
      <w:r w:rsidRPr="00251E2F">
        <w:t>выявления</w:t>
      </w:r>
      <w:r>
        <w:t xml:space="preserve"> </w:t>
      </w:r>
      <w:r w:rsidRPr="00251E2F">
        <w:t>позитивных</w:t>
      </w:r>
      <w:r>
        <w:t xml:space="preserve"> </w:t>
      </w:r>
      <w:r w:rsidRPr="00251E2F">
        <w:t>и</w:t>
      </w:r>
      <w:r>
        <w:t xml:space="preserve"> </w:t>
      </w:r>
      <w:r w:rsidRPr="00251E2F">
        <w:t>негативных</w:t>
      </w:r>
      <w:r>
        <w:t xml:space="preserve"> </w:t>
      </w:r>
      <w:r w:rsidRPr="00251E2F">
        <w:t>этапов</w:t>
      </w:r>
      <w:r>
        <w:t xml:space="preserve"> </w:t>
      </w:r>
      <w:r w:rsidRPr="00251E2F">
        <w:t>развития.</w:t>
      </w:r>
    </w:p>
    <w:p w14:paraId="3F88E115" w14:textId="6D924FFA" w:rsidR="007F340E" w:rsidRPr="00954131" w:rsidRDefault="00954131" w:rsidP="00954131">
      <w:pPr>
        <w:pStyle w:val="2"/>
        <w:ind w:firstLine="708"/>
        <w:rPr>
          <w:rFonts w:ascii="Times New Roman" w:hAnsi="Times New Roman" w:cs="Times New Roman"/>
          <w:sz w:val="24"/>
          <w:szCs w:val="24"/>
        </w:rPr>
      </w:pPr>
      <w:r>
        <w:rPr>
          <w:rFonts w:ascii="Times New Roman" w:hAnsi="Times New Roman" w:cs="Times New Roman"/>
          <w:sz w:val="24"/>
          <w:szCs w:val="24"/>
        </w:rPr>
        <w:t>3</w:t>
      </w:r>
      <w:r w:rsidR="007F340E" w:rsidRPr="00954131">
        <w:rPr>
          <w:rFonts w:ascii="Times New Roman" w:hAnsi="Times New Roman" w:cs="Times New Roman"/>
          <w:sz w:val="24"/>
          <w:szCs w:val="24"/>
        </w:rPr>
        <w:t>.5. Требования к организации и проведению врачебно-педагогического, психологического и биохимического контроля</w:t>
      </w:r>
      <w:bookmarkEnd w:id="94"/>
      <w:bookmarkEnd w:id="95"/>
      <w:bookmarkEnd w:id="96"/>
    </w:p>
    <w:p w14:paraId="7A59C584" w14:textId="77777777" w:rsidR="00154684" w:rsidRPr="00B13ED5" w:rsidRDefault="00154684" w:rsidP="00154684">
      <w:pPr>
        <w:widowControl w:val="0"/>
        <w:spacing w:before="0" w:after="0"/>
        <w:ind w:right="-20" w:firstLine="708"/>
        <w:rPr>
          <w:b/>
        </w:rPr>
      </w:pPr>
      <w:r w:rsidRPr="00B13ED5">
        <w:rPr>
          <w:b/>
        </w:rPr>
        <w:t>Врачебный контроль.</w:t>
      </w:r>
    </w:p>
    <w:p w14:paraId="60FB540F" w14:textId="77777777" w:rsidR="00154684" w:rsidRPr="00251E2F" w:rsidRDefault="00154684" w:rsidP="00154684">
      <w:pPr>
        <w:widowControl w:val="0"/>
        <w:spacing w:before="0" w:after="0"/>
        <w:ind w:right="-20" w:firstLine="708"/>
      </w:pPr>
      <w:r w:rsidRPr="00251E2F">
        <w:t>Врачебный</w:t>
      </w:r>
      <w:r>
        <w:t xml:space="preserve"> </w:t>
      </w:r>
      <w:r w:rsidRPr="00251E2F">
        <w:t>контроль</w:t>
      </w:r>
      <w:r>
        <w:t xml:space="preserve"> </w:t>
      </w:r>
      <w:r w:rsidRPr="00251E2F">
        <w:t>состояни</w:t>
      </w:r>
      <w:r>
        <w:t xml:space="preserve">я </w:t>
      </w:r>
      <w:r w:rsidRPr="00251E2F">
        <w:t>здоровья</w:t>
      </w:r>
      <w:r>
        <w:t xml:space="preserve"> </w:t>
      </w:r>
      <w:r w:rsidRPr="00251E2F">
        <w:t>занимающихся</w:t>
      </w:r>
      <w:r>
        <w:t xml:space="preserve"> </w:t>
      </w:r>
      <w:r w:rsidRPr="00251E2F">
        <w:t>и</w:t>
      </w:r>
      <w:r>
        <w:t xml:space="preserve"> </w:t>
      </w:r>
      <w:r w:rsidRPr="00251E2F">
        <w:t>их</w:t>
      </w:r>
      <w:r>
        <w:t xml:space="preserve"> </w:t>
      </w:r>
      <w:r w:rsidRPr="00251E2F">
        <w:t>физическ</w:t>
      </w:r>
      <w:r>
        <w:t xml:space="preserve">ого </w:t>
      </w:r>
      <w:r w:rsidRPr="00251E2F">
        <w:t>развити</w:t>
      </w:r>
      <w:r>
        <w:t xml:space="preserve">я </w:t>
      </w:r>
      <w:r w:rsidRPr="00251E2F">
        <w:t>является</w:t>
      </w:r>
      <w:r>
        <w:t xml:space="preserve"> </w:t>
      </w:r>
      <w:r w:rsidRPr="00251E2F">
        <w:t>обязательным</w:t>
      </w:r>
      <w:r>
        <w:t xml:space="preserve"> </w:t>
      </w:r>
      <w:r w:rsidRPr="00251E2F">
        <w:t>и</w:t>
      </w:r>
      <w:r>
        <w:t xml:space="preserve"> </w:t>
      </w:r>
      <w:r w:rsidRPr="00251E2F">
        <w:t>проводится</w:t>
      </w:r>
      <w:r>
        <w:t xml:space="preserve"> </w:t>
      </w:r>
      <w:r w:rsidRPr="00251E2F">
        <w:t>врачебно-физкультурными</w:t>
      </w:r>
      <w:r>
        <w:t xml:space="preserve"> </w:t>
      </w:r>
      <w:r w:rsidRPr="00251E2F">
        <w:t>диспансерами.</w:t>
      </w:r>
      <w:r>
        <w:t xml:space="preserve"> </w:t>
      </w:r>
      <w:r w:rsidRPr="00251E2F">
        <w:t>На</w:t>
      </w:r>
      <w:r>
        <w:t xml:space="preserve"> </w:t>
      </w:r>
      <w:r w:rsidRPr="00251E2F">
        <w:t>каждого</w:t>
      </w:r>
      <w:r>
        <w:t xml:space="preserve"> </w:t>
      </w:r>
      <w:r w:rsidRPr="00251E2F">
        <w:t>спортсмена</w:t>
      </w:r>
      <w:r>
        <w:t xml:space="preserve"> </w:t>
      </w:r>
      <w:r w:rsidRPr="00251E2F">
        <w:t>заводится</w:t>
      </w:r>
      <w:r>
        <w:t xml:space="preserve"> </w:t>
      </w:r>
      <w:r w:rsidRPr="00251E2F">
        <w:t>и</w:t>
      </w:r>
      <w:r>
        <w:t xml:space="preserve"> </w:t>
      </w:r>
      <w:r w:rsidRPr="00251E2F">
        <w:t>заполняется</w:t>
      </w:r>
      <w:r>
        <w:t xml:space="preserve"> </w:t>
      </w:r>
      <w:r w:rsidRPr="00251E2F">
        <w:t>медицинская</w:t>
      </w:r>
      <w:r>
        <w:t xml:space="preserve"> </w:t>
      </w:r>
      <w:r w:rsidRPr="00251E2F">
        <w:t>карта</w:t>
      </w:r>
      <w:r>
        <w:t xml:space="preserve"> </w:t>
      </w:r>
      <w:r w:rsidRPr="00251E2F">
        <w:t>установленного</w:t>
      </w:r>
      <w:r>
        <w:t xml:space="preserve"> </w:t>
      </w:r>
      <w:r w:rsidRPr="00251E2F">
        <w:t>образца.</w:t>
      </w:r>
    </w:p>
    <w:p w14:paraId="24D4AE13" w14:textId="77777777" w:rsidR="00154684" w:rsidRPr="00251E2F" w:rsidRDefault="00154684" w:rsidP="00154684">
      <w:pPr>
        <w:widowControl w:val="0"/>
        <w:spacing w:before="0" w:after="0"/>
        <w:ind w:right="-20" w:firstLine="708"/>
      </w:pPr>
      <w:r>
        <w:t xml:space="preserve">Занимающиеся </w:t>
      </w:r>
      <w:r w:rsidRPr="00251E2F">
        <w:t>проходят</w:t>
      </w:r>
      <w:r>
        <w:t xml:space="preserve"> </w:t>
      </w:r>
      <w:r w:rsidRPr="00251E2F">
        <w:t>углубленное</w:t>
      </w:r>
      <w:r>
        <w:t xml:space="preserve"> </w:t>
      </w:r>
      <w:r w:rsidRPr="00251E2F">
        <w:t>медицинское</w:t>
      </w:r>
      <w:r>
        <w:t xml:space="preserve"> </w:t>
      </w:r>
      <w:r w:rsidRPr="00251E2F">
        <w:t>обследование</w:t>
      </w:r>
      <w:r>
        <w:t xml:space="preserve"> </w:t>
      </w:r>
      <w:r w:rsidRPr="00251E2F">
        <w:t>два</w:t>
      </w:r>
      <w:r>
        <w:t xml:space="preserve"> </w:t>
      </w:r>
      <w:r w:rsidRPr="00251E2F">
        <w:t>раза</w:t>
      </w:r>
      <w:r>
        <w:t xml:space="preserve"> </w:t>
      </w:r>
      <w:r w:rsidRPr="00251E2F">
        <w:t>в</w:t>
      </w:r>
      <w:r>
        <w:t xml:space="preserve"> </w:t>
      </w:r>
      <w:r w:rsidRPr="00251E2F">
        <w:t>год</w:t>
      </w:r>
      <w:r>
        <w:t xml:space="preserve"> </w:t>
      </w:r>
      <w:r w:rsidRPr="00251E2F">
        <w:t>по</w:t>
      </w:r>
      <w:r>
        <w:t xml:space="preserve"> </w:t>
      </w:r>
      <w:r w:rsidRPr="00251E2F">
        <w:t>программе</w:t>
      </w:r>
      <w:r>
        <w:t xml:space="preserve"> </w:t>
      </w:r>
      <w:r w:rsidRPr="00251E2F">
        <w:t>диспансеризации,</w:t>
      </w:r>
      <w:r>
        <w:t xml:space="preserve"> </w:t>
      </w:r>
      <w:r w:rsidRPr="00251E2F">
        <w:t>куда</w:t>
      </w:r>
      <w:r>
        <w:t xml:space="preserve"> </w:t>
      </w:r>
      <w:r w:rsidRPr="00251E2F">
        <w:t>входят</w:t>
      </w:r>
      <w:r>
        <w:t xml:space="preserve"> </w:t>
      </w:r>
      <w:r w:rsidRPr="00251E2F">
        <w:t>обязательные</w:t>
      </w:r>
      <w:r>
        <w:t xml:space="preserve"> </w:t>
      </w:r>
      <w:r w:rsidRPr="00251E2F">
        <w:t>функциональные</w:t>
      </w:r>
      <w:r>
        <w:t xml:space="preserve"> </w:t>
      </w:r>
      <w:r w:rsidRPr="00251E2F">
        <w:t>пробы</w:t>
      </w:r>
      <w:r>
        <w:t xml:space="preserve"> </w:t>
      </w:r>
      <w:r w:rsidRPr="00251E2F">
        <w:t>(обследование)</w:t>
      </w:r>
      <w:r>
        <w:t xml:space="preserve"> </w:t>
      </w:r>
      <w:r w:rsidRPr="00251E2F">
        <w:t>с</w:t>
      </w:r>
      <w:r>
        <w:t xml:space="preserve"> </w:t>
      </w:r>
      <w:r w:rsidRPr="00251E2F">
        <w:t>нагрузкой.</w:t>
      </w:r>
      <w:r>
        <w:t xml:space="preserve"> </w:t>
      </w:r>
      <w:r w:rsidRPr="00251E2F">
        <w:t>Накануне</w:t>
      </w:r>
      <w:r>
        <w:t xml:space="preserve"> </w:t>
      </w:r>
      <w:r w:rsidRPr="00251E2F">
        <w:t>соревнований</w:t>
      </w:r>
      <w:r>
        <w:t xml:space="preserve"> занимающиеся </w:t>
      </w:r>
      <w:r w:rsidRPr="00251E2F">
        <w:t>проходят</w:t>
      </w:r>
      <w:r>
        <w:t xml:space="preserve"> </w:t>
      </w:r>
      <w:r w:rsidRPr="00251E2F">
        <w:t>текущий</w:t>
      </w:r>
      <w:r>
        <w:t xml:space="preserve"> </w:t>
      </w:r>
      <w:r w:rsidRPr="00251E2F">
        <w:t>осмотр</w:t>
      </w:r>
      <w:r>
        <w:t xml:space="preserve"> </w:t>
      </w:r>
      <w:r w:rsidRPr="00251E2F">
        <w:t>врача</w:t>
      </w:r>
      <w:r>
        <w:t xml:space="preserve"> </w:t>
      </w:r>
      <w:r w:rsidRPr="00251E2F">
        <w:t>терапевта</w:t>
      </w:r>
      <w:r>
        <w:t xml:space="preserve"> </w:t>
      </w:r>
      <w:r w:rsidRPr="00251E2F">
        <w:t>для</w:t>
      </w:r>
      <w:r>
        <w:t xml:space="preserve"> </w:t>
      </w:r>
      <w:r w:rsidRPr="00251E2F">
        <w:t>получения</w:t>
      </w:r>
      <w:r>
        <w:t xml:space="preserve"> </w:t>
      </w:r>
      <w:r w:rsidRPr="00251E2F">
        <w:t>справки</w:t>
      </w:r>
      <w:r>
        <w:t xml:space="preserve"> </w:t>
      </w:r>
      <w:r w:rsidRPr="00251E2F">
        <w:t>по</w:t>
      </w:r>
      <w:r>
        <w:t xml:space="preserve"> </w:t>
      </w:r>
      <w:r w:rsidRPr="00251E2F">
        <w:t>допуску</w:t>
      </w:r>
      <w:r>
        <w:t xml:space="preserve"> </w:t>
      </w:r>
      <w:r w:rsidRPr="00251E2F">
        <w:t>к</w:t>
      </w:r>
      <w:r>
        <w:t xml:space="preserve"> </w:t>
      </w:r>
      <w:r w:rsidRPr="00251E2F">
        <w:t>соревнованиям.</w:t>
      </w:r>
      <w:r>
        <w:t xml:space="preserve"> </w:t>
      </w:r>
    </w:p>
    <w:p w14:paraId="0E26D497" w14:textId="77777777" w:rsidR="00154684" w:rsidRPr="00251E2F" w:rsidRDefault="00154684" w:rsidP="00154684">
      <w:pPr>
        <w:widowControl w:val="0"/>
        <w:spacing w:before="0" w:after="0"/>
        <w:ind w:right="-20" w:firstLine="708"/>
      </w:pPr>
      <w:r w:rsidRPr="00251E2F">
        <w:t>Задача</w:t>
      </w:r>
      <w:r>
        <w:t xml:space="preserve"> </w:t>
      </w:r>
      <w:r w:rsidRPr="00251E2F">
        <w:t>этих</w:t>
      </w:r>
      <w:r>
        <w:t xml:space="preserve"> </w:t>
      </w:r>
      <w:r w:rsidRPr="00251E2F">
        <w:t>обследований</w:t>
      </w:r>
      <w:r>
        <w:t xml:space="preserve"> </w:t>
      </w:r>
      <w:r w:rsidRPr="00251E2F">
        <w:t>определить</w:t>
      </w:r>
      <w:r>
        <w:t xml:space="preserve"> </w:t>
      </w:r>
      <w:r w:rsidRPr="00251E2F">
        <w:t>функциональную</w:t>
      </w:r>
      <w:r>
        <w:t xml:space="preserve"> </w:t>
      </w:r>
      <w:r w:rsidRPr="00251E2F">
        <w:t>подготовку</w:t>
      </w:r>
      <w:r>
        <w:t xml:space="preserve"> </w:t>
      </w:r>
      <w:r w:rsidRPr="00251E2F">
        <w:t>и</w:t>
      </w:r>
      <w:r>
        <w:t xml:space="preserve"> </w:t>
      </w:r>
      <w:r w:rsidRPr="00251E2F">
        <w:t>состояние</w:t>
      </w:r>
      <w:r>
        <w:t xml:space="preserve"> </w:t>
      </w:r>
      <w:r w:rsidRPr="00251E2F">
        <w:t>здоровья</w:t>
      </w:r>
      <w:r>
        <w:t xml:space="preserve"> </w:t>
      </w:r>
      <w:r w:rsidRPr="00251E2F">
        <w:t>спортсменов</w:t>
      </w:r>
      <w:r>
        <w:t xml:space="preserve"> </w:t>
      </w:r>
      <w:r w:rsidRPr="00251E2F">
        <w:t>после</w:t>
      </w:r>
      <w:r>
        <w:t xml:space="preserve"> </w:t>
      </w:r>
      <w:r w:rsidRPr="00251E2F">
        <w:t>каждого</w:t>
      </w:r>
      <w:r>
        <w:t xml:space="preserve"> </w:t>
      </w:r>
      <w:r w:rsidRPr="00251E2F">
        <w:t>этапа</w:t>
      </w:r>
      <w:r>
        <w:t xml:space="preserve"> </w:t>
      </w:r>
      <w:r w:rsidRPr="00251E2F">
        <w:t>тренировок</w:t>
      </w:r>
      <w:r>
        <w:t xml:space="preserve"> </w:t>
      </w:r>
      <w:r w:rsidRPr="00251E2F">
        <w:t>или</w:t>
      </w:r>
      <w:r>
        <w:t xml:space="preserve"> </w:t>
      </w:r>
      <w:r w:rsidRPr="00251E2F">
        <w:t>перед</w:t>
      </w:r>
      <w:r>
        <w:t xml:space="preserve"> </w:t>
      </w:r>
      <w:r w:rsidRPr="00251E2F">
        <w:t>ответственными</w:t>
      </w:r>
      <w:r>
        <w:t xml:space="preserve"> </w:t>
      </w:r>
      <w:r w:rsidRPr="00251E2F">
        <w:t>соревнованиями.</w:t>
      </w:r>
      <w:r>
        <w:t xml:space="preserve"> </w:t>
      </w:r>
      <w:r w:rsidRPr="00251E2F">
        <w:t>В</w:t>
      </w:r>
      <w:r>
        <w:t xml:space="preserve"> </w:t>
      </w:r>
      <w:r w:rsidRPr="00251E2F">
        <w:t>случае</w:t>
      </w:r>
      <w:r>
        <w:t xml:space="preserve"> </w:t>
      </w:r>
      <w:r w:rsidRPr="00251E2F">
        <w:t>появления</w:t>
      </w:r>
      <w:r>
        <w:t xml:space="preserve"> </w:t>
      </w:r>
      <w:r w:rsidRPr="00251E2F">
        <w:t>симптомов</w:t>
      </w:r>
      <w:r>
        <w:t xml:space="preserve"> </w:t>
      </w:r>
      <w:r w:rsidRPr="00251E2F">
        <w:t>перенапряжения</w:t>
      </w:r>
      <w:r>
        <w:t xml:space="preserve"> </w:t>
      </w:r>
      <w:r w:rsidRPr="00251E2F">
        <w:t>назначить</w:t>
      </w:r>
      <w:r>
        <w:t xml:space="preserve"> </w:t>
      </w:r>
      <w:r w:rsidRPr="00251E2F">
        <w:t>лечение,</w:t>
      </w:r>
      <w:r>
        <w:t xml:space="preserve"> </w:t>
      </w:r>
      <w:r w:rsidRPr="00251E2F">
        <w:lastRenderedPageBreak/>
        <w:t>восстановительные</w:t>
      </w:r>
      <w:r>
        <w:t xml:space="preserve"> </w:t>
      </w:r>
      <w:r w:rsidRPr="00251E2F">
        <w:t>мероприятия,</w:t>
      </w:r>
      <w:r>
        <w:t xml:space="preserve"> </w:t>
      </w:r>
      <w:r w:rsidRPr="00251E2F">
        <w:t>отдых,</w:t>
      </w:r>
      <w:r>
        <w:t xml:space="preserve"> </w:t>
      </w:r>
      <w:r w:rsidRPr="00251E2F">
        <w:t>дать</w:t>
      </w:r>
      <w:r>
        <w:t xml:space="preserve"> </w:t>
      </w:r>
      <w:r w:rsidRPr="00251E2F">
        <w:t>практические</w:t>
      </w:r>
      <w:r>
        <w:t xml:space="preserve"> </w:t>
      </w:r>
      <w:r w:rsidRPr="00251E2F">
        <w:t>рекомендации.</w:t>
      </w:r>
    </w:p>
    <w:p w14:paraId="02B6557D" w14:textId="77777777" w:rsidR="00154684" w:rsidRPr="00B13ED5" w:rsidRDefault="00154684" w:rsidP="00154684">
      <w:pPr>
        <w:spacing w:before="0" w:after="0"/>
        <w:ind w:firstLine="708"/>
        <w:rPr>
          <w:b/>
        </w:rPr>
      </w:pPr>
      <w:r w:rsidRPr="00B13ED5">
        <w:rPr>
          <w:b/>
        </w:rPr>
        <w:t>Педагогический контроль.</w:t>
      </w:r>
    </w:p>
    <w:p w14:paraId="27FA4B78" w14:textId="77777777" w:rsidR="00154684" w:rsidRPr="00251E2F" w:rsidRDefault="00154684" w:rsidP="00154684">
      <w:pPr>
        <w:spacing w:before="0" w:after="0"/>
        <w:ind w:firstLine="708"/>
      </w:pPr>
      <w:r w:rsidRPr="00251E2F">
        <w:t>Педагогический</w:t>
      </w:r>
      <w:r>
        <w:t xml:space="preserve"> </w:t>
      </w:r>
      <w:r w:rsidRPr="00251E2F">
        <w:t>контроль</w:t>
      </w:r>
      <w:r>
        <w:t xml:space="preserve"> </w:t>
      </w:r>
      <w:r w:rsidRPr="00251E2F">
        <w:t>является</w:t>
      </w:r>
      <w:r>
        <w:t xml:space="preserve"> </w:t>
      </w:r>
      <w:r w:rsidRPr="00251E2F">
        <w:t>важной</w:t>
      </w:r>
      <w:r>
        <w:t xml:space="preserve"> </w:t>
      </w:r>
      <w:r w:rsidRPr="00251E2F">
        <w:t>составляющей</w:t>
      </w:r>
      <w:r>
        <w:t xml:space="preserve"> </w:t>
      </w:r>
      <w:r w:rsidRPr="00251E2F">
        <w:t>тренировочного</w:t>
      </w:r>
      <w:r>
        <w:t xml:space="preserve"> </w:t>
      </w:r>
      <w:r w:rsidRPr="00251E2F">
        <w:t>процесса</w:t>
      </w:r>
      <w:r>
        <w:t xml:space="preserve"> </w:t>
      </w:r>
      <w:r w:rsidRPr="00251E2F">
        <w:t>и</w:t>
      </w:r>
      <w:r>
        <w:t xml:space="preserve"> </w:t>
      </w:r>
      <w:r w:rsidRPr="00251E2F">
        <w:t>проводится</w:t>
      </w:r>
      <w:r>
        <w:t xml:space="preserve"> </w:t>
      </w:r>
      <w:r w:rsidRPr="00251E2F">
        <w:t>с</w:t>
      </w:r>
      <w:r>
        <w:t xml:space="preserve"> </w:t>
      </w:r>
      <w:r w:rsidRPr="00251E2F">
        <w:t>целью</w:t>
      </w:r>
      <w:r>
        <w:t xml:space="preserve"> </w:t>
      </w:r>
      <w:r w:rsidRPr="00251E2F">
        <w:t>оценки</w:t>
      </w:r>
      <w:r>
        <w:t xml:space="preserve"> </w:t>
      </w:r>
      <w:r w:rsidRPr="00251E2F">
        <w:t>уровня</w:t>
      </w:r>
      <w:r>
        <w:t xml:space="preserve"> </w:t>
      </w:r>
      <w:r w:rsidRPr="00251E2F">
        <w:t>физической,</w:t>
      </w:r>
      <w:r>
        <w:t xml:space="preserve"> </w:t>
      </w:r>
      <w:r w:rsidRPr="00251E2F">
        <w:t>тактической,</w:t>
      </w:r>
      <w:r>
        <w:t xml:space="preserve"> </w:t>
      </w:r>
      <w:r w:rsidRPr="00251E2F">
        <w:t>психологической</w:t>
      </w:r>
      <w:r>
        <w:t xml:space="preserve"> </w:t>
      </w:r>
      <w:r w:rsidRPr="00251E2F">
        <w:t>и</w:t>
      </w:r>
      <w:r>
        <w:t xml:space="preserve"> </w:t>
      </w:r>
      <w:r w:rsidRPr="00251E2F">
        <w:t>функциональной</w:t>
      </w:r>
      <w:r>
        <w:t xml:space="preserve"> </w:t>
      </w:r>
      <w:r w:rsidRPr="00251E2F">
        <w:t>подготовки</w:t>
      </w:r>
      <w:r>
        <w:t xml:space="preserve"> </w:t>
      </w:r>
      <w:r w:rsidRPr="00251E2F">
        <w:t>спортсменов.</w:t>
      </w:r>
      <w:r>
        <w:t xml:space="preserve"> </w:t>
      </w:r>
      <w:r w:rsidRPr="00251E2F">
        <w:t>С</w:t>
      </w:r>
      <w:r>
        <w:t xml:space="preserve"> </w:t>
      </w:r>
      <w:r w:rsidRPr="00251E2F">
        <w:t>учетом</w:t>
      </w:r>
      <w:r>
        <w:t xml:space="preserve"> </w:t>
      </w:r>
      <w:r w:rsidRPr="00251E2F">
        <w:t>уровня</w:t>
      </w:r>
      <w:r>
        <w:t xml:space="preserve"> </w:t>
      </w:r>
      <w:r w:rsidRPr="00251E2F">
        <w:t>спортивного</w:t>
      </w:r>
      <w:r>
        <w:t xml:space="preserve"> </w:t>
      </w:r>
      <w:r w:rsidRPr="00251E2F">
        <w:t>мастерства</w:t>
      </w:r>
      <w:r>
        <w:t xml:space="preserve"> </w:t>
      </w:r>
      <w:r w:rsidRPr="00251E2F">
        <w:t>выбираются</w:t>
      </w:r>
      <w:r>
        <w:t xml:space="preserve"> </w:t>
      </w:r>
      <w:r w:rsidRPr="00251E2F">
        <w:t>контрольные</w:t>
      </w:r>
      <w:r>
        <w:t xml:space="preserve"> </w:t>
      </w:r>
      <w:r w:rsidRPr="00251E2F">
        <w:t>задания,</w:t>
      </w:r>
      <w:r>
        <w:t xml:space="preserve"> </w:t>
      </w:r>
      <w:r w:rsidRPr="00251E2F">
        <w:t>включающие</w:t>
      </w:r>
      <w:r>
        <w:t xml:space="preserve"> </w:t>
      </w:r>
      <w:r w:rsidRPr="00251E2F">
        <w:t>различные</w:t>
      </w:r>
      <w:r>
        <w:t xml:space="preserve"> </w:t>
      </w:r>
      <w:r w:rsidRPr="00251E2F">
        <w:t>по</w:t>
      </w:r>
      <w:r>
        <w:t xml:space="preserve"> </w:t>
      </w:r>
      <w:r w:rsidRPr="00251E2F">
        <w:t>направленности</w:t>
      </w:r>
      <w:r>
        <w:t xml:space="preserve"> </w:t>
      </w:r>
      <w:r w:rsidRPr="00251E2F">
        <w:t>упражнения:</w:t>
      </w:r>
      <w:r>
        <w:t xml:space="preserve"> </w:t>
      </w:r>
      <w:r w:rsidRPr="00251E2F">
        <w:t>обще-подготовительные,</w:t>
      </w:r>
      <w:r>
        <w:t xml:space="preserve"> </w:t>
      </w:r>
      <w:r w:rsidRPr="00251E2F">
        <w:t>специально-подготовительные</w:t>
      </w:r>
      <w:r>
        <w:t xml:space="preserve"> </w:t>
      </w:r>
      <w:r w:rsidRPr="00251E2F">
        <w:t>(близкие</w:t>
      </w:r>
      <w:r>
        <w:t xml:space="preserve"> </w:t>
      </w:r>
      <w:r w:rsidRPr="00251E2F">
        <w:t>по</w:t>
      </w:r>
      <w:r>
        <w:t xml:space="preserve"> </w:t>
      </w:r>
      <w:r w:rsidRPr="00251E2F">
        <w:t>специфике</w:t>
      </w:r>
      <w:r>
        <w:t xml:space="preserve"> </w:t>
      </w:r>
      <w:r w:rsidRPr="00251E2F">
        <w:t>к</w:t>
      </w:r>
      <w:r>
        <w:t xml:space="preserve"> </w:t>
      </w:r>
      <w:r w:rsidRPr="00251E2F">
        <w:t>соревновательным)</w:t>
      </w:r>
      <w:r>
        <w:t xml:space="preserve"> </w:t>
      </w:r>
      <w:r w:rsidRPr="00251E2F">
        <w:t>и</w:t>
      </w:r>
      <w:r>
        <w:t xml:space="preserve"> </w:t>
      </w:r>
      <w:r w:rsidRPr="00251E2F">
        <w:t>соревновательные.</w:t>
      </w:r>
      <w:r>
        <w:t xml:space="preserve"> </w:t>
      </w:r>
      <w:r w:rsidRPr="00251E2F">
        <w:t>Важной</w:t>
      </w:r>
      <w:r>
        <w:t xml:space="preserve"> </w:t>
      </w:r>
      <w:r w:rsidRPr="00251E2F">
        <w:t>составляющей</w:t>
      </w:r>
      <w:r>
        <w:t xml:space="preserve"> </w:t>
      </w:r>
      <w:r w:rsidRPr="00251E2F">
        <w:t>контроля</w:t>
      </w:r>
      <w:r>
        <w:t xml:space="preserve"> </w:t>
      </w:r>
      <w:r w:rsidRPr="00251E2F">
        <w:t>является</w:t>
      </w:r>
      <w:r>
        <w:t xml:space="preserve"> </w:t>
      </w:r>
      <w:r w:rsidRPr="00251E2F">
        <w:t>анализ</w:t>
      </w:r>
      <w:r>
        <w:t xml:space="preserve"> </w:t>
      </w:r>
      <w:r w:rsidRPr="00251E2F">
        <w:t>соревновательной</w:t>
      </w:r>
      <w:r>
        <w:t xml:space="preserve"> </w:t>
      </w:r>
      <w:r w:rsidRPr="00251E2F">
        <w:t>деятельности,</w:t>
      </w:r>
      <w:r>
        <w:t xml:space="preserve"> </w:t>
      </w:r>
      <w:r w:rsidRPr="00251E2F">
        <w:t>на</w:t>
      </w:r>
      <w:r>
        <w:t xml:space="preserve"> </w:t>
      </w:r>
      <w:r w:rsidRPr="00251E2F">
        <w:t>основании</w:t>
      </w:r>
      <w:r>
        <w:t xml:space="preserve"> </w:t>
      </w:r>
      <w:r w:rsidRPr="00251E2F">
        <w:t>которого</w:t>
      </w:r>
      <w:r>
        <w:t xml:space="preserve"> </w:t>
      </w:r>
      <w:r w:rsidRPr="00251E2F">
        <w:t>намечаются</w:t>
      </w:r>
      <w:r>
        <w:t xml:space="preserve"> </w:t>
      </w:r>
      <w:r w:rsidRPr="00251E2F">
        <w:t>основные</w:t>
      </w:r>
      <w:r>
        <w:t xml:space="preserve"> </w:t>
      </w:r>
      <w:r w:rsidRPr="00251E2F">
        <w:t>целевые</w:t>
      </w:r>
      <w:r>
        <w:t xml:space="preserve"> </w:t>
      </w:r>
      <w:r w:rsidRPr="00251E2F">
        <w:t>установки</w:t>
      </w:r>
      <w:r>
        <w:t xml:space="preserve"> </w:t>
      </w:r>
      <w:r w:rsidRPr="00251E2F">
        <w:t>и</w:t>
      </w:r>
      <w:r>
        <w:t xml:space="preserve"> </w:t>
      </w:r>
      <w:r w:rsidRPr="00251E2F">
        <w:t>структурируется</w:t>
      </w:r>
      <w:r>
        <w:t xml:space="preserve"> </w:t>
      </w:r>
      <w:r w:rsidRPr="00251E2F">
        <w:t>тренировочный</w:t>
      </w:r>
      <w:r>
        <w:t xml:space="preserve"> </w:t>
      </w:r>
      <w:r w:rsidRPr="00251E2F">
        <w:t>процесс.</w:t>
      </w:r>
      <w:r>
        <w:t xml:space="preserve"> </w:t>
      </w:r>
    </w:p>
    <w:p w14:paraId="482DF0C5" w14:textId="77777777" w:rsidR="00154684" w:rsidRPr="00251E2F" w:rsidRDefault="00154684" w:rsidP="00154684">
      <w:pPr>
        <w:spacing w:before="0" w:after="0"/>
        <w:ind w:firstLine="708"/>
      </w:pPr>
      <w:r w:rsidRPr="00251E2F">
        <w:t>Педагогический</w:t>
      </w:r>
      <w:r>
        <w:t xml:space="preserve"> </w:t>
      </w:r>
      <w:r w:rsidRPr="00251E2F">
        <w:t>контроль</w:t>
      </w:r>
      <w:r>
        <w:t xml:space="preserve"> </w:t>
      </w:r>
      <w:r w:rsidRPr="00251E2F">
        <w:t>осуществляется</w:t>
      </w:r>
      <w:r>
        <w:t xml:space="preserve"> </w:t>
      </w:r>
      <w:r w:rsidRPr="00251E2F">
        <w:t>на</w:t>
      </w:r>
      <w:r>
        <w:t xml:space="preserve"> </w:t>
      </w:r>
      <w:r w:rsidRPr="00251E2F">
        <w:t>всех</w:t>
      </w:r>
      <w:r>
        <w:t xml:space="preserve"> </w:t>
      </w:r>
      <w:r w:rsidRPr="00251E2F">
        <w:t>этапах</w:t>
      </w:r>
      <w:r>
        <w:t xml:space="preserve"> </w:t>
      </w:r>
      <w:r w:rsidRPr="00251E2F">
        <w:t>многолетней</w:t>
      </w:r>
      <w:r>
        <w:t xml:space="preserve"> </w:t>
      </w:r>
      <w:r w:rsidRPr="00251E2F">
        <w:t>спортивной</w:t>
      </w:r>
      <w:r>
        <w:t xml:space="preserve"> </w:t>
      </w:r>
      <w:r w:rsidRPr="00251E2F">
        <w:t>подготовки</w:t>
      </w:r>
      <w:r>
        <w:t xml:space="preserve"> </w:t>
      </w:r>
      <w:r w:rsidRPr="00251E2F">
        <w:t>в</w:t>
      </w:r>
      <w:r>
        <w:t xml:space="preserve"> </w:t>
      </w:r>
      <w:r w:rsidRPr="00251E2F">
        <w:t>рамках</w:t>
      </w:r>
      <w:r>
        <w:t xml:space="preserve"> </w:t>
      </w:r>
      <w:r w:rsidRPr="00251E2F">
        <w:t>макро-,</w:t>
      </w:r>
      <w:r>
        <w:t xml:space="preserve"> </w:t>
      </w:r>
      <w:r w:rsidRPr="00251E2F">
        <w:t>мезо-</w:t>
      </w:r>
      <w:r>
        <w:t xml:space="preserve"> </w:t>
      </w:r>
      <w:r w:rsidRPr="00251E2F">
        <w:t>и</w:t>
      </w:r>
      <w:r>
        <w:t xml:space="preserve"> </w:t>
      </w:r>
      <w:r w:rsidRPr="00251E2F">
        <w:t>микроцикла,</w:t>
      </w:r>
      <w:r>
        <w:t xml:space="preserve"> </w:t>
      </w:r>
      <w:r w:rsidRPr="00251E2F">
        <w:t>тренировочного</w:t>
      </w:r>
      <w:r>
        <w:t xml:space="preserve"> </w:t>
      </w:r>
      <w:r w:rsidRPr="00251E2F">
        <w:t>дня</w:t>
      </w:r>
      <w:r>
        <w:t xml:space="preserve"> </w:t>
      </w:r>
      <w:r w:rsidRPr="00251E2F">
        <w:t>и</w:t>
      </w:r>
      <w:r>
        <w:t xml:space="preserve"> </w:t>
      </w:r>
      <w:r w:rsidRPr="00251E2F">
        <w:t>тренировочного</w:t>
      </w:r>
      <w:r>
        <w:t xml:space="preserve"> </w:t>
      </w:r>
      <w:r w:rsidRPr="00251E2F">
        <w:t>занятия.</w:t>
      </w:r>
      <w:r>
        <w:t xml:space="preserve"> </w:t>
      </w:r>
      <w:r w:rsidRPr="00251E2F">
        <w:t>Вид</w:t>
      </w:r>
      <w:r>
        <w:t xml:space="preserve"> </w:t>
      </w:r>
      <w:r w:rsidRPr="00251E2F">
        <w:t>контроля</w:t>
      </w:r>
      <w:r>
        <w:t xml:space="preserve"> </w:t>
      </w:r>
      <w:r w:rsidRPr="00251E2F">
        <w:t>может</w:t>
      </w:r>
      <w:r>
        <w:t xml:space="preserve"> </w:t>
      </w:r>
      <w:r w:rsidRPr="00251E2F">
        <w:t>быть</w:t>
      </w:r>
      <w:r>
        <w:t xml:space="preserve"> </w:t>
      </w:r>
      <w:r w:rsidRPr="00251E2F">
        <w:t>этапным,</w:t>
      </w:r>
      <w:r>
        <w:t xml:space="preserve"> </w:t>
      </w:r>
      <w:r w:rsidRPr="00251E2F">
        <w:t>текущим</w:t>
      </w:r>
      <w:r>
        <w:t xml:space="preserve"> </w:t>
      </w:r>
      <w:r w:rsidRPr="00251E2F">
        <w:t>и</w:t>
      </w:r>
      <w:r>
        <w:t xml:space="preserve"> </w:t>
      </w:r>
      <w:r w:rsidRPr="00251E2F">
        <w:t>оперативным.</w:t>
      </w:r>
      <w:r>
        <w:t xml:space="preserve"> </w:t>
      </w:r>
    </w:p>
    <w:p w14:paraId="257A8C8F" w14:textId="77777777" w:rsidR="00154684" w:rsidRPr="00251E2F" w:rsidRDefault="00154684" w:rsidP="00154684">
      <w:pPr>
        <w:widowControl w:val="0"/>
        <w:spacing w:before="0" w:after="0"/>
        <w:ind w:right="-20" w:firstLine="708"/>
      </w:pPr>
      <w:r w:rsidRPr="00251E2F">
        <w:t>Этапный</w:t>
      </w:r>
      <w:r>
        <w:t xml:space="preserve"> </w:t>
      </w:r>
      <w:r w:rsidRPr="00251E2F">
        <w:t>контроль</w:t>
      </w:r>
      <w:r>
        <w:t xml:space="preserve"> </w:t>
      </w:r>
      <w:r w:rsidRPr="00251E2F">
        <w:t>проводится</w:t>
      </w:r>
      <w:r>
        <w:t xml:space="preserve"> </w:t>
      </w:r>
      <w:r w:rsidRPr="00251E2F">
        <w:t>2–3</w:t>
      </w:r>
      <w:r>
        <w:t xml:space="preserve"> </w:t>
      </w:r>
      <w:r w:rsidRPr="00251E2F">
        <w:t>раза</w:t>
      </w:r>
      <w:r>
        <w:t xml:space="preserve"> </w:t>
      </w:r>
      <w:r w:rsidRPr="00251E2F">
        <w:t>в</w:t>
      </w:r>
      <w:r>
        <w:t xml:space="preserve"> </w:t>
      </w:r>
      <w:r w:rsidRPr="00251E2F">
        <w:t>год</w:t>
      </w:r>
      <w:r>
        <w:t xml:space="preserve"> </w:t>
      </w:r>
      <w:r w:rsidRPr="00251E2F">
        <w:t>с</w:t>
      </w:r>
      <w:r>
        <w:t xml:space="preserve"> </w:t>
      </w:r>
      <w:r w:rsidRPr="00251E2F">
        <w:t>целью</w:t>
      </w:r>
      <w:r>
        <w:t xml:space="preserve"> </w:t>
      </w:r>
      <w:r w:rsidRPr="00251E2F">
        <w:t>корректировки</w:t>
      </w:r>
      <w:r>
        <w:t xml:space="preserve"> </w:t>
      </w:r>
      <w:r w:rsidRPr="00251E2F">
        <w:t>процесса</w:t>
      </w:r>
      <w:r>
        <w:t xml:space="preserve"> </w:t>
      </w:r>
      <w:r w:rsidRPr="00251E2F">
        <w:t>подготовки</w:t>
      </w:r>
      <w:r>
        <w:t xml:space="preserve"> </w:t>
      </w:r>
      <w:r w:rsidRPr="00251E2F">
        <w:t>по</w:t>
      </w:r>
      <w:r>
        <w:t xml:space="preserve"> </w:t>
      </w:r>
      <w:r w:rsidRPr="00251E2F">
        <w:t>периодам</w:t>
      </w:r>
      <w:r>
        <w:t xml:space="preserve"> </w:t>
      </w:r>
      <w:r w:rsidRPr="00251E2F">
        <w:t>и</w:t>
      </w:r>
      <w:r>
        <w:t xml:space="preserve"> </w:t>
      </w:r>
      <w:r w:rsidRPr="00251E2F">
        <w:t>этапам</w:t>
      </w:r>
      <w:r>
        <w:t xml:space="preserve"> </w:t>
      </w:r>
      <w:r w:rsidRPr="00251E2F">
        <w:t>спортивного</w:t>
      </w:r>
      <w:r>
        <w:t xml:space="preserve"> </w:t>
      </w:r>
      <w:r w:rsidRPr="00251E2F">
        <w:t>микроцикла</w:t>
      </w:r>
      <w:r>
        <w:t xml:space="preserve"> </w:t>
      </w:r>
      <w:r w:rsidRPr="00251E2F">
        <w:t>и</w:t>
      </w:r>
      <w:r>
        <w:t xml:space="preserve"> </w:t>
      </w:r>
      <w:r w:rsidRPr="00251E2F">
        <w:t>выявления</w:t>
      </w:r>
      <w:r>
        <w:t xml:space="preserve"> </w:t>
      </w:r>
      <w:r w:rsidRPr="00251E2F">
        <w:t>закономерности</w:t>
      </w:r>
      <w:r>
        <w:t xml:space="preserve"> </w:t>
      </w:r>
      <w:r w:rsidRPr="00251E2F">
        <w:t>фазового</w:t>
      </w:r>
      <w:r>
        <w:t xml:space="preserve"> </w:t>
      </w:r>
      <w:r w:rsidRPr="00251E2F">
        <w:t>развития</w:t>
      </w:r>
      <w:r>
        <w:t xml:space="preserve"> </w:t>
      </w:r>
      <w:r w:rsidRPr="00251E2F">
        <w:t>спортивной</w:t>
      </w:r>
      <w:r>
        <w:t xml:space="preserve"> </w:t>
      </w:r>
      <w:r w:rsidRPr="00251E2F">
        <w:t>формы.</w:t>
      </w:r>
      <w:r>
        <w:t xml:space="preserve"> </w:t>
      </w:r>
      <w:r w:rsidRPr="00251E2F">
        <w:t>В</w:t>
      </w:r>
      <w:r>
        <w:t xml:space="preserve"> </w:t>
      </w:r>
      <w:r w:rsidRPr="00251E2F">
        <w:t>качестве</w:t>
      </w:r>
      <w:r>
        <w:t xml:space="preserve"> </w:t>
      </w:r>
      <w:r w:rsidRPr="00251E2F">
        <w:t>основных</w:t>
      </w:r>
      <w:r>
        <w:t xml:space="preserve"> </w:t>
      </w:r>
      <w:r w:rsidRPr="00251E2F">
        <w:t>задач:</w:t>
      </w:r>
      <w:r>
        <w:t xml:space="preserve"> </w:t>
      </w:r>
      <w:r w:rsidRPr="00251E2F">
        <w:t>определение</w:t>
      </w:r>
      <w:r>
        <w:t xml:space="preserve"> </w:t>
      </w:r>
      <w:r w:rsidRPr="00251E2F">
        <w:t>процентного</w:t>
      </w:r>
      <w:r>
        <w:t xml:space="preserve"> </w:t>
      </w:r>
      <w:r w:rsidRPr="00251E2F">
        <w:t>соотношения</w:t>
      </w:r>
      <w:r>
        <w:t xml:space="preserve"> </w:t>
      </w:r>
      <w:r w:rsidRPr="00251E2F">
        <w:t>компонентов</w:t>
      </w:r>
      <w:r>
        <w:t xml:space="preserve"> </w:t>
      </w:r>
      <w:r w:rsidRPr="00251E2F">
        <w:t>общей</w:t>
      </w:r>
      <w:r>
        <w:t xml:space="preserve"> </w:t>
      </w:r>
      <w:r w:rsidRPr="00251E2F">
        <w:t>и</w:t>
      </w:r>
      <w:r>
        <w:t xml:space="preserve"> </w:t>
      </w:r>
      <w:r w:rsidRPr="00251E2F">
        <w:t>специальной</w:t>
      </w:r>
      <w:r>
        <w:t xml:space="preserve"> </w:t>
      </w:r>
      <w:r w:rsidRPr="00251E2F">
        <w:t>подготовки,</w:t>
      </w:r>
      <w:r>
        <w:t xml:space="preserve"> </w:t>
      </w:r>
      <w:r w:rsidRPr="00251E2F">
        <w:t>удельного</w:t>
      </w:r>
      <w:r>
        <w:t xml:space="preserve"> </w:t>
      </w:r>
      <w:r w:rsidRPr="00251E2F">
        <w:t>веса</w:t>
      </w:r>
      <w:r>
        <w:t xml:space="preserve"> </w:t>
      </w:r>
      <w:r w:rsidRPr="00251E2F">
        <w:t>технической</w:t>
      </w:r>
      <w:r>
        <w:t xml:space="preserve"> </w:t>
      </w:r>
      <w:r w:rsidRPr="00251E2F">
        <w:t>работы,</w:t>
      </w:r>
      <w:r>
        <w:t xml:space="preserve"> </w:t>
      </w:r>
      <w:r w:rsidRPr="00251E2F">
        <w:t>степени</w:t>
      </w:r>
      <w:r>
        <w:t xml:space="preserve"> </w:t>
      </w:r>
      <w:r w:rsidRPr="00251E2F">
        <w:t>утомления</w:t>
      </w:r>
      <w:r>
        <w:t xml:space="preserve"> </w:t>
      </w:r>
      <w:r w:rsidRPr="00251E2F">
        <w:t>и</w:t>
      </w:r>
      <w:r>
        <w:t xml:space="preserve"> </w:t>
      </w:r>
      <w:r w:rsidRPr="00251E2F">
        <w:t>переносимости</w:t>
      </w:r>
      <w:r>
        <w:t xml:space="preserve"> </w:t>
      </w:r>
      <w:r w:rsidRPr="00251E2F">
        <w:t>нагрузок</w:t>
      </w:r>
      <w:r>
        <w:t xml:space="preserve"> </w:t>
      </w:r>
      <w:r w:rsidRPr="00251E2F">
        <w:t>спортсменами,</w:t>
      </w:r>
      <w:r>
        <w:t xml:space="preserve"> </w:t>
      </w:r>
      <w:r w:rsidRPr="00251E2F">
        <w:t>резервных</w:t>
      </w:r>
      <w:r>
        <w:t xml:space="preserve"> </w:t>
      </w:r>
      <w:r w:rsidRPr="00251E2F">
        <w:t>возможностей</w:t>
      </w:r>
      <w:r>
        <w:t xml:space="preserve"> </w:t>
      </w:r>
      <w:r w:rsidRPr="00251E2F">
        <w:t>организма.</w:t>
      </w:r>
      <w:r>
        <w:t xml:space="preserve"> </w:t>
      </w:r>
    </w:p>
    <w:p w14:paraId="696F1F5E" w14:textId="77777777" w:rsidR="00154684" w:rsidRPr="00251E2F" w:rsidRDefault="00154684" w:rsidP="00154684">
      <w:pPr>
        <w:widowControl w:val="0"/>
        <w:spacing w:before="0" w:after="0"/>
        <w:ind w:right="-20" w:firstLine="708"/>
      </w:pPr>
      <w:r w:rsidRPr="00251E2F">
        <w:t>Текущий</w:t>
      </w:r>
      <w:r>
        <w:t xml:space="preserve"> </w:t>
      </w:r>
      <w:r w:rsidRPr="00251E2F">
        <w:t>контроль</w:t>
      </w:r>
      <w:r>
        <w:t xml:space="preserve"> </w:t>
      </w:r>
      <w:r w:rsidRPr="00251E2F">
        <w:t>проводится</w:t>
      </w:r>
      <w:r>
        <w:t xml:space="preserve"> </w:t>
      </w:r>
      <w:r w:rsidRPr="00251E2F">
        <w:t>с</w:t>
      </w:r>
      <w:r>
        <w:t xml:space="preserve"> </w:t>
      </w:r>
      <w:r w:rsidRPr="00251E2F">
        <w:t>целью</w:t>
      </w:r>
      <w:r>
        <w:t xml:space="preserve"> </w:t>
      </w:r>
      <w:r w:rsidRPr="00251E2F">
        <w:t>анализа</w:t>
      </w:r>
      <w:r>
        <w:t xml:space="preserve"> </w:t>
      </w:r>
      <w:r w:rsidRPr="00251E2F">
        <w:t>текущего</w:t>
      </w:r>
      <w:r>
        <w:t xml:space="preserve"> </w:t>
      </w:r>
      <w:r w:rsidRPr="00251E2F">
        <w:t>состояния</w:t>
      </w:r>
      <w:r>
        <w:t xml:space="preserve"> </w:t>
      </w:r>
      <w:r w:rsidRPr="00251E2F">
        <w:t>занимающихся</w:t>
      </w:r>
      <w:r>
        <w:t xml:space="preserve"> </w:t>
      </w:r>
      <w:r w:rsidRPr="00251E2F">
        <w:t>и</w:t>
      </w:r>
      <w:r>
        <w:t xml:space="preserve"> </w:t>
      </w:r>
      <w:r w:rsidRPr="00251E2F">
        <w:t>готовности</w:t>
      </w:r>
      <w:r>
        <w:t xml:space="preserve"> </w:t>
      </w:r>
      <w:r w:rsidRPr="00251E2F">
        <w:t>к</w:t>
      </w:r>
      <w:r>
        <w:t xml:space="preserve"> </w:t>
      </w:r>
      <w:r w:rsidRPr="00251E2F">
        <w:t>выполнению</w:t>
      </w:r>
      <w:r>
        <w:t xml:space="preserve"> </w:t>
      </w:r>
      <w:r w:rsidRPr="00251E2F">
        <w:t>тренировочных</w:t>
      </w:r>
      <w:r>
        <w:t xml:space="preserve"> </w:t>
      </w:r>
      <w:r w:rsidRPr="00251E2F">
        <w:t>программ,</w:t>
      </w:r>
      <w:r>
        <w:t xml:space="preserve"> </w:t>
      </w:r>
      <w:r w:rsidRPr="00251E2F">
        <w:t>к</w:t>
      </w:r>
      <w:r>
        <w:t xml:space="preserve"> </w:t>
      </w:r>
      <w:r w:rsidRPr="00251E2F">
        <w:t>достижению</w:t>
      </w:r>
      <w:r>
        <w:t xml:space="preserve"> </w:t>
      </w:r>
      <w:r w:rsidRPr="00251E2F">
        <w:t>спортивного</w:t>
      </w:r>
      <w:r>
        <w:t xml:space="preserve"> </w:t>
      </w:r>
      <w:r w:rsidRPr="00251E2F">
        <w:t>результата.</w:t>
      </w:r>
      <w:r>
        <w:t xml:space="preserve"> </w:t>
      </w:r>
      <w:r w:rsidRPr="00251E2F">
        <w:t>Для</w:t>
      </w:r>
      <w:r>
        <w:t xml:space="preserve"> </w:t>
      </w:r>
      <w:r w:rsidRPr="00251E2F">
        <w:t>оценки</w:t>
      </w:r>
      <w:r>
        <w:t xml:space="preserve"> </w:t>
      </w:r>
      <w:r w:rsidRPr="00251E2F">
        <w:t>текущего</w:t>
      </w:r>
      <w:r>
        <w:t xml:space="preserve"> </w:t>
      </w:r>
      <w:r w:rsidRPr="00251E2F">
        <w:t>состояния</w:t>
      </w:r>
      <w:r>
        <w:t xml:space="preserve"> </w:t>
      </w:r>
      <w:r w:rsidRPr="00251E2F">
        <w:t>спортсменов</w:t>
      </w:r>
      <w:r>
        <w:t xml:space="preserve"> </w:t>
      </w:r>
      <w:r w:rsidRPr="00251E2F">
        <w:t>применяются</w:t>
      </w:r>
      <w:r>
        <w:t xml:space="preserve"> </w:t>
      </w:r>
      <w:r w:rsidRPr="00251E2F">
        <w:t>стандартизированные</w:t>
      </w:r>
      <w:r>
        <w:t xml:space="preserve"> </w:t>
      </w:r>
      <w:r w:rsidRPr="00251E2F">
        <w:t>тесты.</w:t>
      </w:r>
      <w:r>
        <w:t xml:space="preserve"> </w:t>
      </w:r>
      <w:r w:rsidRPr="00251E2F">
        <w:t>После</w:t>
      </w:r>
      <w:r>
        <w:t xml:space="preserve"> </w:t>
      </w:r>
      <w:r w:rsidRPr="00251E2F">
        <w:t>тренировочных</w:t>
      </w:r>
      <w:r>
        <w:t xml:space="preserve"> </w:t>
      </w:r>
      <w:r w:rsidRPr="00251E2F">
        <w:t>заданий</w:t>
      </w:r>
      <w:r>
        <w:t xml:space="preserve"> </w:t>
      </w:r>
      <w:r w:rsidRPr="00251E2F">
        <w:t>регистрируется</w:t>
      </w:r>
      <w:r>
        <w:t xml:space="preserve"> </w:t>
      </w:r>
      <w:r w:rsidRPr="00251E2F">
        <w:t>частота</w:t>
      </w:r>
      <w:r>
        <w:t xml:space="preserve"> </w:t>
      </w:r>
      <w:r w:rsidRPr="00251E2F">
        <w:t>сердечных</w:t>
      </w:r>
      <w:r>
        <w:t xml:space="preserve"> </w:t>
      </w:r>
      <w:r w:rsidRPr="00251E2F">
        <w:t>сокращений</w:t>
      </w:r>
      <w:r>
        <w:t xml:space="preserve"> </w:t>
      </w:r>
      <w:r w:rsidRPr="00251E2F">
        <w:t>(ЧСС)</w:t>
      </w:r>
      <w:r>
        <w:t xml:space="preserve"> </w:t>
      </w:r>
      <w:r w:rsidRPr="00251E2F">
        <w:t>и</w:t>
      </w:r>
      <w:r>
        <w:t xml:space="preserve"> </w:t>
      </w:r>
      <w:r w:rsidRPr="00251E2F">
        <w:t>артериальное</w:t>
      </w:r>
      <w:r>
        <w:t xml:space="preserve"> </w:t>
      </w:r>
      <w:r w:rsidRPr="00251E2F">
        <w:t>давление</w:t>
      </w:r>
      <w:r>
        <w:t xml:space="preserve"> </w:t>
      </w:r>
      <w:r w:rsidRPr="00251E2F">
        <w:t>(АД)</w:t>
      </w:r>
      <w:r>
        <w:t xml:space="preserve"> </w:t>
      </w:r>
      <w:r w:rsidRPr="00251E2F">
        <w:t>и</w:t>
      </w:r>
      <w:r>
        <w:t xml:space="preserve"> </w:t>
      </w:r>
      <w:r w:rsidRPr="00251E2F">
        <w:t>другие</w:t>
      </w:r>
      <w:r>
        <w:t xml:space="preserve"> </w:t>
      </w:r>
      <w:r w:rsidRPr="00251E2F">
        <w:t>функциональные</w:t>
      </w:r>
      <w:r>
        <w:t xml:space="preserve"> </w:t>
      </w:r>
      <w:r w:rsidRPr="00251E2F">
        <w:t>показатели,</w:t>
      </w:r>
      <w:r>
        <w:t xml:space="preserve"> </w:t>
      </w:r>
      <w:r w:rsidRPr="00251E2F">
        <w:t>которые</w:t>
      </w:r>
      <w:r>
        <w:t xml:space="preserve"> </w:t>
      </w:r>
      <w:r w:rsidRPr="00251E2F">
        <w:t>заносятся</w:t>
      </w:r>
      <w:r>
        <w:t xml:space="preserve"> </w:t>
      </w:r>
      <w:r w:rsidRPr="00251E2F">
        <w:t>в</w:t>
      </w:r>
      <w:r>
        <w:t xml:space="preserve"> </w:t>
      </w:r>
      <w:r w:rsidRPr="00251E2F">
        <w:t>протокол</w:t>
      </w:r>
      <w:r>
        <w:t xml:space="preserve"> </w:t>
      </w:r>
      <w:r w:rsidRPr="00251E2F">
        <w:t>педагогических</w:t>
      </w:r>
      <w:r>
        <w:t xml:space="preserve"> </w:t>
      </w:r>
      <w:r w:rsidRPr="00251E2F">
        <w:t>наблюдений</w:t>
      </w:r>
      <w:r>
        <w:t xml:space="preserve"> </w:t>
      </w:r>
      <w:r w:rsidRPr="00251E2F">
        <w:t>для</w:t>
      </w:r>
      <w:r>
        <w:t xml:space="preserve"> </w:t>
      </w:r>
      <w:r w:rsidRPr="00251E2F">
        <w:t>дальнейшего</w:t>
      </w:r>
      <w:r>
        <w:t xml:space="preserve"> </w:t>
      </w:r>
      <w:r w:rsidRPr="00251E2F">
        <w:t>анализа.</w:t>
      </w:r>
      <w:r>
        <w:t xml:space="preserve"> </w:t>
      </w:r>
      <w:r w:rsidRPr="00251E2F">
        <w:t>Систематический</w:t>
      </w:r>
      <w:r>
        <w:t xml:space="preserve"> </w:t>
      </w:r>
      <w:r w:rsidRPr="00251E2F">
        <w:t>самоконтроль</w:t>
      </w:r>
      <w:r>
        <w:t xml:space="preserve"> </w:t>
      </w:r>
      <w:r w:rsidRPr="00251E2F">
        <w:t>состояни</w:t>
      </w:r>
      <w:r>
        <w:t xml:space="preserve">я </w:t>
      </w:r>
      <w:r w:rsidRPr="00251E2F">
        <w:t>здоровья,</w:t>
      </w:r>
      <w:r>
        <w:t xml:space="preserve"> </w:t>
      </w:r>
      <w:r w:rsidRPr="00251E2F">
        <w:t>сна,</w:t>
      </w:r>
      <w:r>
        <w:t xml:space="preserve"> </w:t>
      </w:r>
      <w:r w:rsidRPr="00251E2F">
        <w:t>аппетита,</w:t>
      </w:r>
      <w:r>
        <w:t xml:space="preserve"> </w:t>
      </w:r>
      <w:r w:rsidRPr="00251E2F">
        <w:t>эмоциональн</w:t>
      </w:r>
      <w:r>
        <w:t xml:space="preserve">ого </w:t>
      </w:r>
      <w:r w:rsidRPr="00251E2F">
        <w:t>состояни</w:t>
      </w:r>
      <w:r>
        <w:t xml:space="preserve">я </w:t>
      </w:r>
      <w:r w:rsidRPr="00251E2F">
        <w:t>дает</w:t>
      </w:r>
      <w:r>
        <w:t xml:space="preserve"> </w:t>
      </w:r>
      <w:r w:rsidRPr="00251E2F">
        <w:t>достаточно</w:t>
      </w:r>
      <w:r>
        <w:t xml:space="preserve"> </w:t>
      </w:r>
      <w:r w:rsidRPr="00251E2F">
        <w:t>точную</w:t>
      </w:r>
      <w:r>
        <w:t xml:space="preserve"> </w:t>
      </w:r>
      <w:r w:rsidRPr="00251E2F">
        <w:t>информацию</w:t>
      </w:r>
      <w:r>
        <w:t xml:space="preserve"> </w:t>
      </w:r>
      <w:r w:rsidRPr="00251E2F">
        <w:t>об</w:t>
      </w:r>
      <w:r>
        <w:t xml:space="preserve"> </w:t>
      </w:r>
      <w:r w:rsidRPr="00251E2F">
        <w:t>адаптационной</w:t>
      </w:r>
      <w:r>
        <w:t xml:space="preserve"> </w:t>
      </w:r>
      <w:r w:rsidRPr="00251E2F">
        <w:t>устойчивости</w:t>
      </w:r>
      <w:r>
        <w:t xml:space="preserve"> </w:t>
      </w:r>
      <w:r w:rsidRPr="00251E2F">
        <w:t>организма</w:t>
      </w:r>
      <w:r>
        <w:t xml:space="preserve"> </w:t>
      </w:r>
      <w:r w:rsidRPr="00251E2F">
        <w:t>к</w:t>
      </w:r>
      <w:r>
        <w:t xml:space="preserve"> </w:t>
      </w:r>
      <w:r w:rsidRPr="00251E2F">
        <w:t>нагрузке,</w:t>
      </w:r>
      <w:r>
        <w:t xml:space="preserve"> </w:t>
      </w:r>
      <w:r w:rsidRPr="00251E2F">
        <w:t>а</w:t>
      </w:r>
      <w:r>
        <w:t xml:space="preserve"> </w:t>
      </w:r>
      <w:r w:rsidRPr="00251E2F">
        <w:t>применение</w:t>
      </w:r>
      <w:r>
        <w:t xml:space="preserve"> </w:t>
      </w:r>
      <w:r w:rsidRPr="00251E2F">
        <w:t>современных</w:t>
      </w:r>
      <w:r>
        <w:t xml:space="preserve"> </w:t>
      </w:r>
      <w:r w:rsidRPr="00251E2F">
        <w:t>технических</w:t>
      </w:r>
      <w:r>
        <w:t xml:space="preserve"> </w:t>
      </w:r>
      <w:r w:rsidRPr="00251E2F">
        <w:t>средств</w:t>
      </w:r>
      <w:r>
        <w:t xml:space="preserve"> </w:t>
      </w:r>
      <w:r w:rsidRPr="00251E2F">
        <w:t>и</w:t>
      </w:r>
      <w:r>
        <w:t xml:space="preserve"> </w:t>
      </w:r>
      <w:r w:rsidRPr="00251E2F">
        <w:t>технологических</w:t>
      </w:r>
      <w:r>
        <w:t xml:space="preserve"> </w:t>
      </w:r>
      <w:r w:rsidRPr="00251E2F">
        <w:t>установок</w:t>
      </w:r>
      <w:r>
        <w:t xml:space="preserve"> </w:t>
      </w:r>
      <w:r w:rsidRPr="00251E2F">
        <w:t>позволяет</w:t>
      </w:r>
      <w:r>
        <w:t xml:space="preserve"> </w:t>
      </w:r>
      <w:r w:rsidRPr="00251E2F">
        <w:t>сбалансировать</w:t>
      </w:r>
      <w:r>
        <w:t xml:space="preserve"> </w:t>
      </w:r>
      <w:r w:rsidRPr="00251E2F">
        <w:t>тренировочную</w:t>
      </w:r>
      <w:r>
        <w:t xml:space="preserve"> </w:t>
      </w:r>
      <w:r w:rsidRPr="00251E2F">
        <w:t>нагрузку,</w:t>
      </w:r>
      <w:r>
        <w:t xml:space="preserve"> </w:t>
      </w:r>
      <w:r w:rsidRPr="00251E2F">
        <w:t>не</w:t>
      </w:r>
      <w:r>
        <w:t xml:space="preserve"> </w:t>
      </w:r>
      <w:r w:rsidRPr="00251E2F">
        <w:t>допустив</w:t>
      </w:r>
      <w:r>
        <w:t xml:space="preserve"> </w:t>
      </w:r>
      <w:r w:rsidRPr="00251E2F">
        <w:t>перенапряжения,</w:t>
      </w:r>
      <w:r>
        <w:t xml:space="preserve"> </w:t>
      </w:r>
      <w:r w:rsidRPr="00251E2F">
        <w:t>и</w:t>
      </w:r>
      <w:r>
        <w:t xml:space="preserve"> </w:t>
      </w:r>
      <w:r w:rsidRPr="00251E2F">
        <w:t>достичь</w:t>
      </w:r>
      <w:r>
        <w:t xml:space="preserve"> </w:t>
      </w:r>
      <w:r w:rsidRPr="00251E2F">
        <w:t>максимального</w:t>
      </w:r>
      <w:r>
        <w:t xml:space="preserve"> </w:t>
      </w:r>
      <w:r w:rsidRPr="00251E2F">
        <w:t>тренировочного</w:t>
      </w:r>
      <w:r>
        <w:t xml:space="preserve"> </w:t>
      </w:r>
      <w:r w:rsidRPr="00251E2F">
        <w:t>эффекта.</w:t>
      </w:r>
    </w:p>
    <w:p w14:paraId="671335AF" w14:textId="77777777" w:rsidR="00154684" w:rsidRPr="00251E2F" w:rsidRDefault="00154684" w:rsidP="00154684">
      <w:pPr>
        <w:widowControl w:val="0"/>
        <w:spacing w:before="0" w:after="0"/>
        <w:ind w:right="-20" w:firstLine="708"/>
      </w:pPr>
      <w:r w:rsidRPr="00251E2F">
        <w:t>Оперативный</w:t>
      </w:r>
      <w:r>
        <w:t xml:space="preserve"> </w:t>
      </w:r>
      <w:r w:rsidRPr="00251E2F">
        <w:t>контроль</w:t>
      </w:r>
      <w:r>
        <w:t xml:space="preserve"> </w:t>
      </w:r>
      <w:r w:rsidRPr="00251E2F">
        <w:t>проводится</w:t>
      </w:r>
      <w:r>
        <w:t xml:space="preserve"> </w:t>
      </w:r>
      <w:r w:rsidRPr="00251E2F">
        <w:t>с</w:t>
      </w:r>
      <w:r>
        <w:t xml:space="preserve"> </w:t>
      </w:r>
      <w:r w:rsidRPr="00251E2F">
        <w:t>целью</w:t>
      </w:r>
      <w:r>
        <w:t xml:space="preserve"> </w:t>
      </w:r>
      <w:r w:rsidRPr="00251E2F">
        <w:t>регистрации</w:t>
      </w:r>
      <w:r>
        <w:t xml:space="preserve"> </w:t>
      </w:r>
      <w:r w:rsidRPr="00251E2F">
        <w:t>величины,</w:t>
      </w:r>
      <w:r>
        <w:t xml:space="preserve"> </w:t>
      </w:r>
      <w:r w:rsidRPr="00251E2F">
        <w:t>направленности,</w:t>
      </w:r>
      <w:r>
        <w:t xml:space="preserve"> </w:t>
      </w:r>
      <w:r w:rsidRPr="00251E2F">
        <w:t>координационной</w:t>
      </w:r>
      <w:r>
        <w:t xml:space="preserve"> </w:t>
      </w:r>
      <w:r w:rsidRPr="00251E2F">
        <w:t>сложности</w:t>
      </w:r>
      <w:r>
        <w:t xml:space="preserve"> </w:t>
      </w:r>
      <w:r w:rsidRPr="00251E2F">
        <w:t>и</w:t>
      </w:r>
      <w:r>
        <w:t xml:space="preserve"> </w:t>
      </w:r>
      <w:r w:rsidRPr="00251E2F">
        <w:t>динамики</w:t>
      </w:r>
      <w:r>
        <w:t xml:space="preserve"> </w:t>
      </w:r>
      <w:r w:rsidRPr="00251E2F">
        <w:t>нагрузки</w:t>
      </w:r>
      <w:r>
        <w:t xml:space="preserve"> </w:t>
      </w:r>
      <w:r w:rsidRPr="00251E2F">
        <w:t>тренировочного</w:t>
      </w:r>
      <w:r>
        <w:t xml:space="preserve"> </w:t>
      </w:r>
      <w:r w:rsidRPr="00251E2F">
        <w:t>упражнения</w:t>
      </w:r>
      <w:r>
        <w:t xml:space="preserve"> </w:t>
      </w:r>
      <w:r w:rsidRPr="00251E2F">
        <w:t>или</w:t>
      </w:r>
      <w:r>
        <w:t xml:space="preserve"> </w:t>
      </w:r>
      <w:r w:rsidRPr="00251E2F">
        <w:t>серий</w:t>
      </w:r>
      <w:r>
        <w:t xml:space="preserve"> </w:t>
      </w:r>
      <w:r w:rsidRPr="00251E2F">
        <w:t>упражнений.</w:t>
      </w:r>
      <w:r>
        <w:t xml:space="preserve"> </w:t>
      </w:r>
      <w:r w:rsidRPr="00251E2F">
        <w:t>Разные</w:t>
      </w:r>
      <w:r>
        <w:t xml:space="preserve"> </w:t>
      </w:r>
      <w:r w:rsidRPr="00251E2F">
        <w:t>тренировочные</w:t>
      </w:r>
      <w:r>
        <w:t xml:space="preserve"> </w:t>
      </w:r>
      <w:r w:rsidRPr="00251E2F">
        <w:t>задания</w:t>
      </w:r>
      <w:r>
        <w:t xml:space="preserve"> </w:t>
      </w:r>
      <w:r w:rsidRPr="00251E2F">
        <w:t>вызывают</w:t>
      </w:r>
      <w:r>
        <w:t xml:space="preserve"> </w:t>
      </w:r>
      <w:r w:rsidRPr="00251E2F">
        <w:t>различные</w:t>
      </w:r>
      <w:r>
        <w:t xml:space="preserve"> </w:t>
      </w:r>
      <w:r w:rsidRPr="00251E2F">
        <w:t>изменения</w:t>
      </w:r>
      <w:r>
        <w:t xml:space="preserve"> </w:t>
      </w:r>
      <w:r w:rsidRPr="00251E2F">
        <w:t>в</w:t>
      </w:r>
      <w:r>
        <w:t xml:space="preserve"> </w:t>
      </w:r>
      <w:r w:rsidRPr="00251E2F">
        <w:t>организме.</w:t>
      </w:r>
      <w:r>
        <w:t xml:space="preserve"> </w:t>
      </w:r>
      <w:r w:rsidRPr="00251E2F">
        <w:t>ЧСС</w:t>
      </w:r>
      <w:r>
        <w:t xml:space="preserve"> </w:t>
      </w:r>
      <w:r w:rsidRPr="00251E2F">
        <w:t>может</w:t>
      </w:r>
      <w:r>
        <w:t xml:space="preserve"> </w:t>
      </w:r>
      <w:r w:rsidRPr="00251E2F">
        <w:t>стать</w:t>
      </w:r>
      <w:r>
        <w:t xml:space="preserve"> </w:t>
      </w:r>
      <w:r w:rsidRPr="00251E2F">
        <w:t>достаточно</w:t>
      </w:r>
      <w:r>
        <w:t xml:space="preserve"> </w:t>
      </w:r>
      <w:r w:rsidRPr="00251E2F">
        <w:t>объективным</w:t>
      </w:r>
      <w:r>
        <w:t xml:space="preserve"> </w:t>
      </w:r>
      <w:r w:rsidRPr="00251E2F">
        <w:t>показателем</w:t>
      </w:r>
      <w:r>
        <w:t xml:space="preserve"> </w:t>
      </w:r>
      <w:r w:rsidRPr="00251E2F">
        <w:t>для</w:t>
      </w:r>
      <w:r>
        <w:t xml:space="preserve"> </w:t>
      </w:r>
      <w:r w:rsidRPr="00251E2F">
        <w:t>оценки</w:t>
      </w:r>
      <w:r>
        <w:t xml:space="preserve"> </w:t>
      </w:r>
      <w:r w:rsidRPr="00251E2F">
        <w:t>суммарной</w:t>
      </w:r>
      <w:r>
        <w:t xml:space="preserve"> </w:t>
      </w:r>
      <w:r w:rsidRPr="00251E2F">
        <w:t>нагрузочной</w:t>
      </w:r>
      <w:r>
        <w:t xml:space="preserve"> </w:t>
      </w:r>
      <w:r w:rsidRPr="00251E2F">
        <w:t>стоимости</w:t>
      </w:r>
      <w:r>
        <w:t xml:space="preserve"> </w:t>
      </w:r>
      <w:r w:rsidRPr="00251E2F">
        <w:t>упражнений</w:t>
      </w:r>
      <w:r>
        <w:t xml:space="preserve"> </w:t>
      </w:r>
      <w:r w:rsidRPr="00251E2F">
        <w:t>и</w:t>
      </w:r>
      <w:r>
        <w:t xml:space="preserve"> </w:t>
      </w:r>
      <w:r w:rsidRPr="00251E2F">
        <w:t>степени</w:t>
      </w:r>
      <w:r>
        <w:t xml:space="preserve"> </w:t>
      </w:r>
      <w:r w:rsidRPr="00251E2F">
        <w:t>восстановления</w:t>
      </w:r>
      <w:r>
        <w:t xml:space="preserve"> </w:t>
      </w:r>
      <w:r w:rsidRPr="00251E2F">
        <w:t>организма</w:t>
      </w:r>
      <w:r>
        <w:t xml:space="preserve"> </w:t>
      </w:r>
      <w:r w:rsidRPr="00251E2F">
        <w:t>спортсмена</w:t>
      </w:r>
      <w:r>
        <w:t xml:space="preserve"> </w:t>
      </w:r>
      <w:r w:rsidRPr="00251E2F">
        <w:t>после</w:t>
      </w:r>
      <w:r>
        <w:t xml:space="preserve"> </w:t>
      </w:r>
      <w:r w:rsidRPr="00251E2F">
        <w:t>выполнения</w:t>
      </w:r>
      <w:r>
        <w:t xml:space="preserve"> </w:t>
      </w:r>
      <w:r w:rsidRPr="00251E2F">
        <w:t>упражнения</w:t>
      </w:r>
      <w:r>
        <w:t xml:space="preserve"> </w:t>
      </w:r>
      <w:r w:rsidRPr="00251E2F">
        <w:t>или</w:t>
      </w:r>
      <w:r>
        <w:t xml:space="preserve"> </w:t>
      </w:r>
      <w:r w:rsidRPr="00251E2F">
        <w:t>серий</w:t>
      </w:r>
      <w:r>
        <w:t xml:space="preserve"> </w:t>
      </w:r>
      <w:r w:rsidRPr="00251E2F">
        <w:t>упражнений.</w:t>
      </w:r>
      <w:r>
        <w:t xml:space="preserve"> </w:t>
      </w:r>
    </w:p>
    <w:p w14:paraId="66FF60ED" w14:textId="77777777" w:rsidR="00154684" w:rsidRDefault="00154684" w:rsidP="00154684">
      <w:pPr>
        <w:widowControl w:val="0"/>
        <w:spacing w:before="0" w:after="0"/>
        <w:ind w:right="-20" w:firstLine="708"/>
      </w:pPr>
      <w:r w:rsidRPr="00251E2F">
        <w:t>Оперативный</w:t>
      </w:r>
      <w:r>
        <w:t xml:space="preserve"> </w:t>
      </w:r>
      <w:r w:rsidRPr="00251E2F">
        <w:t>контроль</w:t>
      </w:r>
      <w:r>
        <w:t xml:space="preserve"> </w:t>
      </w:r>
      <w:r w:rsidRPr="00251E2F">
        <w:t>способствует</w:t>
      </w:r>
      <w:r>
        <w:t xml:space="preserve"> </w:t>
      </w:r>
      <w:r w:rsidRPr="00251E2F">
        <w:t>грамотному</w:t>
      </w:r>
      <w:r>
        <w:t xml:space="preserve"> </w:t>
      </w:r>
      <w:r w:rsidRPr="00251E2F">
        <w:t>подбору</w:t>
      </w:r>
      <w:r>
        <w:t xml:space="preserve"> </w:t>
      </w:r>
      <w:r w:rsidRPr="00251E2F">
        <w:t>тренировочных</w:t>
      </w:r>
      <w:r>
        <w:t xml:space="preserve"> </w:t>
      </w:r>
      <w:r w:rsidRPr="00251E2F">
        <w:t>комплексов</w:t>
      </w:r>
      <w:r>
        <w:t xml:space="preserve"> </w:t>
      </w:r>
      <w:r w:rsidRPr="00251E2F">
        <w:t>и</w:t>
      </w:r>
      <w:r>
        <w:t xml:space="preserve"> </w:t>
      </w:r>
      <w:r w:rsidRPr="00251E2F">
        <w:t>параметров</w:t>
      </w:r>
      <w:r>
        <w:t xml:space="preserve"> </w:t>
      </w:r>
      <w:r w:rsidRPr="00251E2F">
        <w:t>физической</w:t>
      </w:r>
      <w:r>
        <w:t xml:space="preserve"> </w:t>
      </w:r>
      <w:r w:rsidRPr="00251E2F">
        <w:t>нагрузки</w:t>
      </w:r>
      <w:r>
        <w:t xml:space="preserve"> </w:t>
      </w:r>
      <w:r w:rsidRPr="00251E2F">
        <w:t>с</w:t>
      </w:r>
      <w:r>
        <w:t xml:space="preserve"> </w:t>
      </w:r>
      <w:r w:rsidRPr="00251E2F">
        <w:t>учетом</w:t>
      </w:r>
      <w:r>
        <w:t xml:space="preserve"> </w:t>
      </w:r>
      <w:r w:rsidRPr="00251E2F">
        <w:t>возраста</w:t>
      </w:r>
      <w:r>
        <w:t xml:space="preserve"> </w:t>
      </w:r>
      <w:r w:rsidRPr="00251E2F">
        <w:t>и</w:t>
      </w:r>
      <w:r>
        <w:t xml:space="preserve"> </w:t>
      </w:r>
      <w:r w:rsidRPr="00251E2F">
        <w:t>квалификации</w:t>
      </w:r>
      <w:r>
        <w:t xml:space="preserve"> </w:t>
      </w:r>
      <w:r w:rsidRPr="00251E2F">
        <w:t>спортсменов,</w:t>
      </w:r>
      <w:r>
        <w:t xml:space="preserve"> </w:t>
      </w:r>
      <w:r w:rsidRPr="00251E2F">
        <w:t>дает</w:t>
      </w:r>
      <w:r>
        <w:t xml:space="preserve"> </w:t>
      </w:r>
      <w:r w:rsidRPr="00251E2F">
        <w:t>представление</w:t>
      </w:r>
      <w:r>
        <w:t xml:space="preserve"> </w:t>
      </w:r>
      <w:r w:rsidRPr="00251E2F">
        <w:t>о</w:t>
      </w:r>
      <w:r>
        <w:t xml:space="preserve"> </w:t>
      </w:r>
      <w:r w:rsidRPr="00251E2F">
        <w:t>психической</w:t>
      </w:r>
      <w:r>
        <w:t xml:space="preserve"> </w:t>
      </w:r>
      <w:r w:rsidRPr="00251E2F">
        <w:t>составляющей</w:t>
      </w:r>
      <w:r>
        <w:t xml:space="preserve"> </w:t>
      </w:r>
      <w:r w:rsidRPr="00251E2F">
        <w:t>нагрузки,</w:t>
      </w:r>
      <w:r>
        <w:t xml:space="preserve"> </w:t>
      </w:r>
      <w:r w:rsidRPr="00251E2F">
        <w:t>о</w:t>
      </w:r>
      <w:r>
        <w:t xml:space="preserve"> </w:t>
      </w:r>
      <w:r w:rsidRPr="00251E2F">
        <w:t>характере</w:t>
      </w:r>
      <w:r>
        <w:t xml:space="preserve"> </w:t>
      </w:r>
      <w:r w:rsidRPr="00251E2F">
        <w:t>и</w:t>
      </w:r>
      <w:r>
        <w:t xml:space="preserve"> </w:t>
      </w:r>
      <w:r w:rsidRPr="00251E2F">
        <w:t>длительности</w:t>
      </w:r>
      <w:r>
        <w:t xml:space="preserve"> </w:t>
      </w:r>
      <w:r w:rsidRPr="00251E2F">
        <w:t>отдыха</w:t>
      </w:r>
      <w:r>
        <w:t xml:space="preserve"> </w:t>
      </w:r>
      <w:r w:rsidRPr="00251E2F">
        <w:t>между</w:t>
      </w:r>
      <w:r>
        <w:t xml:space="preserve"> </w:t>
      </w:r>
      <w:r w:rsidRPr="00251E2F">
        <w:t>упражнениями</w:t>
      </w:r>
      <w:r>
        <w:t xml:space="preserve"> </w:t>
      </w:r>
      <w:r w:rsidRPr="00251E2F">
        <w:t>и</w:t>
      </w:r>
      <w:r>
        <w:t xml:space="preserve"> </w:t>
      </w:r>
      <w:r w:rsidRPr="00251E2F">
        <w:t>занятиями.</w:t>
      </w:r>
      <w:r>
        <w:t xml:space="preserve"> </w:t>
      </w:r>
    </w:p>
    <w:p w14:paraId="6E364294" w14:textId="77777777" w:rsidR="00154684" w:rsidRDefault="00154684" w:rsidP="00154684">
      <w:pPr>
        <w:spacing w:before="0" w:after="0"/>
        <w:ind w:firstLine="708"/>
      </w:pPr>
      <w:r w:rsidRPr="00C1398E">
        <w:rPr>
          <w:b/>
        </w:rPr>
        <w:t>Психологический контроль</w:t>
      </w:r>
      <w:r>
        <w:t>.</w:t>
      </w:r>
    </w:p>
    <w:p w14:paraId="32A529D8" w14:textId="77777777" w:rsidR="00154684" w:rsidRDefault="00154684" w:rsidP="00154684">
      <w:pPr>
        <w:spacing w:before="0" w:after="0"/>
      </w:pPr>
      <w:r>
        <w:tab/>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14:paraId="05430389" w14:textId="77777777" w:rsidR="00154684" w:rsidRDefault="00154684" w:rsidP="00154684">
      <w:pPr>
        <w:spacing w:before="0" w:after="0"/>
      </w:pPr>
      <w:r>
        <w:tab/>
        <w:t xml:space="preserve">Психологическая подготовленность спортсменов изменяется в процессе спортивной подготовки и подлежит качественной оценке в условиях поэтапного, текущего и оперативного контроля. Психологическая подготовленность спортсменов предусматривает такие направления как: </w:t>
      </w:r>
    </w:p>
    <w:p w14:paraId="76EB5DDB" w14:textId="77777777" w:rsidR="00154684" w:rsidRDefault="00154684" w:rsidP="00154684">
      <w:pPr>
        <w:spacing w:before="0" w:after="0"/>
      </w:pPr>
      <w:r>
        <w:tab/>
        <w:t>- формирование мотивации занятий спортом;</w:t>
      </w:r>
    </w:p>
    <w:p w14:paraId="3E7C9883" w14:textId="77777777" w:rsidR="00154684" w:rsidRDefault="00154684" w:rsidP="00154684">
      <w:pPr>
        <w:spacing w:before="0" w:after="0"/>
      </w:pPr>
      <w:r>
        <w:tab/>
        <w:t>- воспитание волевых качеств при преодолении повышающейся нагрузки;</w:t>
      </w:r>
    </w:p>
    <w:p w14:paraId="4CF3C077" w14:textId="77777777" w:rsidR="00154684" w:rsidRDefault="00154684" w:rsidP="00154684">
      <w:pPr>
        <w:spacing w:before="0" w:after="0"/>
      </w:pPr>
      <w:r>
        <w:tab/>
        <w:t>- совершенствование быстроты реагирования;</w:t>
      </w:r>
    </w:p>
    <w:p w14:paraId="3E2B7E21" w14:textId="77777777" w:rsidR="00154684" w:rsidRDefault="00154684" w:rsidP="00154684">
      <w:pPr>
        <w:spacing w:before="0" w:after="0"/>
      </w:pPr>
      <w:r>
        <w:lastRenderedPageBreak/>
        <w:tab/>
        <w:t>- совершенствование специальных умений и навыков;</w:t>
      </w:r>
    </w:p>
    <w:p w14:paraId="25929D38" w14:textId="77777777" w:rsidR="00154684" w:rsidRDefault="00154684" w:rsidP="00154684">
      <w:pPr>
        <w:spacing w:before="0" w:after="0"/>
      </w:pPr>
      <w:r>
        <w:tab/>
        <w:t>- регулирование психологической напряженности в стрессовых ситуациях;</w:t>
      </w:r>
    </w:p>
    <w:p w14:paraId="04A63009" w14:textId="77777777" w:rsidR="00154684" w:rsidRDefault="00154684" w:rsidP="00154684">
      <w:pPr>
        <w:spacing w:before="0" w:after="0"/>
      </w:pPr>
      <w:r>
        <w:tab/>
        <w:t>- выработка толерантности к эмоциональному стрессу;</w:t>
      </w:r>
    </w:p>
    <w:p w14:paraId="768D6FB4" w14:textId="77777777" w:rsidR="00154684" w:rsidRDefault="00154684" w:rsidP="00154684">
      <w:pPr>
        <w:spacing w:before="0" w:after="0"/>
      </w:pPr>
      <w:r>
        <w:tab/>
        <w:t>- управление предстартовым состояниями.</w:t>
      </w:r>
    </w:p>
    <w:p w14:paraId="2B035390" w14:textId="77777777" w:rsidR="00154684" w:rsidRDefault="00154684" w:rsidP="00154684">
      <w:pPr>
        <w:spacing w:before="0" w:after="0"/>
      </w:pPr>
      <w:r>
        <w:tab/>
        <w:t>В процессе контроля психологической подготовленности оценивают следующее:</w:t>
      </w:r>
    </w:p>
    <w:p w14:paraId="39A988DD" w14:textId="77777777" w:rsidR="00154684" w:rsidRDefault="00154684" w:rsidP="00154684">
      <w:pPr>
        <w:spacing w:before="0" w:after="0"/>
        <w:ind w:firstLine="708"/>
      </w:pPr>
      <w: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14:paraId="37F4600D" w14:textId="77777777" w:rsidR="00154684" w:rsidRDefault="00154684" w:rsidP="00154684">
      <w:pPr>
        <w:spacing w:before="0" w:after="0"/>
        <w:ind w:firstLine="708"/>
      </w:pPr>
      <w: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35159D6D" w14:textId="77777777" w:rsidR="00154684" w:rsidRDefault="00154684" w:rsidP="00154684">
      <w:pPr>
        <w:spacing w:before="0" w:after="0"/>
        <w:ind w:firstLine="708"/>
      </w:pPr>
      <w:r>
        <w:t>- объем и сосредоточенность внимания в различных соревновательных ситуациях;</w:t>
      </w:r>
    </w:p>
    <w:p w14:paraId="19453C1C" w14:textId="77777777" w:rsidR="00154684" w:rsidRDefault="00154684" w:rsidP="00154684">
      <w:pPr>
        <w:spacing w:before="0" w:after="0"/>
        <w:ind w:firstLine="708"/>
      </w:pPr>
      <w:r>
        <w:t>- способность управлять уровнем возбуждения непосредственно перед и в ходе соревнований (устойчивость к стрессовым ситуациям);</w:t>
      </w:r>
    </w:p>
    <w:p w14:paraId="101FCC07" w14:textId="77777777" w:rsidR="00154684" w:rsidRDefault="00154684" w:rsidP="00154684">
      <w:pPr>
        <w:spacing w:before="0" w:after="0"/>
        <w:ind w:firstLine="708"/>
      </w:pPr>
      <w: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14:paraId="2EE2D175" w14:textId="77777777" w:rsidR="00154684" w:rsidRPr="00C1398E" w:rsidRDefault="00154684" w:rsidP="00154684">
      <w:pPr>
        <w:spacing w:before="0" w:after="0"/>
        <w:ind w:firstLine="708"/>
      </w:pPr>
      <w:r>
        <w:t>- возможность осуществления анализа деятельности, способность к формированию опережающих решений в условиях дефицита времени и др.</w:t>
      </w:r>
    </w:p>
    <w:p w14:paraId="4E8A2FB9" w14:textId="77777777" w:rsidR="00154684" w:rsidRPr="00251E2F" w:rsidRDefault="00154684" w:rsidP="00154684">
      <w:pPr>
        <w:spacing w:before="0" w:after="0"/>
        <w:ind w:firstLine="708"/>
      </w:pPr>
      <w:r w:rsidRPr="00251E2F">
        <w:rPr>
          <w:b/>
        </w:rPr>
        <w:t>Биохимический</w:t>
      </w:r>
      <w:r>
        <w:rPr>
          <w:b/>
        </w:rPr>
        <w:t xml:space="preserve"> </w:t>
      </w:r>
      <w:r w:rsidRPr="00251E2F">
        <w:rPr>
          <w:b/>
        </w:rPr>
        <w:t>контроль</w:t>
      </w:r>
      <w:r w:rsidRPr="00251E2F">
        <w:t>.</w:t>
      </w:r>
      <w:r>
        <w:t xml:space="preserve"> </w:t>
      </w:r>
      <w:r w:rsidRPr="00251E2F">
        <w:t>Важную</w:t>
      </w:r>
      <w:r>
        <w:t xml:space="preserve"> </w:t>
      </w:r>
      <w:r w:rsidRPr="00251E2F">
        <w:t>роль</w:t>
      </w:r>
      <w:r>
        <w:t xml:space="preserve"> </w:t>
      </w:r>
      <w:r w:rsidRPr="00251E2F">
        <w:t>в</w:t>
      </w:r>
      <w:r>
        <w:t xml:space="preserve"> </w:t>
      </w:r>
      <w:r w:rsidRPr="00251E2F">
        <w:t>управлении</w:t>
      </w:r>
      <w:r>
        <w:t xml:space="preserve"> </w:t>
      </w:r>
      <w:r w:rsidRPr="00251E2F">
        <w:t>тренировочным</w:t>
      </w:r>
      <w:r>
        <w:t xml:space="preserve"> </w:t>
      </w:r>
      <w:r w:rsidRPr="00251E2F">
        <w:t>процессом</w:t>
      </w:r>
      <w:r>
        <w:t xml:space="preserve"> </w:t>
      </w:r>
      <w:r w:rsidRPr="00251E2F">
        <w:t>играют</w:t>
      </w:r>
      <w:r>
        <w:t xml:space="preserve"> </w:t>
      </w:r>
      <w:r w:rsidRPr="00251E2F">
        <w:t>данные</w:t>
      </w:r>
      <w:r>
        <w:t xml:space="preserve"> </w:t>
      </w:r>
      <w:r w:rsidRPr="00251E2F">
        <w:t>медицинского</w:t>
      </w:r>
      <w:r>
        <w:t xml:space="preserve"> </w:t>
      </w:r>
      <w:r w:rsidRPr="00251E2F">
        <w:t>и</w:t>
      </w:r>
      <w:r>
        <w:t xml:space="preserve"> </w:t>
      </w:r>
      <w:r w:rsidRPr="00251E2F">
        <w:t>научного</w:t>
      </w:r>
      <w:r>
        <w:t xml:space="preserve"> </w:t>
      </w:r>
      <w:r w:rsidRPr="00251E2F">
        <w:t>контроля.</w:t>
      </w:r>
      <w:r>
        <w:t xml:space="preserve"> </w:t>
      </w:r>
      <w:r w:rsidRPr="00251E2F">
        <w:t>Необходимо</w:t>
      </w:r>
      <w:r>
        <w:t xml:space="preserve"> </w:t>
      </w:r>
      <w:r w:rsidRPr="00251E2F">
        <w:t>регулярно</w:t>
      </w:r>
      <w:r>
        <w:t xml:space="preserve"> </w:t>
      </w:r>
      <w:r w:rsidRPr="00251E2F">
        <w:t>проводить</w:t>
      </w:r>
      <w:r>
        <w:t xml:space="preserve"> </w:t>
      </w:r>
      <w:r w:rsidRPr="00251E2F">
        <w:t>комплексное</w:t>
      </w:r>
      <w:r>
        <w:t xml:space="preserve"> </w:t>
      </w:r>
      <w:r w:rsidRPr="00251E2F">
        <w:t>научно-медицинское</w:t>
      </w:r>
      <w:r>
        <w:t xml:space="preserve"> </w:t>
      </w:r>
      <w:r w:rsidRPr="00251E2F">
        <w:t>обследование</w:t>
      </w:r>
      <w:r>
        <w:t xml:space="preserve"> </w:t>
      </w:r>
      <w:r w:rsidRPr="00251E2F">
        <w:t>в</w:t>
      </w:r>
      <w:r>
        <w:t xml:space="preserve"> </w:t>
      </w:r>
      <w:r w:rsidRPr="00251E2F">
        <w:t>процессе</w:t>
      </w:r>
      <w:r>
        <w:t xml:space="preserve"> </w:t>
      </w:r>
      <w:r w:rsidRPr="00251E2F">
        <w:t>тренировки,</w:t>
      </w:r>
      <w:r>
        <w:t xml:space="preserve"> </w:t>
      </w:r>
      <w:r w:rsidRPr="00251E2F">
        <w:t>после</w:t>
      </w:r>
      <w:r>
        <w:t xml:space="preserve"> </w:t>
      </w:r>
      <w:r w:rsidRPr="00251E2F">
        <w:t>нагрузки,</w:t>
      </w:r>
      <w:r>
        <w:t xml:space="preserve"> </w:t>
      </w:r>
      <w:r w:rsidRPr="00251E2F">
        <w:t>во</w:t>
      </w:r>
      <w:r>
        <w:t xml:space="preserve"> </w:t>
      </w:r>
      <w:r w:rsidRPr="00251E2F">
        <w:t>время</w:t>
      </w:r>
      <w:r>
        <w:t xml:space="preserve"> </w:t>
      </w:r>
      <w:r w:rsidRPr="00251E2F">
        <w:t>восстановления.</w:t>
      </w:r>
      <w:r>
        <w:t xml:space="preserve"> </w:t>
      </w:r>
      <w:r w:rsidRPr="00251E2F">
        <w:t>К</w:t>
      </w:r>
      <w:r>
        <w:t xml:space="preserve"> </w:t>
      </w:r>
      <w:r w:rsidRPr="00251E2F">
        <w:t>целям</w:t>
      </w:r>
      <w:r>
        <w:t xml:space="preserve"> </w:t>
      </w:r>
      <w:r w:rsidRPr="00251E2F">
        <w:t>и</w:t>
      </w:r>
      <w:r>
        <w:t xml:space="preserve"> </w:t>
      </w:r>
      <w:r w:rsidRPr="00251E2F">
        <w:t>задачам</w:t>
      </w:r>
      <w:r>
        <w:t xml:space="preserve"> </w:t>
      </w:r>
      <w:r w:rsidRPr="00251E2F">
        <w:t>комплексного</w:t>
      </w:r>
      <w:r>
        <w:t xml:space="preserve"> </w:t>
      </w:r>
      <w:r w:rsidRPr="00251E2F">
        <w:t>контроля</w:t>
      </w:r>
      <w:r>
        <w:t xml:space="preserve"> </w:t>
      </w:r>
      <w:r w:rsidRPr="00251E2F">
        <w:t>относятся:</w:t>
      </w:r>
    </w:p>
    <w:p w14:paraId="2655AB38" w14:textId="77777777" w:rsidR="00154684" w:rsidRPr="00251E2F" w:rsidRDefault="00154684" w:rsidP="00154684">
      <w:pPr>
        <w:pStyle w:val="ListBul"/>
        <w:spacing w:before="0" w:after="0"/>
      </w:pPr>
      <w:r w:rsidRPr="00251E2F">
        <w:t>Обеспечение</w:t>
      </w:r>
      <w:r>
        <w:t xml:space="preserve"> </w:t>
      </w:r>
      <w:r w:rsidRPr="00251E2F">
        <w:t>сохранения</w:t>
      </w:r>
      <w:r>
        <w:t xml:space="preserve"> </w:t>
      </w:r>
      <w:r w:rsidRPr="00251E2F">
        <w:t>здоровья</w:t>
      </w:r>
      <w:r>
        <w:t xml:space="preserve"> </w:t>
      </w:r>
      <w:r w:rsidRPr="00251E2F">
        <w:t>спортсменов,</w:t>
      </w:r>
      <w:r>
        <w:t xml:space="preserve"> </w:t>
      </w:r>
      <w:r w:rsidRPr="00251E2F">
        <w:t>ранняя</w:t>
      </w:r>
      <w:r>
        <w:t xml:space="preserve"> </w:t>
      </w:r>
      <w:r w:rsidRPr="00251E2F">
        <w:t>диагностика</w:t>
      </w:r>
      <w:r>
        <w:t xml:space="preserve"> </w:t>
      </w:r>
      <w:r w:rsidRPr="00251E2F">
        <w:t>утомления,</w:t>
      </w:r>
      <w:r>
        <w:t xml:space="preserve"> </w:t>
      </w:r>
      <w:r w:rsidRPr="00251E2F">
        <w:t>переутомления,</w:t>
      </w:r>
      <w:r>
        <w:t xml:space="preserve"> </w:t>
      </w:r>
      <w:r w:rsidRPr="00251E2F">
        <w:t>физического</w:t>
      </w:r>
      <w:r>
        <w:t xml:space="preserve"> </w:t>
      </w:r>
      <w:r w:rsidRPr="00251E2F">
        <w:t>перенапряжения,</w:t>
      </w:r>
      <w:r>
        <w:t xml:space="preserve"> </w:t>
      </w:r>
      <w:r w:rsidRPr="00251E2F">
        <w:t>своевременное</w:t>
      </w:r>
      <w:r>
        <w:t xml:space="preserve"> </w:t>
      </w:r>
      <w:r w:rsidRPr="00251E2F">
        <w:t>эффективное</w:t>
      </w:r>
      <w:r>
        <w:t xml:space="preserve"> </w:t>
      </w:r>
      <w:r w:rsidRPr="00251E2F">
        <w:t>лечение</w:t>
      </w:r>
      <w:r>
        <w:t xml:space="preserve"> </w:t>
      </w:r>
      <w:r w:rsidRPr="00251E2F">
        <w:t>заболеваний,</w:t>
      </w:r>
      <w:r>
        <w:t xml:space="preserve"> </w:t>
      </w:r>
      <w:r w:rsidRPr="00251E2F">
        <w:t>травм</w:t>
      </w:r>
      <w:r>
        <w:t xml:space="preserve"> </w:t>
      </w:r>
      <w:r w:rsidRPr="00251E2F">
        <w:t>и</w:t>
      </w:r>
      <w:r>
        <w:t xml:space="preserve"> </w:t>
      </w:r>
      <w:r w:rsidRPr="00251E2F">
        <w:t>других</w:t>
      </w:r>
      <w:r>
        <w:t xml:space="preserve"> </w:t>
      </w:r>
      <w:r w:rsidRPr="00251E2F">
        <w:t>патологических</w:t>
      </w:r>
      <w:r>
        <w:t xml:space="preserve"> </w:t>
      </w:r>
      <w:r w:rsidRPr="00251E2F">
        <w:t>состояний,</w:t>
      </w:r>
      <w:r>
        <w:t xml:space="preserve"> </w:t>
      </w:r>
      <w:r w:rsidRPr="00251E2F">
        <w:t>связанных</w:t>
      </w:r>
      <w:r>
        <w:t xml:space="preserve"> </w:t>
      </w:r>
      <w:r w:rsidRPr="00251E2F">
        <w:t>со</w:t>
      </w:r>
      <w:r>
        <w:t xml:space="preserve"> </w:t>
      </w:r>
      <w:r w:rsidRPr="00251E2F">
        <w:t>спортивной</w:t>
      </w:r>
      <w:r>
        <w:t xml:space="preserve"> </w:t>
      </w:r>
      <w:r w:rsidRPr="00251E2F">
        <w:t>деятельностью</w:t>
      </w:r>
    </w:p>
    <w:p w14:paraId="3F96431C" w14:textId="77777777" w:rsidR="00154684" w:rsidRPr="00251E2F" w:rsidRDefault="00154684" w:rsidP="00154684">
      <w:pPr>
        <w:pStyle w:val="ListBul"/>
        <w:spacing w:before="0" w:after="0"/>
      </w:pPr>
      <w:r w:rsidRPr="00251E2F">
        <w:t>Повышение</w:t>
      </w:r>
      <w:r>
        <w:t xml:space="preserve"> </w:t>
      </w:r>
      <w:r w:rsidRPr="00251E2F">
        <w:t>качества</w:t>
      </w:r>
      <w:r>
        <w:t xml:space="preserve"> </w:t>
      </w:r>
      <w:r w:rsidRPr="00251E2F">
        <w:t>управления</w:t>
      </w:r>
      <w:r>
        <w:t xml:space="preserve"> </w:t>
      </w:r>
      <w:r w:rsidRPr="00251E2F">
        <w:t>тренировочным</w:t>
      </w:r>
      <w:r>
        <w:t xml:space="preserve"> </w:t>
      </w:r>
      <w:r w:rsidRPr="00251E2F">
        <w:t>процессом</w:t>
      </w:r>
      <w:r>
        <w:t xml:space="preserve"> </w:t>
      </w:r>
      <w:r w:rsidRPr="00251E2F">
        <w:t>на</w:t>
      </w:r>
      <w:r>
        <w:t xml:space="preserve"> </w:t>
      </w:r>
      <w:r w:rsidRPr="00251E2F">
        <w:t>основе</w:t>
      </w:r>
      <w:r>
        <w:t xml:space="preserve"> </w:t>
      </w:r>
      <w:r w:rsidRPr="00251E2F">
        <w:t>комплексной</w:t>
      </w:r>
      <w:r>
        <w:t xml:space="preserve"> </w:t>
      </w:r>
      <w:r w:rsidRPr="00251E2F">
        <w:t>оценки</w:t>
      </w:r>
      <w:r>
        <w:t xml:space="preserve"> </w:t>
      </w:r>
      <w:r w:rsidRPr="00251E2F">
        <w:t>состояния</w:t>
      </w:r>
      <w:r>
        <w:t xml:space="preserve"> </w:t>
      </w:r>
      <w:r w:rsidRPr="00251E2F">
        <w:t>здоровья,</w:t>
      </w:r>
      <w:r>
        <w:t xml:space="preserve"> </w:t>
      </w:r>
      <w:r w:rsidRPr="00251E2F">
        <w:t>общефизической,</w:t>
      </w:r>
      <w:r>
        <w:t xml:space="preserve"> </w:t>
      </w:r>
      <w:r w:rsidRPr="00251E2F">
        <w:t>специальной</w:t>
      </w:r>
      <w:r>
        <w:t xml:space="preserve"> </w:t>
      </w:r>
      <w:r w:rsidRPr="00251E2F">
        <w:t>и</w:t>
      </w:r>
      <w:r>
        <w:t xml:space="preserve"> </w:t>
      </w:r>
      <w:r w:rsidRPr="00251E2F">
        <w:t>функциональной</w:t>
      </w:r>
      <w:r>
        <w:t xml:space="preserve"> </w:t>
      </w:r>
      <w:r w:rsidRPr="00251E2F">
        <w:t>готовности,</w:t>
      </w:r>
      <w:r>
        <w:t xml:space="preserve"> </w:t>
      </w:r>
      <w:r w:rsidRPr="00251E2F">
        <w:t>полученной</w:t>
      </w:r>
      <w:r>
        <w:t xml:space="preserve"> </w:t>
      </w:r>
      <w:r w:rsidRPr="00251E2F">
        <w:t>в</w:t>
      </w:r>
      <w:r>
        <w:t xml:space="preserve"> </w:t>
      </w:r>
      <w:r w:rsidRPr="00251E2F">
        <w:t>процессе</w:t>
      </w:r>
      <w:r>
        <w:t xml:space="preserve"> углубленных комплексных обследований (</w:t>
      </w:r>
      <w:r w:rsidRPr="00251E2F">
        <w:t>УКО</w:t>
      </w:r>
      <w:r>
        <w:t>)</w:t>
      </w:r>
      <w:r w:rsidRPr="00251E2F">
        <w:t>,</w:t>
      </w:r>
      <w:r>
        <w:t xml:space="preserve"> этапных комплексных обследований (</w:t>
      </w:r>
      <w:r w:rsidRPr="00251E2F">
        <w:t>ЭКО</w:t>
      </w:r>
      <w:r>
        <w:t>)</w:t>
      </w:r>
      <w:r w:rsidRPr="00251E2F">
        <w:t>,</w:t>
      </w:r>
      <w:r>
        <w:t xml:space="preserve"> текущих обследований (</w:t>
      </w:r>
      <w:r w:rsidRPr="00251E2F">
        <w:t>ТО</w:t>
      </w:r>
      <w:r>
        <w:t>)</w:t>
      </w:r>
      <w:r w:rsidRPr="00251E2F">
        <w:t>,</w:t>
      </w:r>
      <w:r>
        <w:t xml:space="preserve"> </w:t>
      </w:r>
      <w:r w:rsidRPr="00251E2F">
        <w:t>обследовани</w:t>
      </w:r>
      <w:r>
        <w:t xml:space="preserve">й </w:t>
      </w:r>
      <w:r w:rsidRPr="00251E2F">
        <w:t>соревновательной</w:t>
      </w:r>
      <w:r>
        <w:t xml:space="preserve"> </w:t>
      </w:r>
      <w:r w:rsidRPr="00251E2F">
        <w:t>деятельности</w:t>
      </w:r>
      <w:r>
        <w:t xml:space="preserve"> (</w:t>
      </w:r>
      <w:r w:rsidRPr="00251E2F">
        <w:t>ОСД</w:t>
      </w:r>
      <w:r>
        <w:t>)</w:t>
      </w:r>
    </w:p>
    <w:p w14:paraId="029952C1" w14:textId="77777777" w:rsidR="00154684" w:rsidRPr="00251E2F" w:rsidRDefault="00154684" w:rsidP="00154684">
      <w:pPr>
        <w:pStyle w:val="ListBul"/>
        <w:spacing w:before="0" w:after="0"/>
      </w:pPr>
      <w:r w:rsidRPr="00251E2F">
        <w:t>Проведение</w:t>
      </w:r>
      <w:r>
        <w:t xml:space="preserve"> </w:t>
      </w:r>
      <w:r w:rsidRPr="00251E2F">
        <w:t>комплекса</w:t>
      </w:r>
      <w:r>
        <w:t xml:space="preserve"> </w:t>
      </w:r>
      <w:r w:rsidRPr="00251E2F">
        <w:t>лечебно-профилактических</w:t>
      </w:r>
      <w:r>
        <w:t xml:space="preserve"> </w:t>
      </w:r>
      <w:r w:rsidRPr="00251E2F">
        <w:t>и</w:t>
      </w:r>
      <w:r>
        <w:t xml:space="preserve"> </w:t>
      </w:r>
      <w:r w:rsidRPr="00251E2F">
        <w:t>восстановительных</w:t>
      </w:r>
      <w:r>
        <w:t xml:space="preserve"> </w:t>
      </w:r>
      <w:r w:rsidRPr="00251E2F">
        <w:t>мероприятий,</w:t>
      </w:r>
      <w:r>
        <w:t xml:space="preserve"> </w:t>
      </w:r>
      <w:r w:rsidRPr="00251E2F">
        <w:t>направленных</w:t>
      </w:r>
      <w:r>
        <w:t xml:space="preserve"> </w:t>
      </w:r>
      <w:r w:rsidRPr="00251E2F">
        <w:t>на</w:t>
      </w:r>
      <w:r>
        <w:t xml:space="preserve"> </w:t>
      </w:r>
      <w:r w:rsidRPr="00251E2F">
        <w:t>сохранение</w:t>
      </w:r>
      <w:r>
        <w:t xml:space="preserve"> </w:t>
      </w:r>
      <w:r w:rsidRPr="00251E2F">
        <w:t>здоровья</w:t>
      </w:r>
      <w:r>
        <w:t xml:space="preserve"> спортсменов</w:t>
      </w:r>
      <w:r w:rsidRPr="00251E2F">
        <w:t>,</w:t>
      </w:r>
      <w:r>
        <w:t xml:space="preserve"> </w:t>
      </w:r>
      <w:r w:rsidRPr="00251E2F">
        <w:t>ускорение</w:t>
      </w:r>
      <w:r>
        <w:t xml:space="preserve"> </w:t>
      </w:r>
      <w:r w:rsidRPr="00251E2F">
        <w:t>процессов</w:t>
      </w:r>
      <w:r>
        <w:t xml:space="preserve"> </w:t>
      </w:r>
      <w:r w:rsidRPr="00251E2F">
        <w:t>восстановления</w:t>
      </w:r>
      <w:r>
        <w:t xml:space="preserve"> </w:t>
      </w:r>
      <w:r w:rsidRPr="00251E2F">
        <w:t>и</w:t>
      </w:r>
      <w:r>
        <w:t xml:space="preserve"> </w:t>
      </w:r>
      <w:r w:rsidRPr="00251E2F">
        <w:t>повышения</w:t>
      </w:r>
      <w:r>
        <w:t xml:space="preserve"> </w:t>
      </w:r>
      <w:r w:rsidRPr="00251E2F">
        <w:t>физической</w:t>
      </w:r>
      <w:r>
        <w:t xml:space="preserve"> </w:t>
      </w:r>
      <w:r w:rsidRPr="00251E2F">
        <w:t>работоспособности</w:t>
      </w:r>
    </w:p>
    <w:p w14:paraId="4F0877D3" w14:textId="77777777" w:rsidR="00154684" w:rsidRPr="00251E2F" w:rsidRDefault="00154684" w:rsidP="00154684">
      <w:pPr>
        <w:pStyle w:val="ListBul"/>
        <w:spacing w:before="0" w:after="0"/>
      </w:pPr>
      <w:r w:rsidRPr="00251E2F">
        <w:t>Обследование</w:t>
      </w:r>
      <w:r>
        <w:t xml:space="preserve"> </w:t>
      </w:r>
      <w:r w:rsidRPr="00251E2F">
        <w:t>соревновательной</w:t>
      </w:r>
      <w:r>
        <w:t xml:space="preserve"> </w:t>
      </w:r>
      <w:r w:rsidRPr="00251E2F">
        <w:t>деятельности</w:t>
      </w:r>
      <w:r>
        <w:t xml:space="preserve"> </w:t>
      </w:r>
      <w:r w:rsidRPr="00251E2F">
        <w:t>(ОСД)</w:t>
      </w:r>
    </w:p>
    <w:p w14:paraId="12E9BEF6" w14:textId="77777777" w:rsidR="00154684" w:rsidRPr="00251E2F" w:rsidRDefault="00154684" w:rsidP="00154684">
      <w:pPr>
        <w:spacing w:before="0" w:after="0"/>
        <w:ind w:firstLine="708"/>
      </w:pPr>
      <w:r w:rsidRPr="000546E1">
        <w:rPr>
          <w:rStyle w:val="bold"/>
        </w:rPr>
        <w:t>ЭКО</w:t>
      </w:r>
      <w:r>
        <w:t xml:space="preserve"> </w:t>
      </w:r>
      <w:r w:rsidRPr="00251E2F">
        <w:t>(этапные</w:t>
      </w:r>
      <w:r>
        <w:t xml:space="preserve"> </w:t>
      </w:r>
      <w:r w:rsidRPr="00251E2F">
        <w:t>комплексные</w:t>
      </w:r>
      <w:r>
        <w:t xml:space="preserve"> </w:t>
      </w:r>
      <w:r w:rsidRPr="00251E2F">
        <w:t>обследования)</w:t>
      </w:r>
      <w:r>
        <w:t xml:space="preserve"> </w:t>
      </w:r>
      <w:r w:rsidRPr="00251E2F">
        <w:t>включает</w:t>
      </w:r>
      <w:r>
        <w:t xml:space="preserve"> </w:t>
      </w:r>
      <w:r w:rsidRPr="00251E2F">
        <w:t>—</w:t>
      </w:r>
      <w:r>
        <w:t xml:space="preserve"> </w:t>
      </w:r>
      <w:r w:rsidRPr="00251E2F">
        <w:t>обследование</w:t>
      </w:r>
      <w:r>
        <w:t xml:space="preserve"> </w:t>
      </w:r>
      <w:r w:rsidRPr="00251E2F">
        <w:t>врачами-специалистами,</w:t>
      </w:r>
      <w:r>
        <w:t xml:space="preserve"> </w:t>
      </w:r>
      <w:r w:rsidRPr="00251E2F">
        <w:t>флюорографию,</w:t>
      </w:r>
      <w:r>
        <w:t xml:space="preserve"> </w:t>
      </w:r>
      <w:r w:rsidRPr="00251E2F">
        <w:t>общий</w:t>
      </w:r>
      <w:r>
        <w:t xml:space="preserve"> </w:t>
      </w:r>
      <w:r w:rsidRPr="00251E2F">
        <w:t>анализ</w:t>
      </w:r>
      <w:r>
        <w:t xml:space="preserve"> </w:t>
      </w:r>
      <w:r w:rsidRPr="00251E2F">
        <w:t>крови</w:t>
      </w:r>
      <w:r>
        <w:t xml:space="preserve"> </w:t>
      </w:r>
      <w:r w:rsidRPr="00251E2F">
        <w:t>и</w:t>
      </w:r>
      <w:r>
        <w:t xml:space="preserve"> </w:t>
      </w:r>
      <w:r w:rsidRPr="00251E2F">
        <w:t>мочи,</w:t>
      </w:r>
      <w:r>
        <w:t xml:space="preserve"> </w:t>
      </w:r>
      <w:r w:rsidRPr="00251E2F">
        <w:t>электрокардиографию</w:t>
      </w:r>
      <w:r>
        <w:t xml:space="preserve"> (ЭКГ)</w:t>
      </w:r>
      <w:r w:rsidRPr="00251E2F">
        <w:t>,</w:t>
      </w:r>
      <w:r>
        <w:t xml:space="preserve"> </w:t>
      </w:r>
      <w:proofErr w:type="spellStart"/>
      <w:r w:rsidRPr="00251E2F">
        <w:t>поликардиографию</w:t>
      </w:r>
      <w:proofErr w:type="spellEnd"/>
      <w:r w:rsidRPr="00251E2F">
        <w:t>,</w:t>
      </w:r>
      <w:r>
        <w:t xml:space="preserve"> </w:t>
      </w:r>
      <w:r w:rsidRPr="00251E2F">
        <w:t>МРТ</w:t>
      </w:r>
      <w:r>
        <w:t xml:space="preserve"> (м</w:t>
      </w:r>
      <w:r w:rsidRPr="00251E2F">
        <w:t>агнитно-резонансная</w:t>
      </w:r>
      <w:r>
        <w:t xml:space="preserve"> т</w:t>
      </w:r>
      <w:r w:rsidRPr="00251E2F">
        <w:t>омография</w:t>
      </w:r>
      <w:r>
        <w:t xml:space="preserve">) </w:t>
      </w:r>
      <w:r w:rsidRPr="00251E2F">
        <w:t>и</w:t>
      </w:r>
      <w:r>
        <w:t xml:space="preserve"> </w:t>
      </w:r>
      <w:r w:rsidRPr="00251E2F">
        <w:t>УЗИ</w:t>
      </w:r>
      <w:r>
        <w:t xml:space="preserve"> (у</w:t>
      </w:r>
      <w:r w:rsidRPr="00251E2F">
        <w:t>льтразвуковое</w:t>
      </w:r>
      <w:r>
        <w:t xml:space="preserve"> и</w:t>
      </w:r>
      <w:r w:rsidRPr="00251E2F">
        <w:t>сследование</w:t>
      </w:r>
      <w:r>
        <w:t xml:space="preserve">, </w:t>
      </w:r>
      <w:r w:rsidRPr="00251E2F">
        <w:t>по</w:t>
      </w:r>
      <w:r>
        <w:t xml:space="preserve"> </w:t>
      </w:r>
      <w:r w:rsidRPr="00251E2F">
        <w:t>показа</w:t>
      </w:r>
      <w:r>
        <w:t>ни</w:t>
      </w:r>
      <w:r w:rsidRPr="00251E2F">
        <w:t>ям)</w:t>
      </w:r>
      <w:r>
        <w:t xml:space="preserve"> </w:t>
      </w:r>
      <w:r w:rsidRPr="00251E2F">
        <w:t>определение</w:t>
      </w:r>
      <w:r>
        <w:t xml:space="preserve"> </w:t>
      </w:r>
      <w:r w:rsidRPr="00251E2F">
        <w:t>физической</w:t>
      </w:r>
      <w:r>
        <w:t xml:space="preserve"> </w:t>
      </w:r>
      <w:r w:rsidRPr="00251E2F">
        <w:t>работоспособности,</w:t>
      </w:r>
      <w:r>
        <w:t xml:space="preserve"> </w:t>
      </w:r>
      <w:r w:rsidRPr="00251E2F">
        <w:t>аэробных</w:t>
      </w:r>
      <w:r>
        <w:t xml:space="preserve"> </w:t>
      </w:r>
      <w:r w:rsidRPr="00251E2F">
        <w:t>и</w:t>
      </w:r>
      <w:r>
        <w:t xml:space="preserve"> </w:t>
      </w:r>
      <w:r w:rsidRPr="00251E2F">
        <w:t>анаэробных;</w:t>
      </w:r>
      <w:r>
        <w:t xml:space="preserve"> </w:t>
      </w:r>
      <w:r w:rsidRPr="00251E2F">
        <w:t>возможностей,</w:t>
      </w:r>
      <w:r>
        <w:t xml:space="preserve"> </w:t>
      </w:r>
      <w:r w:rsidRPr="00251E2F">
        <w:t>характере</w:t>
      </w:r>
      <w:r>
        <w:t xml:space="preserve"> </w:t>
      </w:r>
      <w:r w:rsidRPr="00251E2F">
        <w:t>адаптивных</w:t>
      </w:r>
      <w:r>
        <w:t xml:space="preserve"> </w:t>
      </w:r>
      <w:r w:rsidRPr="00251E2F">
        <w:t>реакций</w:t>
      </w:r>
      <w:r>
        <w:t xml:space="preserve"> </w:t>
      </w:r>
      <w:r w:rsidRPr="00251E2F">
        <w:t>организма;</w:t>
      </w:r>
      <w:r>
        <w:t xml:space="preserve"> </w:t>
      </w:r>
      <w:r w:rsidRPr="00251E2F">
        <w:t>антропометрические</w:t>
      </w:r>
      <w:r>
        <w:t xml:space="preserve"> </w:t>
      </w:r>
      <w:r w:rsidRPr="00251E2F">
        <w:t>исследования.</w:t>
      </w:r>
      <w:r>
        <w:t xml:space="preserve"> </w:t>
      </w:r>
      <w:r w:rsidRPr="00251E2F">
        <w:t>ЭКО</w:t>
      </w:r>
      <w:r>
        <w:t xml:space="preserve"> </w:t>
      </w:r>
      <w:r w:rsidRPr="00251E2F">
        <w:t>проводится</w:t>
      </w:r>
      <w:r>
        <w:t xml:space="preserve"> </w:t>
      </w:r>
      <w:r w:rsidRPr="00251E2F">
        <w:t>два</w:t>
      </w:r>
      <w:r>
        <w:t xml:space="preserve"> </w:t>
      </w:r>
      <w:r w:rsidRPr="00251E2F">
        <w:t>раза</w:t>
      </w:r>
      <w:r>
        <w:t xml:space="preserve"> </w:t>
      </w:r>
      <w:r w:rsidRPr="00251E2F">
        <w:t>в</w:t>
      </w:r>
      <w:r>
        <w:t xml:space="preserve"> </w:t>
      </w:r>
      <w:r w:rsidRPr="00251E2F">
        <w:t>год.</w:t>
      </w:r>
      <w:r>
        <w:t xml:space="preserve"> </w:t>
      </w:r>
    </w:p>
    <w:p w14:paraId="2C4F9DAA" w14:textId="77777777" w:rsidR="00154684" w:rsidRPr="00251E2F" w:rsidRDefault="00154684" w:rsidP="00154684">
      <w:pPr>
        <w:spacing w:before="0" w:after="0"/>
        <w:ind w:firstLine="708"/>
      </w:pPr>
      <w:r w:rsidRPr="00251E2F">
        <w:t>ОСД</w:t>
      </w:r>
      <w:r>
        <w:t xml:space="preserve"> </w:t>
      </w:r>
      <w:r w:rsidRPr="00251E2F">
        <w:t>(обследование</w:t>
      </w:r>
      <w:r>
        <w:t xml:space="preserve"> </w:t>
      </w:r>
      <w:r w:rsidRPr="00251E2F">
        <w:t>соревновательной</w:t>
      </w:r>
      <w:r>
        <w:t xml:space="preserve"> </w:t>
      </w:r>
      <w:r w:rsidRPr="00251E2F">
        <w:t>деятельности)</w:t>
      </w:r>
      <w:r>
        <w:t xml:space="preserve"> </w:t>
      </w:r>
      <w:r w:rsidRPr="00251E2F">
        <w:t>содержит</w:t>
      </w:r>
      <w:r>
        <w:t xml:space="preserve"> </w:t>
      </w:r>
      <w:r w:rsidRPr="00251E2F">
        <w:t>следующий</w:t>
      </w:r>
      <w:r>
        <w:t xml:space="preserve"> </w:t>
      </w:r>
      <w:r w:rsidRPr="00251E2F">
        <w:t>контроль</w:t>
      </w:r>
      <w:r>
        <w:t xml:space="preserve"> состояния </w:t>
      </w:r>
      <w:r w:rsidRPr="00251E2F">
        <w:t>спортсмена</w:t>
      </w:r>
      <w:r>
        <w:t xml:space="preserve"> </w:t>
      </w:r>
      <w:r w:rsidRPr="00251E2F">
        <w:t>на</w:t>
      </w:r>
      <w:r>
        <w:t xml:space="preserve"> </w:t>
      </w:r>
      <w:r w:rsidRPr="00251E2F">
        <w:t>соревнованиях:</w:t>
      </w:r>
      <w:r>
        <w:t xml:space="preserve"> </w:t>
      </w:r>
      <w:r w:rsidRPr="00251E2F">
        <w:t>врачебный</w:t>
      </w:r>
      <w:r>
        <w:t xml:space="preserve"> </w:t>
      </w:r>
      <w:r w:rsidRPr="00251E2F">
        <w:t>осмотр,</w:t>
      </w:r>
      <w:r>
        <w:t xml:space="preserve"> </w:t>
      </w:r>
      <w:proofErr w:type="spellStart"/>
      <w:r w:rsidRPr="00251E2F">
        <w:t>пульсометрия</w:t>
      </w:r>
      <w:proofErr w:type="spellEnd"/>
      <w:r w:rsidRPr="00251E2F">
        <w:t>,</w:t>
      </w:r>
      <w:r>
        <w:t xml:space="preserve"> </w:t>
      </w:r>
      <w:r w:rsidRPr="00251E2F">
        <w:t>измерение</w:t>
      </w:r>
      <w:r>
        <w:t xml:space="preserve"> </w:t>
      </w:r>
      <w:r w:rsidRPr="00251E2F">
        <w:t>АСД</w:t>
      </w:r>
      <w:r>
        <w:t xml:space="preserve"> </w:t>
      </w:r>
      <w:r w:rsidRPr="00251E2F">
        <w:t>(артериальное</w:t>
      </w:r>
      <w:r>
        <w:t xml:space="preserve"> </w:t>
      </w:r>
      <w:r w:rsidRPr="00251E2F">
        <w:t>систолическое</w:t>
      </w:r>
      <w:r>
        <w:t xml:space="preserve"> </w:t>
      </w:r>
      <w:r w:rsidRPr="00251E2F">
        <w:t>давление),</w:t>
      </w:r>
      <w:r>
        <w:t xml:space="preserve"> </w:t>
      </w:r>
      <w:r w:rsidRPr="00251E2F">
        <w:t>электрокардиография</w:t>
      </w:r>
      <w:r>
        <w:t xml:space="preserve"> </w:t>
      </w:r>
      <w:r w:rsidRPr="00251E2F">
        <w:t>и</w:t>
      </w:r>
      <w:r>
        <w:t xml:space="preserve"> </w:t>
      </w:r>
      <w:r w:rsidRPr="00251E2F">
        <w:t>педагогические</w:t>
      </w:r>
      <w:r>
        <w:t xml:space="preserve"> </w:t>
      </w:r>
      <w:r w:rsidRPr="00251E2F">
        <w:t>наблюдения.</w:t>
      </w:r>
    </w:p>
    <w:p w14:paraId="05604260" w14:textId="77777777" w:rsidR="00154684" w:rsidRPr="00251E2F" w:rsidRDefault="00154684" w:rsidP="00154684">
      <w:pPr>
        <w:spacing w:before="0" w:after="0"/>
        <w:ind w:firstLine="708"/>
      </w:pPr>
      <w:r w:rsidRPr="00251E2F">
        <w:t>ТО</w:t>
      </w:r>
      <w:r>
        <w:t xml:space="preserve"> </w:t>
      </w:r>
      <w:r w:rsidRPr="00251E2F">
        <w:t>(текущие</w:t>
      </w:r>
      <w:r>
        <w:t xml:space="preserve"> </w:t>
      </w:r>
      <w:r w:rsidRPr="00251E2F">
        <w:t>обследования)</w:t>
      </w:r>
      <w:r>
        <w:t xml:space="preserve"> проводятся </w:t>
      </w:r>
      <w:r w:rsidRPr="00251E2F">
        <w:t>на</w:t>
      </w:r>
      <w:r>
        <w:t xml:space="preserve"> </w:t>
      </w:r>
      <w:r w:rsidRPr="00251E2F">
        <w:t>тренировочных</w:t>
      </w:r>
      <w:r>
        <w:t xml:space="preserve"> </w:t>
      </w:r>
      <w:r w:rsidRPr="00251E2F">
        <w:t>мероприятиях</w:t>
      </w:r>
      <w:r>
        <w:t xml:space="preserve"> </w:t>
      </w:r>
      <w:r w:rsidRPr="00251E2F">
        <w:t>(сборах)</w:t>
      </w:r>
      <w:r>
        <w:t xml:space="preserve"> и включают</w:t>
      </w:r>
      <w:r w:rsidRPr="00251E2F">
        <w:t>:</w:t>
      </w:r>
      <w:r>
        <w:t xml:space="preserve"> </w:t>
      </w:r>
      <w:r w:rsidRPr="00251E2F">
        <w:t>врачебный</w:t>
      </w:r>
      <w:r>
        <w:t xml:space="preserve"> </w:t>
      </w:r>
      <w:r w:rsidRPr="00251E2F">
        <w:t>осмотр,</w:t>
      </w:r>
      <w:r>
        <w:t xml:space="preserve"> </w:t>
      </w:r>
      <w:proofErr w:type="spellStart"/>
      <w:r w:rsidRPr="00251E2F">
        <w:t>пульсометрия</w:t>
      </w:r>
      <w:proofErr w:type="spellEnd"/>
      <w:r w:rsidRPr="00251E2F">
        <w:t>,</w:t>
      </w:r>
      <w:r>
        <w:t xml:space="preserve"> </w:t>
      </w:r>
      <w:r w:rsidRPr="00251E2F">
        <w:t>измерение</w:t>
      </w:r>
      <w:r>
        <w:t xml:space="preserve"> </w:t>
      </w:r>
      <w:r w:rsidRPr="00251E2F">
        <w:t>АД,</w:t>
      </w:r>
      <w:r>
        <w:t xml:space="preserve"> </w:t>
      </w:r>
      <w:r w:rsidRPr="00251E2F">
        <w:t>ЭКГ;</w:t>
      </w:r>
      <w:r>
        <w:t xml:space="preserve"> </w:t>
      </w:r>
      <w:r w:rsidRPr="00251E2F">
        <w:t>определение</w:t>
      </w:r>
      <w:r>
        <w:t xml:space="preserve"> </w:t>
      </w:r>
      <w:r w:rsidRPr="00251E2F">
        <w:t>ортостатической</w:t>
      </w:r>
      <w:r>
        <w:t xml:space="preserve"> </w:t>
      </w:r>
      <w:r w:rsidRPr="00251E2F">
        <w:t>устойчивости.</w:t>
      </w:r>
      <w:r>
        <w:t xml:space="preserve"> </w:t>
      </w:r>
    </w:p>
    <w:p w14:paraId="48CEA537" w14:textId="4BB859CC" w:rsidR="007F340E" w:rsidRPr="002A1CE0" w:rsidRDefault="007F340E" w:rsidP="00404525">
      <w:pPr>
        <w:widowControl w:val="0"/>
        <w:ind w:right="-20" w:firstLine="708"/>
      </w:pPr>
    </w:p>
    <w:p w14:paraId="3AA51542" w14:textId="32C8D889" w:rsidR="007F340E" w:rsidRPr="00954131" w:rsidRDefault="00954131" w:rsidP="00954131">
      <w:pPr>
        <w:pStyle w:val="2"/>
        <w:ind w:firstLine="708"/>
        <w:rPr>
          <w:rFonts w:ascii="Times New Roman" w:hAnsi="Times New Roman" w:cs="Times New Roman"/>
          <w:sz w:val="24"/>
          <w:szCs w:val="24"/>
        </w:rPr>
      </w:pPr>
      <w:bookmarkStart w:id="97" w:name="_Toc452369778"/>
      <w:bookmarkStart w:id="98" w:name="_Toc452995054"/>
      <w:bookmarkStart w:id="99" w:name="_Toc453016284"/>
      <w:r>
        <w:rPr>
          <w:rFonts w:ascii="Times New Roman" w:hAnsi="Times New Roman" w:cs="Times New Roman"/>
          <w:sz w:val="24"/>
          <w:szCs w:val="24"/>
        </w:rPr>
        <w:lastRenderedPageBreak/>
        <w:t>3</w:t>
      </w:r>
      <w:r w:rsidR="007F340E" w:rsidRPr="00954131">
        <w:rPr>
          <w:rFonts w:ascii="Times New Roman" w:hAnsi="Times New Roman" w:cs="Times New Roman"/>
          <w:sz w:val="24"/>
          <w:szCs w:val="24"/>
        </w:rPr>
        <w:t>.6. Программный материал для практических занятий по каждому этапу подготовки с разбивкой на периоды подготовки</w:t>
      </w:r>
      <w:bookmarkEnd w:id="97"/>
      <w:bookmarkEnd w:id="98"/>
      <w:bookmarkEnd w:id="99"/>
    </w:p>
    <w:p w14:paraId="6A2D5C7E" w14:textId="77777777" w:rsidR="007F340E" w:rsidRPr="002A1CE0" w:rsidRDefault="007F340E" w:rsidP="00954131">
      <w:pPr>
        <w:pStyle w:val="af2"/>
        <w:ind w:firstLine="708"/>
      </w:pPr>
      <w:bookmarkStart w:id="100" w:name="_Toc452369779"/>
      <w:bookmarkStart w:id="101" w:name="_Toc452995055"/>
      <w:bookmarkStart w:id="102" w:name="_Toc453016285"/>
      <w:r w:rsidRPr="002A1CE0">
        <w:t>Общая физическая подготовка</w:t>
      </w:r>
      <w:bookmarkEnd w:id="100"/>
      <w:bookmarkEnd w:id="101"/>
      <w:bookmarkEnd w:id="102"/>
    </w:p>
    <w:p w14:paraId="69422D9B" w14:textId="77777777" w:rsidR="007F340E" w:rsidRPr="002A1CE0" w:rsidRDefault="007F340E" w:rsidP="00954131">
      <w:pPr>
        <w:ind w:firstLine="708"/>
      </w:pPr>
      <w:r w:rsidRPr="002A1CE0">
        <w:t xml:space="preserve">Упражнения для рук и плечевого пояса: движение руками из различных исходных положений (стоя, сидя, лёжа),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вдвоём с сопротивлением. Отталкивание. Упражнения для шеи и туловища: наклоны, вращения и повороты головы, наклоны туловища вперёд, назад, в стороны, круговые движения туловищем, повороты туловища, сочетание поворотов и наклонов туловища. Поднятие прямых и согнутых ног в положении лёжа на спине, седы из положения лёжа на спине. Упражнения для ног: поднятие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 д. Упражнения для всех частей тела: сочетания движений различными частями тела (приседания с наклоном вперёд и движением руками, выпады с наклоном и движениями руками, выпады с наклоном и движениями туловища, вращение туловища с круговыми движениями руками и др.), разнонаправленные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партнёра, имитационные упражнения. </w:t>
      </w:r>
    </w:p>
    <w:p w14:paraId="2ADC795D" w14:textId="77777777" w:rsidR="007F340E" w:rsidRPr="002A1CE0" w:rsidRDefault="007F340E" w:rsidP="00954131">
      <w:pPr>
        <w:pStyle w:val="af2"/>
        <w:ind w:firstLine="708"/>
      </w:pPr>
      <w:bookmarkStart w:id="103" w:name="_Toc452369780"/>
      <w:bookmarkStart w:id="104" w:name="_Toc452995056"/>
      <w:bookmarkStart w:id="105" w:name="_Toc453016286"/>
      <w:r w:rsidRPr="002A1CE0">
        <w:t>Обще развивающие упражнения с предметом:</w:t>
      </w:r>
      <w:bookmarkEnd w:id="103"/>
      <w:bookmarkEnd w:id="104"/>
      <w:bookmarkEnd w:id="105"/>
    </w:p>
    <w:p w14:paraId="6728A765" w14:textId="77777777" w:rsidR="007F340E" w:rsidRPr="002A1CE0" w:rsidRDefault="007F340E" w:rsidP="00305AFE">
      <w:pPr>
        <w:pStyle w:val="ListBul"/>
      </w:pPr>
      <w:r w:rsidRPr="002A1CE0">
        <w:t>Упражнения со скакалкой;</w:t>
      </w:r>
    </w:p>
    <w:p w14:paraId="1DAAB9E4" w14:textId="77777777" w:rsidR="007F340E" w:rsidRPr="002A1CE0" w:rsidRDefault="007F340E" w:rsidP="00305AFE">
      <w:pPr>
        <w:pStyle w:val="ListBul"/>
      </w:pPr>
      <w:r w:rsidRPr="002A1CE0">
        <w:t>С гимнастической палкой;</w:t>
      </w:r>
    </w:p>
    <w:p w14:paraId="39AA1E65" w14:textId="77777777" w:rsidR="007F340E" w:rsidRPr="002A1CE0" w:rsidRDefault="007F340E" w:rsidP="00305AFE">
      <w:pPr>
        <w:pStyle w:val="ListBul"/>
      </w:pPr>
      <w:r w:rsidRPr="002A1CE0">
        <w:t>С набивными мячами</w:t>
      </w:r>
    </w:p>
    <w:p w14:paraId="4E5CD5DE" w14:textId="77777777" w:rsidR="007F340E" w:rsidRPr="002A1CE0" w:rsidRDefault="007F340E" w:rsidP="00305AFE">
      <w:pPr>
        <w:pStyle w:val="ListBul"/>
      </w:pPr>
      <w:r w:rsidRPr="002A1CE0">
        <w:t>Упражнения на гимнастических снарядах:</w:t>
      </w:r>
    </w:p>
    <w:p w14:paraId="5A8582EF" w14:textId="77777777" w:rsidR="007F340E" w:rsidRPr="002A1CE0" w:rsidRDefault="007F340E" w:rsidP="009E23FC">
      <w:pPr>
        <w:pStyle w:val="ListBul2"/>
        <w:numPr>
          <w:ilvl w:val="0"/>
          <w:numId w:val="12"/>
        </w:numPr>
      </w:pPr>
      <w:r w:rsidRPr="002A1CE0">
        <w:t xml:space="preserve">На гимнастической скамейке, на канате, на гимнастическом козле, на кольцах, на брусьях, на перекладине, на гимнастической стенке. </w:t>
      </w:r>
    </w:p>
    <w:p w14:paraId="4EFCEA22" w14:textId="77777777" w:rsidR="007F340E" w:rsidRPr="002A1CE0" w:rsidRDefault="007F340E" w:rsidP="009E23FC">
      <w:pPr>
        <w:pStyle w:val="ListBul2"/>
        <w:numPr>
          <w:ilvl w:val="0"/>
          <w:numId w:val="12"/>
        </w:numPr>
      </w:pPr>
      <w:r w:rsidRPr="002A1CE0">
        <w:t xml:space="preserve">Упражнения из акробатики: кувырки, стойки, перевороты, прыжки на мини-батуте. </w:t>
      </w:r>
    </w:p>
    <w:p w14:paraId="57AEF5FD" w14:textId="77777777" w:rsidR="007F340E" w:rsidRPr="002A1CE0" w:rsidRDefault="007F340E" w:rsidP="009E23FC">
      <w:pPr>
        <w:pStyle w:val="ListBul2"/>
        <w:numPr>
          <w:ilvl w:val="0"/>
          <w:numId w:val="12"/>
        </w:numPr>
      </w:pPr>
      <w:r w:rsidRPr="002A1CE0">
        <w:t xml:space="preserve">Элементы лёгкой атлетики: бег на короткие дистанции (30,60,100 м), прыжки в длину с места и разбега, прыжки в высоту с места, метание теннисного мячика. </w:t>
      </w:r>
    </w:p>
    <w:p w14:paraId="6E1FCA5E" w14:textId="77777777" w:rsidR="007F340E" w:rsidRPr="002A1CE0" w:rsidRDefault="007F340E" w:rsidP="00305AFE">
      <w:pPr>
        <w:pStyle w:val="ListBul"/>
      </w:pPr>
      <w:r w:rsidRPr="002A1CE0">
        <w:t>Спортивные игры</w:t>
      </w:r>
    </w:p>
    <w:p w14:paraId="54A361B9" w14:textId="77777777" w:rsidR="007F340E" w:rsidRPr="002A1CE0" w:rsidRDefault="007F340E" w:rsidP="009E23FC">
      <w:pPr>
        <w:pStyle w:val="ListBul2"/>
        <w:numPr>
          <w:ilvl w:val="0"/>
          <w:numId w:val="13"/>
        </w:numPr>
      </w:pPr>
      <w:r w:rsidRPr="002A1CE0">
        <w:t>Баскетбол, волейбол, ручной мяч, бадминтон, настольный теннис, футбол, спортивные игры по упрощённым правилам. Подвижные игры: игры с бегом, прыжками, с метаниями, с элементами сопротивления, перетягивание каната, эстафеты.</w:t>
      </w:r>
    </w:p>
    <w:p w14:paraId="1AE8CD80" w14:textId="77777777" w:rsidR="007F340E" w:rsidRPr="002A1CE0" w:rsidRDefault="007F340E" w:rsidP="00305AFE">
      <w:pPr>
        <w:pStyle w:val="ListBul"/>
      </w:pPr>
      <w:r w:rsidRPr="002A1CE0">
        <w:t>Плавание: овладение техникой плавания, плавание на дистанцию 25, 50, 100 м. Прыжки в воду, ныряние.</w:t>
      </w:r>
    </w:p>
    <w:p w14:paraId="7020726D" w14:textId="77777777" w:rsidR="007F340E" w:rsidRPr="002A1CE0" w:rsidRDefault="007F340E" w:rsidP="00954131">
      <w:pPr>
        <w:pStyle w:val="af2"/>
        <w:ind w:firstLine="708"/>
      </w:pPr>
      <w:bookmarkStart w:id="106" w:name="_Toc452369781"/>
      <w:bookmarkStart w:id="107" w:name="_Toc452995057"/>
      <w:bookmarkStart w:id="108" w:name="_Toc453016287"/>
      <w:r w:rsidRPr="002A1CE0">
        <w:t>Специальная физическая подготовка</w:t>
      </w:r>
      <w:bookmarkEnd w:id="106"/>
      <w:bookmarkEnd w:id="107"/>
      <w:bookmarkEnd w:id="108"/>
    </w:p>
    <w:p w14:paraId="07A9ED0E" w14:textId="3C56617E" w:rsidR="00203D5E" w:rsidRPr="002A1CE0" w:rsidRDefault="00203D5E" w:rsidP="00203D5E">
      <w:proofErr w:type="spellStart"/>
      <w:r w:rsidRPr="002A1CE0">
        <w:t>АэП</w:t>
      </w:r>
      <w:proofErr w:type="spellEnd"/>
      <w:r w:rsidRPr="002A1CE0">
        <w:t xml:space="preserve"> – аэробный порог</w:t>
      </w:r>
    </w:p>
    <w:p w14:paraId="454F25C5" w14:textId="51D29449" w:rsidR="00EE0F04" w:rsidRPr="002A1CE0" w:rsidRDefault="00EE0F04" w:rsidP="00203D5E">
      <w:proofErr w:type="spellStart"/>
      <w:r w:rsidRPr="002A1CE0">
        <w:t>АнП</w:t>
      </w:r>
      <w:proofErr w:type="spellEnd"/>
      <w:r w:rsidRPr="002A1CE0">
        <w:t xml:space="preserve"> – анаэробный порог</w:t>
      </w:r>
    </w:p>
    <w:p w14:paraId="09226EA5" w14:textId="308EA8B1" w:rsidR="00203D5E" w:rsidRPr="002A1CE0" w:rsidRDefault="00203D5E" w:rsidP="00203D5E">
      <w:r w:rsidRPr="002A1CE0">
        <w:t>ЧСС – частота сердечных сокращений</w:t>
      </w:r>
    </w:p>
    <w:p w14:paraId="3C4E9BAA" w14:textId="724B6EE4" w:rsidR="00EE0F04" w:rsidRPr="002A1CE0" w:rsidRDefault="00EE0F04" w:rsidP="00EE0F04">
      <w:proofErr w:type="spellStart"/>
      <w:r w:rsidRPr="002A1CE0">
        <w:t>КрФ</w:t>
      </w:r>
      <w:proofErr w:type="spellEnd"/>
      <w:r w:rsidRPr="002A1CE0">
        <w:t xml:space="preserve"> – </w:t>
      </w:r>
      <w:proofErr w:type="spellStart"/>
      <w:r w:rsidRPr="002A1CE0">
        <w:t>креатинфосфат</w:t>
      </w:r>
      <w:proofErr w:type="spellEnd"/>
    </w:p>
    <w:p w14:paraId="41CA6B04" w14:textId="5CD16F38" w:rsidR="00EE0F04" w:rsidRPr="002A1CE0" w:rsidRDefault="00EE0F04" w:rsidP="00EE0F04">
      <w:r w:rsidRPr="002A1CE0">
        <w:t>МВ – мышечные волокна</w:t>
      </w:r>
    </w:p>
    <w:p w14:paraId="69A48E8F" w14:textId="621ED26B" w:rsidR="00EE0F04" w:rsidRPr="002A1CE0" w:rsidRDefault="00EE0F04" w:rsidP="00EE0F04">
      <w:r w:rsidRPr="002A1CE0">
        <w:t xml:space="preserve">АТФ – </w:t>
      </w:r>
      <w:proofErr w:type="spellStart"/>
      <w:r w:rsidRPr="002A1CE0">
        <w:t>аденозинтрифосфат</w:t>
      </w:r>
      <w:proofErr w:type="spellEnd"/>
    </w:p>
    <w:p w14:paraId="25DD7095" w14:textId="6BEA4F68" w:rsidR="00705388" w:rsidRPr="002A1CE0" w:rsidRDefault="00705388" w:rsidP="00954131">
      <w:pPr>
        <w:pStyle w:val="af2"/>
        <w:ind w:firstLine="708"/>
      </w:pPr>
      <w:bookmarkStart w:id="109" w:name="_Toc452995058"/>
      <w:bookmarkStart w:id="110" w:name="_Toc453016288"/>
      <w:bookmarkStart w:id="111" w:name="_Toc452369810"/>
      <w:r w:rsidRPr="002A1CE0">
        <w:lastRenderedPageBreak/>
        <w:t>Силовая тренировка</w:t>
      </w:r>
      <w:bookmarkEnd w:id="109"/>
      <w:bookmarkEnd w:id="110"/>
    </w:p>
    <w:p w14:paraId="7223B394" w14:textId="59686F9A" w:rsidR="00705388" w:rsidRPr="002A1CE0" w:rsidRDefault="00203D5E" w:rsidP="00954131">
      <w:pPr>
        <w:ind w:firstLine="708"/>
      </w:pPr>
      <w:r w:rsidRPr="002A1CE0">
        <w:t xml:space="preserve">Силовая тренировка в </w:t>
      </w:r>
      <w:r w:rsidR="00705388" w:rsidRPr="002A1CE0">
        <w:t>статодинамическом режиме мышечного сокращения (сокращенная амплитуда) для увеличения силы окислительных мышечных волокон и повышения аэробного порога.</w:t>
      </w:r>
    </w:p>
    <w:p w14:paraId="351DE81E" w14:textId="77777777" w:rsidR="00705388" w:rsidRPr="002A1CE0" w:rsidRDefault="00705388" w:rsidP="00954131">
      <w:pPr>
        <w:ind w:firstLine="708"/>
      </w:pPr>
      <w:r w:rsidRPr="002A1CE0">
        <w:t>Упражнения могут выполняться с собственным весом, внешним отягощением, на тренажерах, с резиновым эспандером. Вес отягощения 25–60 % от максимума (резиновый эспандер, утяжелители, гантели, штанга, собственный вес, тренажеры). Все упражнения выполняются в </w:t>
      </w:r>
      <w:proofErr w:type="spellStart"/>
      <w:r w:rsidRPr="002A1CE0">
        <w:t>суперсериях</w:t>
      </w:r>
      <w:proofErr w:type="spellEnd"/>
      <w:r w:rsidRPr="002A1CE0">
        <w:t xml:space="preserve">. Перед каждой серией первого круга (некоторые упражнения) можно выполнить упражнение с полной амплитудой 4–6 раз для разминки и подбора веса отягощения, после небольшого произвольного отдыха начать выполнение </w:t>
      </w:r>
      <w:proofErr w:type="spellStart"/>
      <w:r w:rsidRPr="002A1CE0">
        <w:t>суперсерии</w:t>
      </w:r>
      <w:proofErr w:type="spellEnd"/>
      <w:r w:rsidRPr="002A1CE0">
        <w:t>. Основное требование к выполнению упражнения — постоянное напряжение работающих мышц (сокращенная амплитуда). Движение выполняется медленно без мышечного расслабления (с напряжением работающих мышц), без пауз, дыхание спокойное, без задержек, при сокращении мышц выполнить выдох, при растяжении мышц — вдох. Вес подбирается так, чтобы были следующие ощущения: 1-й подход разминочный — до незначительного локального утомления в работающих мышцах (длительность 20–40 с), 2-й подход — до ощущения «жжения» в работающих мышцах, последние движения (5–15 сек.) выполняются на ощущении сильного «жжения». В последующих подходах продолжительность ощущения «жжения» в работающих мышцах должно увеличиваться, в последнем подходе упражнение выполняется до отказа работающих мышц.</w:t>
      </w:r>
    </w:p>
    <w:p w14:paraId="575EA276" w14:textId="77777777" w:rsidR="00705388" w:rsidRPr="002A1CE0" w:rsidRDefault="00705388" w:rsidP="00954131">
      <w:pPr>
        <w:ind w:firstLine="708"/>
      </w:pPr>
      <w:r w:rsidRPr="002A1CE0">
        <w:t xml:space="preserve">Интервал отдыха между сериями 2–5 мин. (выполняется активный силовой </w:t>
      </w:r>
      <w:proofErr w:type="spellStart"/>
      <w:r w:rsidRPr="002A1CE0">
        <w:t>стретчинг</w:t>
      </w:r>
      <w:proofErr w:type="spellEnd"/>
      <w:r w:rsidRPr="002A1CE0">
        <w:t xml:space="preserve"> на группы мышц участвующие в работе (растянуть мышцу и немного напрячь ее в течение 5–10 сек.) и аэробная работа на пульсе аэробного порога (115–130 уд/мин), по ощущениям — очень легко.</w:t>
      </w:r>
    </w:p>
    <w:p w14:paraId="648B615B" w14:textId="77777777" w:rsidR="00705388" w:rsidRPr="002A1CE0" w:rsidRDefault="00705388" w:rsidP="00954131">
      <w:pPr>
        <w:ind w:firstLine="708"/>
      </w:pPr>
      <w:proofErr w:type="spellStart"/>
      <w:r w:rsidRPr="002A1CE0">
        <w:t>Суперсерии</w:t>
      </w:r>
      <w:proofErr w:type="spellEnd"/>
      <w:r w:rsidRPr="002A1CE0">
        <w:t xml:space="preserve"> и интервалы отдыха между ними объединяются в круги. В развивающей тренировки выполняется 3–6 </w:t>
      </w:r>
      <w:proofErr w:type="spellStart"/>
      <w:r w:rsidRPr="002A1CE0">
        <w:t>суперсерии</w:t>
      </w:r>
      <w:proofErr w:type="spellEnd"/>
      <w:r w:rsidRPr="002A1CE0">
        <w:t xml:space="preserve"> на каждую мышечную группу (2–4 круга), тренируемую на этой тренировки, в тонизирующей тренировки 1–2 </w:t>
      </w:r>
      <w:proofErr w:type="spellStart"/>
      <w:r w:rsidRPr="002A1CE0">
        <w:t>суперсерии</w:t>
      </w:r>
      <w:proofErr w:type="spellEnd"/>
      <w:r w:rsidRPr="002A1CE0">
        <w:t xml:space="preserve"> (1–2 круга).</w:t>
      </w:r>
    </w:p>
    <w:p w14:paraId="5222CDC1" w14:textId="77777777" w:rsidR="00705388" w:rsidRPr="002A1CE0" w:rsidRDefault="00705388" w:rsidP="00954131">
      <w:pPr>
        <w:ind w:firstLine="708"/>
      </w:pPr>
      <w:r w:rsidRPr="002A1CE0">
        <w:t xml:space="preserve">Длительность основного (не разминочного) подхода 30–60 сек. (оптимально 35–45 сек.), отдых между подходами 30–60 секунд (оптимально 30 сек.), всего 2–4 подхода в одной </w:t>
      </w:r>
      <w:proofErr w:type="spellStart"/>
      <w:r w:rsidRPr="002A1CE0">
        <w:t>суперсерии</w:t>
      </w:r>
      <w:proofErr w:type="spellEnd"/>
      <w:r w:rsidRPr="002A1CE0">
        <w:t xml:space="preserve">. Отдых для мышечной группы, на которую выполнялась </w:t>
      </w:r>
      <w:proofErr w:type="spellStart"/>
      <w:r w:rsidRPr="002A1CE0">
        <w:t>суперсерия</w:t>
      </w:r>
      <w:proofErr w:type="spellEnd"/>
      <w:r w:rsidRPr="002A1CE0">
        <w:t xml:space="preserve">, до начала выполнения следующей </w:t>
      </w:r>
      <w:proofErr w:type="spellStart"/>
      <w:r w:rsidRPr="002A1CE0">
        <w:t>суперсерии</w:t>
      </w:r>
      <w:proofErr w:type="spellEnd"/>
      <w:r w:rsidRPr="002A1CE0">
        <w:t xml:space="preserve"> на эту же мышечную группу не меньше 8–10 мин. В этот интервал можно выполнить </w:t>
      </w:r>
      <w:proofErr w:type="spellStart"/>
      <w:r w:rsidRPr="002A1CE0">
        <w:t>суперсерию</w:t>
      </w:r>
      <w:proofErr w:type="spellEnd"/>
      <w:r w:rsidRPr="002A1CE0">
        <w:t xml:space="preserve"> на другую мышечную группу. Между </w:t>
      </w:r>
      <w:proofErr w:type="spellStart"/>
      <w:r w:rsidRPr="002A1CE0">
        <w:t>суперсериями</w:t>
      </w:r>
      <w:proofErr w:type="spellEnd"/>
      <w:r w:rsidRPr="002A1CE0">
        <w:t xml:space="preserve"> на разные мышечные группы отдых 2–5 мин. (активный силовой </w:t>
      </w:r>
      <w:proofErr w:type="spellStart"/>
      <w:r w:rsidRPr="002A1CE0">
        <w:t>стретчинг</w:t>
      </w:r>
      <w:proofErr w:type="spellEnd"/>
      <w:r w:rsidRPr="002A1CE0">
        <w:t xml:space="preserve"> и аэробная работа на мышечную группу, участвующую в предыдущей </w:t>
      </w:r>
      <w:proofErr w:type="spellStart"/>
      <w:r w:rsidRPr="002A1CE0">
        <w:t>суперсерии</w:t>
      </w:r>
      <w:proofErr w:type="spellEnd"/>
      <w:r w:rsidRPr="002A1CE0">
        <w:t>).</w:t>
      </w:r>
    </w:p>
    <w:p w14:paraId="1C3C3BF5" w14:textId="77777777" w:rsidR="00705388" w:rsidRPr="002A1CE0" w:rsidRDefault="00705388" w:rsidP="00954131">
      <w:pPr>
        <w:ind w:firstLine="708"/>
      </w:pPr>
      <w:r w:rsidRPr="002A1CE0">
        <w:t>При плохом самочувствие развивающую тренировку можно заменить на тонизирующую, подходы выполнять до ощущения «жжения» или отдохнуть, восстановиться.</w:t>
      </w:r>
    </w:p>
    <w:p w14:paraId="4DD4ED7C" w14:textId="77777777" w:rsidR="00705388" w:rsidRPr="002A1CE0" w:rsidRDefault="00705388" w:rsidP="00954131">
      <w:pPr>
        <w:ind w:firstLine="708"/>
      </w:pPr>
      <w:r w:rsidRPr="002A1CE0">
        <w:t>За две недели до начала соревновательного периода и во время его проведения, а также при работе на высоте (лыжная подготовка) в статодинамических тренировках (специальная силовая тренировка) все подходы выполняются только до ощущения жжения в мышце.</w:t>
      </w:r>
    </w:p>
    <w:p w14:paraId="7CA792D2" w14:textId="77777777" w:rsidR="00705388" w:rsidRPr="002A1CE0" w:rsidRDefault="00705388" w:rsidP="00954131">
      <w:pPr>
        <w:ind w:firstLine="708"/>
      </w:pPr>
      <w:r w:rsidRPr="002A1CE0">
        <w:t>Перед соревнованиями подход делается до ощущения жжения, последняя силовая тонизирующая тренировка за 5–6 дней до старта. Силовые тонизирующие тренировки можно делать каждый день вечером в очень маленьком объеме.</w:t>
      </w:r>
    </w:p>
    <w:p w14:paraId="1A363925" w14:textId="168E53E5" w:rsidR="00705388" w:rsidRPr="002A1CE0" w:rsidRDefault="00705388" w:rsidP="00954131">
      <w:pPr>
        <w:ind w:firstLine="708"/>
      </w:pPr>
      <w:r w:rsidRPr="002A1CE0">
        <w:t>После силовой тренировки и на следующее утро нельзя допускать объемных аэробных нагрузок, баню, сауну (рекомендуется выполнять силовую тренировку вечером, перед днем отдыха).</w:t>
      </w:r>
    </w:p>
    <w:p w14:paraId="63571B19" w14:textId="496A6FA4" w:rsidR="00203D5E" w:rsidRPr="002A1CE0" w:rsidRDefault="00203D5E" w:rsidP="00954131">
      <w:pPr>
        <w:ind w:firstLine="708"/>
        <w:rPr>
          <w:rStyle w:val="bold"/>
        </w:rPr>
      </w:pPr>
      <w:r w:rsidRPr="002A1CE0">
        <w:rPr>
          <w:rStyle w:val="bold"/>
        </w:rPr>
        <w:lastRenderedPageBreak/>
        <w:t xml:space="preserve">Специальная силовая тренировка </w:t>
      </w:r>
      <w:r w:rsidR="00A82804" w:rsidRPr="002A1CE0">
        <w:rPr>
          <w:rStyle w:val="bold"/>
        </w:rPr>
        <w:t>сноубордистов</w:t>
      </w:r>
      <w:r w:rsidRPr="002A1CE0">
        <w:rPr>
          <w:rStyle w:val="bold"/>
        </w:rPr>
        <w:t xml:space="preserve"> — I (ноги) </w:t>
      </w:r>
    </w:p>
    <w:p w14:paraId="1FB7860B" w14:textId="77777777" w:rsidR="00203D5E" w:rsidRPr="002A1CE0" w:rsidRDefault="00203D5E" w:rsidP="00954131">
      <w:pPr>
        <w:ind w:firstLine="708"/>
      </w:pPr>
      <w:r w:rsidRPr="002A1CE0">
        <w:t>(мышцы задней поверхности бедра, передней поверхности бедра, внешней поверхности бедра, икроножные мышцы, мышцы передней поверхности голени)</w:t>
      </w:r>
    </w:p>
    <w:p w14:paraId="5E9E266A" w14:textId="738195D8" w:rsidR="00203D5E" w:rsidRPr="002A1CE0" w:rsidRDefault="00203D5E" w:rsidP="00954131">
      <w:pPr>
        <w:ind w:firstLine="708"/>
      </w:pPr>
      <w:r w:rsidRPr="002A1CE0">
        <w:t xml:space="preserve">Понятие «специальная» введено в связи с тем, что тренировочному воздействию подвергаются главные для </w:t>
      </w:r>
      <w:r w:rsidR="00C55C74">
        <w:t>сноубордиста</w:t>
      </w:r>
      <w:r w:rsidRPr="002A1CE0">
        <w:t xml:space="preserve"> мышечные группы.</w:t>
      </w:r>
    </w:p>
    <w:p w14:paraId="7434A937" w14:textId="77777777" w:rsidR="00203D5E" w:rsidRPr="002A1CE0" w:rsidRDefault="00203D5E" w:rsidP="00954131">
      <w:pPr>
        <w:ind w:firstLine="708"/>
      </w:pPr>
      <w:r w:rsidRPr="002A1CE0">
        <w:t>Разминка</w:t>
      </w:r>
    </w:p>
    <w:p w14:paraId="234C94B9" w14:textId="0FAC9771" w:rsidR="00203D5E" w:rsidRPr="002A1CE0" w:rsidRDefault="00A82804" w:rsidP="00954131">
      <w:pPr>
        <w:ind w:firstLine="708"/>
      </w:pPr>
      <w:r w:rsidRPr="002A1CE0">
        <w:t>•</w:t>
      </w:r>
      <w:r w:rsidR="00203D5E" w:rsidRPr="002A1CE0">
        <w:t>Общая разминка 2–3 мин.</w:t>
      </w:r>
      <w:r w:rsidR="00203D5E" w:rsidRPr="002A1CE0">
        <w:rPr>
          <w:rFonts w:ascii="MS Mincho" w:eastAsia="MS Mincho" w:hAnsi="MS Mincho" w:cs="MS Mincho"/>
        </w:rPr>
        <w:t> </w:t>
      </w:r>
      <w:r w:rsidR="00203D5E" w:rsidRPr="002A1CE0">
        <w:t xml:space="preserve">• Бег 5 минут на пульсе 120–130 уд/мин (общий пульс не выше ЧСС </w:t>
      </w:r>
      <w:proofErr w:type="spellStart"/>
      <w:r w:rsidR="00203D5E" w:rsidRPr="002A1CE0">
        <w:t>АнП</w:t>
      </w:r>
      <w:proofErr w:type="spellEnd"/>
      <w:r w:rsidR="00203D5E" w:rsidRPr="002A1CE0">
        <w:t>). 3–4 ускорения по 7–10 сек.</w:t>
      </w:r>
      <w:r w:rsidR="00203D5E" w:rsidRPr="002A1CE0">
        <w:rPr>
          <w:rFonts w:ascii="MS Mincho" w:eastAsia="MS Mincho" w:hAnsi="MS Mincho" w:cs="MS Mincho"/>
        </w:rPr>
        <w:t> </w:t>
      </w:r>
      <w:r w:rsidR="00203D5E" w:rsidRPr="002A1CE0">
        <w:t xml:space="preserve">• Пассивный </w:t>
      </w:r>
      <w:proofErr w:type="spellStart"/>
      <w:r w:rsidR="00203D5E" w:rsidRPr="002A1CE0">
        <w:t>стретчинг</w:t>
      </w:r>
      <w:proofErr w:type="spellEnd"/>
      <w:r w:rsidR="00203D5E" w:rsidRPr="002A1CE0">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Суставная гимнастика на суставы, участвующие в движениях основной части.</w:t>
      </w:r>
    </w:p>
    <w:p w14:paraId="4BF24CDB" w14:textId="77777777" w:rsidR="00203D5E" w:rsidRPr="002A1CE0" w:rsidRDefault="00203D5E" w:rsidP="00954131">
      <w:pPr>
        <w:ind w:firstLine="708"/>
      </w:pPr>
      <w:r w:rsidRPr="002A1CE0">
        <w:t>Основная часть</w:t>
      </w:r>
    </w:p>
    <w:p w14:paraId="297B4A9F" w14:textId="77777777" w:rsidR="00203D5E" w:rsidRPr="002A1CE0" w:rsidRDefault="00203D5E" w:rsidP="00954131">
      <w:pPr>
        <w:ind w:firstLine="708"/>
      </w:pPr>
      <w:r w:rsidRPr="002A1CE0">
        <w:t>(резиновый эспандер, собственный вес, внешнее отягощение, «</w:t>
      </w:r>
      <w:proofErr w:type="spellStart"/>
      <w:r w:rsidRPr="002A1CE0">
        <w:t>Total</w:t>
      </w:r>
      <w:proofErr w:type="spellEnd"/>
      <w:r w:rsidRPr="002A1CE0">
        <w:t xml:space="preserve"> </w:t>
      </w:r>
      <w:proofErr w:type="spellStart"/>
      <w:r w:rsidRPr="002A1CE0">
        <w:t>Gym</w:t>
      </w:r>
      <w:proofErr w:type="spellEnd"/>
      <w:r w:rsidRPr="002A1CE0">
        <w:t>», тренажеры)</w:t>
      </w:r>
    </w:p>
    <w:p w14:paraId="79EA802A" w14:textId="77777777" w:rsidR="00203D5E" w:rsidRPr="002A1CE0" w:rsidRDefault="00203D5E" w:rsidP="00954131">
      <w:pPr>
        <w:ind w:firstLine="708"/>
      </w:pPr>
      <w:r w:rsidRPr="002A1CE0">
        <w:t xml:space="preserve">1. Задняя поверхность бедра. Сгибание ног в тренажере или поочередное разгибание (отведение назад) бедра (резиновый эспандер, </w:t>
      </w:r>
      <w:proofErr w:type="spellStart"/>
      <w:r w:rsidRPr="002A1CE0">
        <w:t>кроссовер</w:t>
      </w:r>
      <w:proofErr w:type="spellEnd"/>
      <w:r w:rsidRPr="002A1CE0">
        <w:t>, собственный вес); подъем и опускание таза в упоре сзади на полу (опора на одну ногу). Сокращенная амплитуда. 3×30–40 сек, отдых между подходами 30–40 сек.</w:t>
      </w:r>
    </w:p>
    <w:p w14:paraId="3443B342" w14:textId="77777777" w:rsidR="00203D5E" w:rsidRPr="002A1CE0" w:rsidRDefault="00203D5E" w:rsidP="00954131">
      <w:pPr>
        <w:ind w:firstLine="708"/>
      </w:pPr>
      <w:r w:rsidRPr="002A1CE0">
        <w:t>2. Икроножная мышца. Подъемы на носки с собственным весом или внешнем отягощением (штанга, машина «Смита»); подъемы на носки сидя с внешним отягощением (штанга, гантели и т. п.) или в тренажере; сгибание стоп в тренажере. Сокращенная амплитуда. 3×30 сек, отдых между подходами 30–40 сек.</w:t>
      </w:r>
    </w:p>
    <w:p w14:paraId="2440C950" w14:textId="77777777" w:rsidR="00203D5E" w:rsidRPr="002A1CE0" w:rsidRDefault="00203D5E" w:rsidP="00954131">
      <w:pPr>
        <w:ind w:firstLine="708"/>
      </w:pPr>
      <w:r w:rsidRPr="002A1CE0">
        <w:t>3. Передняя поверхность бедра. Разгибания ног в тренажере; приседания (расстояние между коленями по ходу выполнения упражнения не меняется и равно расстоянию между стопами, сгибание до угла в коленном суставе 90°, разгибание до угла 110-135°) с собственным весом, отягощением; Жим ногами, расстояние между коленями по ходу выполнения упражнения не меняется и равно расстоянию между стопами, сгибание до угла в коленном суставе 40–50° разгибание до угла в коленном суставе 90°; Приседания в </w:t>
      </w:r>
      <w:proofErr w:type="spellStart"/>
      <w:r w:rsidRPr="002A1CE0">
        <w:t>полувыпаде</w:t>
      </w:r>
      <w:proofErr w:type="spellEnd"/>
      <w:r w:rsidRPr="002A1CE0">
        <w:t xml:space="preserve"> по 30–40 сек. на каждую ногу. Сокращенная амплитуда. 3×30–40 сек, отдых между подходами 30–40 сек.</w:t>
      </w:r>
    </w:p>
    <w:p w14:paraId="6477CFD6" w14:textId="77777777" w:rsidR="00203D5E" w:rsidRPr="002A1CE0" w:rsidRDefault="00203D5E" w:rsidP="00954131">
      <w:pPr>
        <w:ind w:firstLine="708"/>
      </w:pPr>
      <w:r w:rsidRPr="002A1CE0">
        <w:t>4. Задняя поверхность бедра, ягодичная. Жим ногами (ноги на верху платформы), расстояние между коленями по ходу выполнения упражнения не меняется и равно расстоянию между стопами, сгибание до угла в коленном суставе 40–50° разгибание до угла в коленном суставе 90°. Экстензия (сгибание-разгибание туловища) на наклонной скамье с опорой на бедра (акцент на ягодицы и заднюю поверхность бедра), короткая амплитуда, разгибание туловища до горизонтали. Сокращенная амплитуда. 3×30–40 сек., отдых между подходами 30–40 сек.</w:t>
      </w:r>
    </w:p>
    <w:p w14:paraId="636D3369" w14:textId="77777777" w:rsidR="00203D5E" w:rsidRPr="002A1CE0" w:rsidRDefault="00203D5E" w:rsidP="00954131">
      <w:pPr>
        <w:ind w:firstLine="708"/>
      </w:pPr>
      <w:r w:rsidRPr="002A1CE0">
        <w:t>5. Передняя поверхность голени. Сокращенная амплитуда. 2×30–40 сек., отдых между подходами 30–40 сек.</w:t>
      </w:r>
    </w:p>
    <w:p w14:paraId="6F5A27D8" w14:textId="490D0879" w:rsidR="00203D5E" w:rsidRPr="002A1CE0" w:rsidRDefault="00203D5E" w:rsidP="00203D5E">
      <w:r w:rsidRPr="002A1CE0">
        <w:t>* 1-ое и 4-е упражнение рекомендуется чередовать по кругам:</w:t>
      </w:r>
    </w:p>
    <w:p w14:paraId="70B78E77" w14:textId="62CC5A90" w:rsidR="00203D5E" w:rsidRPr="002A1CE0" w:rsidRDefault="00203D5E" w:rsidP="00203D5E">
      <w:r w:rsidRPr="002A1CE0">
        <w:t xml:space="preserve">• 1-й круг — 1, 2, 3, 5; </w:t>
      </w:r>
    </w:p>
    <w:p w14:paraId="4CE154F4" w14:textId="54BB31FC" w:rsidR="00203D5E" w:rsidRPr="002A1CE0" w:rsidRDefault="00203D5E" w:rsidP="00203D5E">
      <w:r w:rsidRPr="002A1CE0">
        <w:t xml:space="preserve">• 2-й круг — 4, 2, 3, 5 (по 4 упражнений в круге). </w:t>
      </w:r>
    </w:p>
    <w:p w14:paraId="7B84F9DE" w14:textId="77777777" w:rsidR="00203D5E" w:rsidRPr="002A1CE0" w:rsidRDefault="00203D5E" w:rsidP="00203D5E">
      <w:r w:rsidRPr="002A1CE0">
        <w:t>* 5-е упражнение делается только в 1-м и во 2-м круге.</w:t>
      </w:r>
    </w:p>
    <w:p w14:paraId="0D06BE16" w14:textId="7F681163" w:rsidR="00705388" w:rsidRDefault="00203D5E" w:rsidP="00203D5E">
      <w:r w:rsidRPr="002A1CE0">
        <w:t>* Развивающая тренировка: 3–4 круга, тонизирующая тренировка: 1–2 круга.</w:t>
      </w:r>
    </w:p>
    <w:p w14:paraId="3A4BC32B" w14:textId="77777777" w:rsidR="003D3E02" w:rsidRDefault="003D3E02" w:rsidP="00203D5E"/>
    <w:p w14:paraId="078B1820" w14:textId="77777777" w:rsidR="003D3E02" w:rsidRPr="002A1CE0" w:rsidRDefault="003D3E02" w:rsidP="00203D5E"/>
    <w:p w14:paraId="6075478D" w14:textId="404A1A8F" w:rsidR="00203D5E" w:rsidRPr="002A1CE0" w:rsidRDefault="00203D5E" w:rsidP="00954131">
      <w:pPr>
        <w:ind w:firstLine="708"/>
        <w:rPr>
          <w:rStyle w:val="bold"/>
        </w:rPr>
      </w:pPr>
      <w:r w:rsidRPr="002A1CE0">
        <w:rPr>
          <w:rStyle w:val="bold"/>
        </w:rPr>
        <w:lastRenderedPageBreak/>
        <w:t xml:space="preserve">Специальная силовая тренировка </w:t>
      </w:r>
      <w:r w:rsidR="00A82804" w:rsidRPr="002A1CE0">
        <w:rPr>
          <w:rStyle w:val="bold"/>
        </w:rPr>
        <w:t>сноубордиста</w:t>
      </w:r>
      <w:r w:rsidRPr="002A1CE0">
        <w:rPr>
          <w:rStyle w:val="bold"/>
        </w:rPr>
        <w:t> — II (ноги, живот, спина)</w:t>
      </w:r>
    </w:p>
    <w:p w14:paraId="0E46E815" w14:textId="77777777" w:rsidR="00203D5E" w:rsidRPr="002A1CE0" w:rsidRDefault="00203D5E" w:rsidP="00954131">
      <w:pPr>
        <w:ind w:firstLine="708"/>
      </w:pPr>
      <w:r w:rsidRPr="002A1CE0">
        <w:t>(мышцы внешней и внутренней поверхности бедра, мышцы живота, продольные мышцы спины)</w:t>
      </w:r>
    </w:p>
    <w:p w14:paraId="51422AC5" w14:textId="77777777" w:rsidR="00203D5E" w:rsidRPr="002A1CE0" w:rsidRDefault="00203D5E" w:rsidP="00954131">
      <w:pPr>
        <w:ind w:firstLine="708"/>
      </w:pPr>
      <w:r w:rsidRPr="002A1CE0">
        <w:t>Разминка</w:t>
      </w:r>
    </w:p>
    <w:p w14:paraId="726FA9CB" w14:textId="77777777" w:rsidR="00203D5E" w:rsidRPr="002A1CE0" w:rsidRDefault="00203D5E" w:rsidP="00954131">
      <w:pPr>
        <w:ind w:firstLine="708"/>
      </w:pPr>
      <w:r w:rsidRPr="002A1CE0">
        <w:t>• Общая разминка 2–3 мин.</w:t>
      </w:r>
      <w:r w:rsidRPr="002A1CE0">
        <w:rPr>
          <w:rFonts w:ascii="MS Mincho" w:eastAsia="MS Mincho" w:hAnsi="MS Mincho" w:cs="MS Mincho"/>
        </w:rPr>
        <w:t> </w:t>
      </w:r>
      <w:r w:rsidRPr="002A1CE0">
        <w:t xml:space="preserve">• Бег 5 минут на пульсе </w:t>
      </w:r>
      <w:proofErr w:type="spellStart"/>
      <w:r w:rsidRPr="002A1CE0">
        <w:t>АэП</w:t>
      </w:r>
      <w:proofErr w:type="spellEnd"/>
      <w:r w:rsidRPr="002A1CE0">
        <w:t xml:space="preserve"> (общий пульс не выше ЧСС </w:t>
      </w:r>
      <w:proofErr w:type="spellStart"/>
      <w:r w:rsidRPr="002A1CE0">
        <w:t>АнП</w:t>
      </w:r>
      <w:proofErr w:type="spellEnd"/>
      <w:r w:rsidRPr="002A1CE0">
        <w:t>). 3–4 ускорения по 7–10 сек.</w:t>
      </w:r>
      <w:r w:rsidRPr="002A1CE0">
        <w:rPr>
          <w:rFonts w:ascii="MS Mincho" w:eastAsia="MS Mincho" w:hAnsi="MS Mincho" w:cs="MS Mincho"/>
        </w:rPr>
        <w:t> </w:t>
      </w:r>
      <w:r w:rsidRPr="002A1CE0">
        <w:t xml:space="preserve">• Пассивный </w:t>
      </w:r>
      <w:proofErr w:type="spellStart"/>
      <w:r w:rsidRPr="002A1CE0">
        <w:t>стретчинг</w:t>
      </w:r>
      <w:proofErr w:type="spellEnd"/>
      <w:r w:rsidRPr="002A1CE0">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Суставная гимнастика на суставы, участвующие в движениях основной части.</w:t>
      </w:r>
    </w:p>
    <w:p w14:paraId="40D1D5F8" w14:textId="77777777" w:rsidR="00203D5E" w:rsidRPr="002A1CE0" w:rsidRDefault="00203D5E" w:rsidP="00954131">
      <w:pPr>
        <w:ind w:firstLine="708"/>
      </w:pPr>
      <w:r w:rsidRPr="002A1CE0">
        <w:t>Основная часть</w:t>
      </w:r>
    </w:p>
    <w:p w14:paraId="4D0A636F" w14:textId="77777777" w:rsidR="00203D5E" w:rsidRPr="002A1CE0" w:rsidRDefault="00203D5E" w:rsidP="00954131">
      <w:pPr>
        <w:ind w:firstLine="708"/>
      </w:pPr>
      <w:r w:rsidRPr="002A1CE0">
        <w:t>(резиновый эспандер, собственный вес, внешнее отягощение, «</w:t>
      </w:r>
      <w:proofErr w:type="spellStart"/>
      <w:r w:rsidRPr="002A1CE0">
        <w:t>Total</w:t>
      </w:r>
      <w:proofErr w:type="spellEnd"/>
      <w:r w:rsidRPr="002A1CE0">
        <w:t xml:space="preserve"> </w:t>
      </w:r>
      <w:proofErr w:type="spellStart"/>
      <w:r w:rsidRPr="002A1CE0">
        <w:t>Gym</w:t>
      </w:r>
      <w:proofErr w:type="spellEnd"/>
      <w:r w:rsidRPr="002A1CE0">
        <w:t>», тренажеры)</w:t>
      </w:r>
    </w:p>
    <w:p w14:paraId="22957916" w14:textId="77777777" w:rsidR="00203D5E" w:rsidRPr="002A1CE0" w:rsidRDefault="00203D5E" w:rsidP="00954131">
      <w:pPr>
        <w:ind w:firstLine="708"/>
      </w:pPr>
      <w:r w:rsidRPr="002A1CE0">
        <w:t xml:space="preserve">1. Внешняя поверхность бедра. Разведение бедер в тренажере. Отведение-приведение ноги, стоя (резиновый эспандер, </w:t>
      </w:r>
      <w:proofErr w:type="spellStart"/>
      <w:r w:rsidRPr="002A1CE0">
        <w:t>кроссовер</w:t>
      </w:r>
      <w:proofErr w:type="spellEnd"/>
      <w:r w:rsidRPr="002A1CE0">
        <w:t>) или лежа на боку, прямая нога выполняет отведение-приведение вверх-вниз, стопа параллельна полу, носок на себя, бедро работающей ноги не касается пола (можно использовать утяжелители). Сокращенная амплитуда. 3×30–40 сек.,</w:t>
      </w:r>
    </w:p>
    <w:p w14:paraId="5B52F9B6" w14:textId="77777777" w:rsidR="00203D5E" w:rsidRPr="002A1CE0" w:rsidRDefault="00203D5E" w:rsidP="00954131">
      <w:pPr>
        <w:ind w:firstLine="708"/>
      </w:pPr>
      <w:r w:rsidRPr="002A1CE0">
        <w:t>Отдых между подходами 30–40 сек.</w:t>
      </w:r>
    </w:p>
    <w:p w14:paraId="1942A837" w14:textId="77777777" w:rsidR="00203D5E" w:rsidRPr="002A1CE0" w:rsidRDefault="00203D5E" w:rsidP="00954131">
      <w:pPr>
        <w:ind w:firstLine="708"/>
      </w:pPr>
      <w:r w:rsidRPr="002A1CE0">
        <w:t>2. Пресс. Сгибание туловища, руки впереди около бедер (небольшое приподнимание за руками, пола лопатками не касаться), лежа на полу, ноги согнуты в коленях, стопы на полу; то же, руки за головой; то же, руки за головой выпрямлены, кисти соединены, плечи касаются головы. Можно использовать дополнительное отягощение, тренажеры.</w:t>
      </w:r>
    </w:p>
    <w:p w14:paraId="2D3C0B71" w14:textId="77777777" w:rsidR="00203D5E" w:rsidRPr="002A1CE0" w:rsidRDefault="00203D5E" w:rsidP="00954131">
      <w:pPr>
        <w:ind w:firstLine="708"/>
      </w:pPr>
      <w:r w:rsidRPr="002A1CE0">
        <w:t>Сокращенная амплитуда. 3–4×30–50 сек., отдых между подходами 30–40 сек.</w:t>
      </w:r>
    </w:p>
    <w:p w14:paraId="738FB022" w14:textId="77777777" w:rsidR="00203D5E" w:rsidRPr="002A1CE0" w:rsidRDefault="00203D5E" w:rsidP="00954131">
      <w:pPr>
        <w:ind w:firstLine="708"/>
      </w:pPr>
      <w:r w:rsidRPr="002A1CE0">
        <w:t xml:space="preserve">3. Внутренняя поверхность бедра. Сведение бедер в тренажере. Приведение-отведение ноги, стоя (резиновый эспандер, </w:t>
      </w:r>
      <w:proofErr w:type="spellStart"/>
      <w:r w:rsidRPr="002A1CE0">
        <w:t>кроссовер</w:t>
      </w:r>
      <w:proofErr w:type="spellEnd"/>
      <w:r w:rsidRPr="002A1CE0">
        <w:t>) или лежа на боку (одна нога согнута, стопа на полу, другая (ближняя к полу) выполняет приведение-отведение вверх-вниз, стопа параллельна полу, носок на себя, бедро работающей ноги не касается пола, можно использовать утяжелители). Сокращенная амплитуда. 3×40–50 сек., отдых между подходами 30 сек.</w:t>
      </w:r>
    </w:p>
    <w:p w14:paraId="6A65107E" w14:textId="77777777" w:rsidR="00203D5E" w:rsidRPr="002A1CE0" w:rsidRDefault="00203D5E" w:rsidP="00954131">
      <w:pPr>
        <w:ind w:firstLine="708"/>
      </w:pPr>
      <w:r w:rsidRPr="002A1CE0">
        <w:t>4. Спина. Экстензия. Сгибание-разгибание туловища на полу или наклонной скамье, короткая амплитуда, руки: за спиной на пояснице; согнуты в локтях перед собой, ладонь на ладонь, лоб прижат к ладоням; согнуты в локтях, предплечья параллельны туловищу и в одной плоскости с ним, с разгибанием туловища выполняется сведение лопаток. Разгибание на наклонной скамье до горизонтали, руки расслаблены и выпрямлены, опущены перпендикулярно полу, при этом в руки можно взять дополнительное отягощение. Сокращенная амплитуда. 3×30–40 сек., отдых между подходами 30–40 сек.</w:t>
      </w:r>
    </w:p>
    <w:p w14:paraId="4236B3A0" w14:textId="77777777" w:rsidR="00203D5E" w:rsidRPr="002A1CE0" w:rsidRDefault="00203D5E" w:rsidP="00954131">
      <w:pPr>
        <w:ind w:firstLine="708"/>
      </w:pPr>
      <w:r w:rsidRPr="002A1CE0">
        <w:t>5. Талия сбоку. Сгибание туловища с небольшим поворотом и подъем согнутой ноги в одну и ту же сторону, ноги согнуты, стопы на полу, руки за голову. колено тянуть к локтю. Выполняется поочередно на каждую сторону. Сгибание туловища лежа, ноги согнуты и развернуты в одну сторону (касаются пола). Сгибание туловища лежа, ноги согнуты и развернуты в одну сторону (касаются пола). Сокращенная амплитуда. 3–4×30–40 сек., отдых между подходами 30 сек.</w:t>
      </w:r>
    </w:p>
    <w:p w14:paraId="4795D2A6" w14:textId="77777777" w:rsidR="00203D5E" w:rsidRPr="002A1CE0" w:rsidRDefault="00203D5E" w:rsidP="00203D5E">
      <w:r w:rsidRPr="002A1CE0">
        <w:t xml:space="preserve">* 2-е и 5-е можно чередовать по кругам: </w:t>
      </w:r>
    </w:p>
    <w:p w14:paraId="59BEF5C2" w14:textId="23B1C94D" w:rsidR="00203D5E" w:rsidRPr="002A1CE0" w:rsidRDefault="00203D5E" w:rsidP="00203D5E">
      <w:r w:rsidRPr="002A1CE0">
        <w:t>• 1-й круг — 1, 2, 3, 4;</w:t>
      </w:r>
    </w:p>
    <w:p w14:paraId="0DE6E9F2" w14:textId="76844212" w:rsidR="00203D5E" w:rsidRPr="002A1CE0" w:rsidRDefault="00203D5E" w:rsidP="00203D5E">
      <w:r w:rsidRPr="002A1CE0">
        <w:t xml:space="preserve">• 2-й круг — 1, 5, 3, 4 (по 4 упражнений в круге). </w:t>
      </w:r>
    </w:p>
    <w:p w14:paraId="3D0D6804" w14:textId="152CB1E8" w:rsidR="00705388" w:rsidRPr="002A1CE0" w:rsidRDefault="00203D5E" w:rsidP="00203D5E">
      <w:r w:rsidRPr="002A1CE0">
        <w:t>* Развивающая тренировка: 3–4 круга, тонизирующая тренировка: 1–2 круга.</w:t>
      </w:r>
    </w:p>
    <w:p w14:paraId="53EC5F49" w14:textId="77777777" w:rsidR="00203D5E" w:rsidRPr="002A1CE0" w:rsidRDefault="00203D5E" w:rsidP="00954131">
      <w:pPr>
        <w:ind w:firstLine="708"/>
        <w:rPr>
          <w:rStyle w:val="bold"/>
        </w:rPr>
      </w:pPr>
      <w:r w:rsidRPr="002A1CE0">
        <w:rPr>
          <w:rStyle w:val="bold"/>
        </w:rPr>
        <w:lastRenderedPageBreak/>
        <w:t xml:space="preserve">Общая силовая тренировка — III (плечевой пояс) </w:t>
      </w:r>
    </w:p>
    <w:p w14:paraId="45B0378D" w14:textId="2C312858" w:rsidR="00203D5E" w:rsidRPr="002A1CE0" w:rsidRDefault="00203D5E" w:rsidP="00954131">
      <w:pPr>
        <w:ind w:firstLine="708"/>
      </w:pPr>
      <w:r w:rsidRPr="002A1CE0">
        <w:t>(мышцы задней поверхности плеча, дельтовидные мышцы, широчайшие мышцы спины, мышцы предплечья, грудные мышцы)</w:t>
      </w:r>
    </w:p>
    <w:p w14:paraId="144FF611" w14:textId="74E58405" w:rsidR="00203D5E" w:rsidRPr="002A1CE0" w:rsidRDefault="00203D5E" w:rsidP="00954131">
      <w:pPr>
        <w:ind w:firstLine="708"/>
      </w:pPr>
      <w:r w:rsidRPr="002A1CE0">
        <w:t>Выполняется по желанию</w:t>
      </w:r>
      <w:r w:rsidR="00954131">
        <w:t>.</w:t>
      </w:r>
    </w:p>
    <w:p w14:paraId="5A9F957C" w14:textId="77777777" w:rsidR="00203D5E" w:rsidRPr="002A1CE0" w:rsidRDefault="00203D5E" w:rsidP="00954131">
      <w:pPr>
        <w:ind w:firstLine="708"/>
      </w:pPr>
      <w:r w:rsidRPr="002A1CE0">
        <w:t>Понятие «общая» введено в связи с тем, что тренировочному воздействию подвергаются второстепенные мышечные группы, уровень развития которых должен быть умеренным.</w:t>
      </w:r>
    </w:p>
    <w:p w14:paraId="37368F70" w14:textId="77777777" w:rsidR="00203D5E" w:rsidRPr="002A1CE0" w:rsidRDefault="00203D5E" w:rsidP="00954131">
      <w:pPr>
        <w:ind w:firstLine="708"/>
      </w:pPr>
      <w:r w:rsidRPr="002A1CE0">
        <w:t>Разминка</w:t>
      </w:r>
    </w:p>
    <w:p w14:paraId="432989EA" w14:textId="77777777" w:rsidR="00203D5E" w:rsidRPr="002A1CE0" w:rsidRDefault="00203D5E" w:rsidP="00954131">
      <w:pPr>
        <w:ind w:firstLine="708"/>
      </w:pPr>
      <w:r w:rsidRPr="002A1CE0">
        <w:t>• Общая разминка — 2–3 мин.</w:t>
      </w:r>
      <w:r w:rsidRPr="002A1CE0">
        <w:rPr>
          <w:rFonts w:ascii="MS Mincho" w:eastAsia="MS Mincho" w:hAnsi="MS Mincho" w:cs="MS Mincho"/>
        </w:rPr>
        <w:t> </w:t>
      </w:r>
      <w:r w:rsidRPr="002A1CE0">
        <w:t xml:space="preserve">• Пассивный </w:t>
      </w:r>
      <w:proofErr w:type="spellStart"/>
      <w:r w:rsidRPr="002A1CE0">
        <w:t>стретчинг</w:t>
      </w:r>
      <w:proofErr w:type="spellEnd"/>
      <w:r w:rsidRPr="002A1CE0">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Суставная гимнастика на суставы, участвующие в движениях основной части.</w:t>
      </w:r>
    </w:p>
    <w:p w14:paraId="2B9CA1C3" w14:textId="77777777" w:rsidR="00203D5E" w:rsidRPr="002A1CE0" w:rsidRDefault="00203D5E" w:rsidP="00954131">
      <w:pPr>
        <w:ind w:firstLine="708"/>
      </w:pPr>
      <w:r w:rsidRPr="002A1CE0">
        <w:t xml:space="preserve">Основная часть </w:t>
      </w:r>
    </w:p>
    <w:p w14:paraId="32F681D1" w14:textId="77777777" w:rsidR="00203D5E" w:rsidRPr="002A1CE0" w:rsidRDefault="00203D5E" w:rsidP="00954131">
      <w:pPr>
        <w:ind w:firstLine="708"/>
      </w:pPr>
      <w:r w:rsidRPr="002A1CE0">
        <w:t>(резиновый эспандер, собственный вес, внешнее отягощение, «</w:t>
      </w:r>
      <w:proofErr w:type="spellStart"/>
      <w:r w:rsidRPr="002A1CE0">
        <w:t>Total</w:t>
      </w:r>
      <w:proofErr w:type="spellEnd"/>
      <w:r w:rsidRPr="002A1CE0">
        <w:t xml:space="preserve"> </w:t>
      </w:r>
      <w:proofErr w:type="spellStart"/>
      <w:r w:rsidRPr="002A1CE0">
        <w:t>Gym</w:t>
      </w:r>
      <w:proofErr w:type="spellEnd"/>
      <w:r w:rsidRPr="002A1CE0">
        <w:t>», тренажеры)</w:t>
      </w:r>
    </w:p>
    <w:p w14:paraId="35DF0FCF" w14:textId="77777777" w:rsidR="00203D5E" w:rsidRPr="002A1CE0" w:rsidRDefault="00203D5E" w:rsidP="00954131">
      <w:pPr>
        <w:ind w:firstLine="708"/>
      </w:pPr>
      <w:r w:rsidRPr="002A1CE0">
        <w:t>1. Грудные мышцы. Сокращенная амплитуда. 3×30–40 сек, отдых между подходами 30–40 сек.</w:t>
      </w:r>
    </w:p>
    <w:p w14:paraId="496E4CB8" w14:textId="77777777" w:rsidR="00203D5E" w:rsidRPr="002A1CE0" w:rsidRDefault="00203D5E" w:rsidP="00954131">
      <w:pPr>
        <w:ind w:firstLine="708"/>
      </w:pPr>
      <w:r w:rsidRPr="002A1CE0">
        <w:t>2. Широчайшие мышцы спины. Сокращенная амплитуда. 3×30–40 сек., отдых между подходами 30–40 сек.</w:t>
      </w:r>
    </w:p>
    <w:p w14:paraId="2782047D" w14:textId="77777777" w:rsidR="00203D5E" w:rsidRPr="002A1CE0" w:rsidRDefault="00203D5E" w:rsidP="00954131">
      <w:pPr>
        <w:ind w:firstLine="708"/>
      </w:pPr>
      <w:r w:rsidRPr="002A1CE0">
        <w:t>3. Задняя поверхность плеча. Сокращенная амплитуда. 3×30–40 сек, отдых между подходами 30–40 сек.</w:t>
      </w:r>
    </w:p>
    <w:p w14:paraId="41F2FA7D" w14:textId="77777777" w:rsidR="00203D5E" w:rsidRPr="002A1CE0" w:rsidRDefault="00203D5E" w:rsidP="00954131">
      <w:pPr>
        <w:ind w:firstLine="708"/>
      </w:pPr>
      <w:r w:rsidRPr="002A1CE0">
        <w:t>4. Дельтовидные мышцы (преимущественно средняя часть). Сокращенная амплитуда. 3×30–40 сек., отдых между подходами 30–40 сек.</w:t>
      </w:r>
    </w:p>
    <w:p w14:paraId="21806767" w14:textId="77777777" w:rsidR="00203D5E" w:rsidRPr="002A1CE0" w:rsidRDefault="00203D5E" w:rsidP="00954131">
      <w:pPr>
        <w:ind w:firstLine="708"/>
      </w:pPr>
      <w:r w:rsidRPr="002A1CE0">
        <w:t>5. Предплечья. Сокращенная амплитуда. 2×30–40 сек. Отдых между подходами 30 сек.</w:t>
      </w:r>
    </w:p>
    <w:p w14:paraId="7DB619EF" w14:textId="6663C9E0" w:rsidR="00705388" w:rsidRPr="002A1CE0" w:rsidRDefault="00203D5E" w:rsidP="00954131">
      <w:pPr>
        <w:ind w:firstLine="708"/>
      </w:pPr>
      <w:r w:rsidRPr="002A1CE0">
        <w:t>* Тренировка выполняется только в тонизирующем режиме.</w:t>
      </w:r>
    </w:p>
    <w:p w14:paraId="4E0DD7F1" w14:textId="77777777" w:rsidR="00705388" w:rsidRPr="002A1CE0" w:rsidRDefault="00705388" w:rsidP="00954131">
      <w:pPr>
        <w:pStyle w:val="af2"/>
        <w:ind w:firstLine="708"/>
      </w:pPr>
      <w:bookmarkStart w:id="112" w:name="_Toc452995059"/>
      <w:bookmarkStart w:id="113" w:name="_Toc453016289"/>
      <w:r w:rsidRPr="002A1CE0">
        <w:t>Скоростные силовые тренировки</w:t>
      </w:r>
      <w:bookmarkEnd w:id="112"/>
      <w:bookmarkEnd w:id="113"/>
      <w:r w:rsidRPr="002A1CE0">
        <w:t xml:space="preserve"> </w:t>
      </w:r>
    </w:p>
    <w:p w14:paraId="28176FCC" w14:textId="45CA9459" w:rsidR="00705388" w:rsidRDefault="00705388" w:rsidP="00954131">
      <w:pPr>
        <w:ind w:firstLine="708"/>
      </w:pPr>
      <w:r w:rsidRPr="002A1CE0">
        <w:t>(увеличение силы гликолитических мышечных волокон, увеличение скор</w:t>
      </w:r>
      <w:r w:rsidR="00203D5E" w:rsidRPr="002A1CE0">
        <w:t>остно-силовых возможностей мышц)</w:t>
      </w:r>
    </w:p>
    <w:p w14:paraId="5102EC57" w14:textId="77777777" w:rsidR="00675E3B" w:rsidRPr="002A1CE0" w:rsidRDefault="00675E3B" w:rsidP="00954131">
      <w:pPr>
        <w:ind w:firstLine="708"/>
      </w:pPr>
    </w:p>
    <w:p w14:paraId="5EF798B2" w14:textId="77777777" w:rsidR="00203D5E" w:rsidRPr="002A1CE0" w:rsidRDefault="00203D5E" w:rsidP="00954131">
      <w:pPr>
        <w:ind w:firstLine="708"/>
        <w:rPr>
          <w:rStyle w:val="bold"/>
        </w:rPr>
      </w:pPr>
      <w:r w:rsidRPr="002A1CE0">
        <w:rPr>
          <w:rStyle w:val="bold"/>
        </w:rPr>
        <w:t>Скоростная силовая тренировка (ноги)</w:t>
      </w:r>
    </w:p>
    <w:p w14:paraId="5BA9CBB0" w14:textId="77777777" w:rsidR="00203D5E" w:rsidRPr="002A1CE0" w:rsidRDefault="00203D5E" w:rsidP="00954131">
      <w:pPr>
        <w:ind w:firstLine="708"/>
      </w:pPr>
      <w:r w:rsidRPr="002A1CE0">
        <w:t xml:space="preserve">Выполнение скоростно-силовых упражнений до отказа (до исчерпания запасов </w:t>
      </w:r>
      <w:proofErr w:type="spellStart"/>
      <w:r w:rsidRPr="002A1CE0">
        <w:t>КрФ</w:t>
      </w:r>
      <w:proofErr w:type="spellEnd"/>
      <w:r w:rsidRPr="002A1CE0">
        <w:t xml:space="preserve"> в гликолитических МВ) способствует развитию силы (росту числа миофибрилл в ГМВ), но последующее </w:t>
      </w:r>
      <w:proofErr w:type="spellStart"/>
      <w:r w:rsidRPr="002A1CE0">
        <w:t>закисление</w:t>
      </w:r>
      <w:proofErr w:type="spellEnd"/>
      <w:r w:rsidRPr="002A1CE0">
        <w:t xml:space="preserve"> мышц может приводить к разрушению митохондрий, возможно снижение аэробных возможностей мышц. Поэтому такие методы тренировки следует использовать в подготовительном периоде, в </w:t>
      </w:r>
      <w:proofErr w:type="spellStart"/>
      <w:r w:rsidRPr="002A1CE0">
        <w:t>мезоциклах</w:t>
      </w:r>
      <w:proofErr w:type="spellEnd"/>
      <w:r w:rsidRPr="002A1CE0">
        <w:t xml:space="preserve"> силовой подготовки.</w:t>
      </w:r>
    </w:p>
    <w:p w14:paraId="1BF815C7" w14:textId="77777777" w:rsidR="00203D5E" w:rsidRPr="002A1CE0" w:rsidRDefault="00203D5E" w:rsidP="00954131">
      <w:pPr>
        <w:ind w:firstLine="708"/>
      </w:pPr>
      <w:r w:rsidRPr="002A1CE0">
        <w:t>Разминка</w:t>
      </w:r>
    </w:p>
    <w:p w14:paraId="176829EB" w14:textId="77777777" w:rsidR="00203D5E" w:rsidRPr="002A1CE0" w:rsidRDefault="00203D5E" w:rsidP="00954131">
      <w:pPr>
        <w:ind w:firstLine="708"/>
      </w:pPr>
      <w:r w:rsidRPr="002A1CE0">
        <w:t>• Общая разминка — 2–3 мин.</w:t>
      </w:r>
      <w:r w:rsidRPr="002A1CE0">
        <w:rPr>
          <w:rFonts w:ascii="MS Mincho" w:eastAsia="MS Mincho" w:hAnsi="MS Mincho" w:cs="MS Mincho"/>
        </w:rPr>
        <w:t> </w:t>
      </w:r>
      <w:r w:rsidRPr="002A1CE0">
        <w:t xml:space="preserve">• Бег, ходьба 10–15 минут на пульсе </w:t>
      </w:r>
      <w:proofErr w:type="spellStart"/>
      <w:r w:rsidRPr="002A1CE0">
        <w:t>АэП</w:t>
      </w:r>
      <w:proofErr w:type="spellEnd"/>
      <w:r w:rsidRPr="002A1CE0">
        <w:t>.</w:t>
      </w:r>
      <w:r w:rsidRPr="002A1CE0">
        <w:rPr>
          <w:rFonts w:ascii="MS Mincho" w:eastAsia="MS Mincho" w:hAnsi="MS Mincho" w:cs="MS Mincho"/>
        </w:rPr>
        <w:t> </w:t>
      </w:r>
      <w:r w:rsidRPr="002A1CE0">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A1CE0">
        <w:t>АнП</w:t>
      </w:r>
      <w:proofErr w:type="spellEnd"/>
      <w:r w:rsidRPr="002A1CE0">
        <w:t>.</w:t>
      </w:r>
      <w:r w:rsidRPr="002A1CE0">
        <w:rPr>
          <w:rFonts w:ascii="MS Mincho" w:eastAsia="MS Mincho" w:hAnsi="MS Mincho" w:cs="MS Mincho"/>
        </w:rPr>
        <w:t> </w:t>
      </w:r>
      <w:r w:rsidRPr="002A1CE0">
        <w:t>• Челночный бег: 3–4 ускорения по 6–10 сек.</w:t>
      </w:r>
      <w:r w:rsidRPr="002A1CE0">
        <w:rPr>
          <w:rFonts w:ascii="MS Mincho" w:eastAsia="MS Mincho" w:hAnsi="MS Mincho" w:cs="MS Mincho"/>
        </w:rPr>
        <w:t> </w:t>
      </w:r>
      <w:r w:rsidRPr="002A1CE0">
        <w:t xml:space="preserve">• Пассивный </w:t>
      </w:r>
      <w:proofErr w:type="spellStart"/>
      <w:r w:rsidRPr="002A1CE0">
        <w:t>стретчинг</w:t>
      </w:r>
      <w:proofErr w:type="spellEnd"/>
      <w:r w:rsidRPr="002A1CE0">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(мышцы бедра, голени, спины, живота). Суставная гимнастика на суставы, участвующие в движениях основной части.</w:t>
      </w:r>
    </w:p>
    <w:p w14:paraId="121CDFCF" w14:textId="77777777" w:rsidR="00203D5E" w:rsidRPr="002A1CE0" w:rsidRDefault="00203D5E" w:rsidP="00954131">
      <w:pPr>
        <w:ind w:firstLine="708"/>
      </w:pPr>
      <w:r w:rsidRPr="002A1CE0">
        <w:lastRenderedPageBreak/>
        <w:t>Основная часть</w:t>
      </w:r>
    </w:p>
    <w:p w14:paraId="78C2CDF4" w14:textId="77777777" w:rsidR="00203D5E" w:rsidRPr="002A1CE0" w:rsidRDefault="00203D5E" w:rsidP="00954131">
      <w:pPr>
        <w:ind w:firstLine="708"/>
      </w:pPr>
      <w:r w:rsidRPr="002A1CE0">
        <w:t>4–6 серий (1–2 разминочных выпрыгивания из глубокого приседа вверх или вперед; 4–6 основных максимально высоких прыжков). В серии прыжки выполняются до значительного локального утомления, а именно, по 10–15 максимально сильных отталкиваний. Можно использовать прыжки из основной стойки и стойки скоростного спуска вперед, выпрыгивания с высоким подниманием колен, приседания в тренажере, жим ногами в тренажере.</w:t>
      </w:r>
    </w:p>
    <w:p w14:paraId="64640DF6" w14:textId="77777777" w:rsidR="00203D5E" w:rsidRPr="002A1CE0" w:rsidRDefault="00203D5E" w:rsidP="00954131">
      <w:pPr>
        <w:ind w:firstLine="708"/>
      </w:pPr>
      <w:r w:rsidRPr="002A1CE0">
        <w:t>Интервал отдыха между подходами 4–10 мин. (</w:t>
      </w:r>
      <w:proofErr w:type="spellStart"/>
      <w:r w:rsidRPr="002A1CE0">
        <w:t>стретчинг</w:t>
      </w:r>
      <w:proofErr w:type="spellEnd"/>
      <w:r w:rsidRPr="002A1CE0">
        <w:t xml:space="preserve">, бег с ЧСС </w:t>
      </w:r>
      <w:proofErr w:type="spellStart"/>
      <w:r w:rsidRPr="002A1CE0">
        <w:t>АэП</w:t>
      </w:r>
      <w:proofErr w:type="spellEnd"/>
      <w:r w:rsidRPr="002A1CE0">
        <w:t>).</w:t>
      </w:r>
    </w:p>
    <w:p w14:paraId="6D788E2D" w14:textId="77777777" w:rsidR="00203D5E" w:rsidRPr="002A1CE0" w:rsidRDefault="00203D5E" w:rsidP="00954131">
      <w:pPr>
        <w:ind w:firstLine="708"/>
      </w:pPr>
      <w:r w:rsidRPr="002A1CE0">
        <w:t>Заключительная часть</w:t>
      </w:r>
    </w:p>
    <w:p w14:paraId="4D1EA168" w14:textId="3ECD6A98" w:rsidR="00705388" w:rsidRPr="002A1CE0" w:rsidRDefault="00203D5E" w:rsidP="00954131">
      <w:pPr>
        <w:ind w:firstLine="708"/>
      </w:pPr>
      <w:r w:rsidRPr="002A1CE0">
        <w:t xml:space="preserve">Аэробная работа ногами на ЧСС </w:t>
      </w:r>
      <w:proofErr w:type="spellStart"/>
      <w:r w:rsidRPr="002A1CE0">
        <w:t>АэП</w:t>
      </w:r>
      <w:proofErr w:type="spellEnd"/>
      <w:r w:rsidRPr="002A1CE0">
        <w:t xml:space="preserve">. Активный </w:t>
      </w:r>
      <w:proofErr w:type="spellStart"/>
      <w:r w:rsidRPr="002A1CE0">
        <w:t>стретчинг</w:t>
      </w:r>
      <w:proofErr w:type="spellEnd"/>
      <w:r w:rsidRPr="002A1CE0">
        <w:t>, упражнения на растяжку и подвижность суставов мышц ног и спины</w:t>
      </w:r>
    </w:p>
    <w:p w14:paraId="7831B77E" w14:textId="77777777" w:rsidR="00675E3B" w:rsidRDefault="00675E3B" w:rsidP="00954131">
      <w:pPr>
        <w:pStyle w:val="af2"/>
        <w:ind w:firstLine="708"/>
      </w:pPr>
      <w:bookmarkStart w:id="114" w:name="_Toc452995060"/>
      <w:bookmarkStart w:id="115" w:name="_Toc453016290"/>
    </w:p>
    <w:p w14:paraId="2B22FDC8" w14:textId="1D4478C2" w:rsidR="00705388" w:rsidRPr="002A1CE0" w:rsidRDefault="00705388" w:rsidP="00954131">
      <w:pPr>
        <w:pStyle w:val="af2"/>
        <w:ind w:firstLine="708"/>
      </w:pPr>
      <w:r w:rsidRPr="002A1CE0">
        <w:t>Аэробная тренировка</w:t>
      </w:r>
      <w:bookmarkEnd w:id="114"/>
      <w:bookmarkEnd w:id="115"/>
    </w:p>
    <w:p w14:paraId="478F71AD" w14:textId="77777777" w:rsidR="00705388" w:rsidRPr="002A1CE0" w:rsidRDefault="00705388" w:rsidP="00954131">
      <w:pPr>
        <w:ind w:firstLine="708"/>
      </w:pPr>
      <w:r w:rsidRPr="002A1CE0">
        <w:t>Специальные скоростные интервальные тренировки (увеличение силы гликолитических мышечных волокон, увеличение числа митохондрий в гликолитических волокнах, улучшение аэробных и скоростно-силовых возможностей мышц, повышение анаэробного порога и продолжительности работы выше анаэробного порога)</w:t>
      </w:r>
    </w:p>
    <w:p w14:paraId="0F3FCB15" w14:textId="77777777" w:rsidR="008B2BDD" w:rsidRPr="002A1CE0" w:rsidRDefault="008B2BDD" w:rsidP="00954131">
      <w:pPr>
        <w:ind w:firstLine="708"/>
        <w:rPr>
          <w:rStyle w:val="bold"/>
        </w:rPr>
      </w:pPr>
      <w:r w:rsidRPr="002A1CE0">
        <w:rPr>
          <w:rStyle w:val="bold"/>
        </w:rPr>
        <w:t>Специальная скоростная интервальная тренировка (ноги)</w:t>
      </w:r>
    </w:p>
    <w:p w14:paraId="1D5E9869" w14:textId="77777777" w:rsidR="008B2BDD" w:rsidRPr="002A1CE0" w:rsidRDefault="008B2BDD" w:rsidP="00954131">
      <w:pPr>
        <w:ind w:firstLine="708"/>
      </w:pPr>
      <w:r w:rsidRPr="002A1CE0">
        <w:t>Краткосрочные спринтерские упражнения выполняются с </w:t>
      </w:r>
      <w:proofErr w:type="spellStart"/>
      <w:r w:rsidRPr="002A1CE0">
        <w:t>околомаксимальной</w:t>
      </w:r>
      <w:proofErr w:type="spellEnd"/>
      <w:r w:rsidRPr="002A1CE0">
        <w:t xml:space="preserve"> и максимальной мощностью. Это означает, что активны все мышечные волокна, они мало тратят АТФ и </w:t>
      </w:r>
      <w:proofErr w:type="spellStart"/>
      <w:r w:rsidRPr="002A1CE0">
        <w:t>КрФ</w:t>
      </w:r>
      <w:proofErr w:type="spellEnd"/>
      <w:r w:rsidRPr="002A1CE0">
        <w:t>, поэтому не </w:t>
      </w:r>
      <w:proofErr w:type="spellStart"/>
      <w:r w:rsidRPr="002A1CE0">
        <w:t>закисляются</w:t>
      </w:r>
      <w:proofErr w:type="spellEnd"/>
      <w:r w:rsidRPr="002A1CE0">
        <w:t xml:space="preserve">, но митохондрии их дышат, а значит — развиваются в период восстановления между ускорениями, в интервале отдыха. Появление в мышечных волокнах свободного креатина и легкого </w:t>
      </w:r>
      <w:proofErr w:type="spellStart"/>
      <w:r w:rsidRPr="002A1CE0">
        <w:t>закисления</w:t>
      </w:r>
      <w:proofErr w:type="spellEnd"/>
      <w:r w:rsidRPr="002A1CE0">
        <w:t>, от интенсивной активации мышц повышается концентрация гормонов в крови, поэтому создаются условия для гиперплазии миофибрилл в гликолитических мышечных волокнах. Следовательно, такая тренировка обеспечивает быстрый рост массы митохондрий и умеренный рост силы гликолитических мышечных волокон.</w:t>
      </w:r>
    </w:p>
    <w:p w14:paraId="5109ABF7" w14:textId="77777777" w:rsidR="008B2BDD" w:rsidRPr="002A1CE0" w:rsidRDefault="008B2BDD" w:rsidP="00954131">
      <w:pPr>
        <w:ind w:firstLine="708"/>
      </w:pPr>
      <w:r w:rsidRPr="002A1CE0">
        <w:t>Разминка</w:t>
      </w:r>
    </w:p>
    <w:p w14:paraId="7B1708EE" w14:textId="77777777" w:rsidR="008B2BDD" w:rsidRPr="002A1CE0" w:rsidRDefault="008B2BDD" w:rsidP="00954131">
      <w:pPr>
        <w:ind w:firstLine="708"/>
      </w:pPr>
      <w:r w:rsidRPr="002A1CE0">
        <w:t>• Общая разминка — 2–3 мин.</w:t>
      </w:r>
      <w:r w:rsidRPr="002A1CE0">
        <w:rPr>
          <w:rFonts w:ascii="MS Mincho" w:eastAsia="MS Mincho" w:hAnsi="MS Mincho" w:cs="MS Mincho"/>
        </w:rPr>
        <w:t> </w:t>
      </w:r>
      <w:r w:rsidRPr="002A1CE0">
        <w:t xml:space="preserve">• Бег, ходьба 10–15 минут на пульсе </w:t>
      </w:r>
      <w:proofErr w:type="spellStart"/>
      <w:r w:rsidRPr="002A1CE0">
        <w:t>АэП</w:t>
      </w:r>
      <w:proofErr w:type="spellEnd"/>
      <w:r w:rsidRPr="002A1CE0">
        <w:t>.</w:t>
      </w:r>
      <w:r w:rsidRPr="002A1CE0">
        <w:rPr>
          <w:rFonts w:ascii="MS Mincho" w:eastAsia="MS Mincho" w:hAnsi="MS Mincho" w:cs="MS Mincho"/>
        </w:rPr>
        <w:t> </w:t>
      </w:r>
      <w:r w:rsidRPr="002A1CE0">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A1CE0">
        <w:t>АнП</w:t>
      </w:r>
      <w:proofErr w:type="spellEnd"/>
      <w:r w:rsidRPr="002A1CE0">
        <w:t>.</w:t>
      </w:r>
      <w:r w:rsidRPr="002A1CE0">
        <w:rPr>
          <w:rFonts w:ascii="MS Mincho" w:eastAsia="MS Mincho" w:hAnsi="MS Mincho" w:cs="MS Mincho"/>
        </w:rPr>
        <w:t> </w:t>
      </w:r>
      <w:r w:rsidRPr="002A1CE0">
        <w:t>• Челночный бег: 3–4 ускорения по 6–10 сек.</w:t>
      </w:r>
      <w:r w:rsidRPr="002A1CE0">
        <w:rPr>
          <w:rFonts w:ascii="MS Mincho" w:eastAsia="MS Mincho" w:hAnsi="MS Mincho" w:cs="MS Mincho"/>
        </w:rPr>
        <w:t> </w:t>
      </w:r>
      <w:r w:rsidRPr="002A1CE0">
        <w:t xml:space="preserve">• Пассивный </w:t>
      </w:r>
      <w:proofErr w:type="spellStart"/>
      <w:r w:rsidRPr="002A1CE0">
        <w:t>стретчинг</w:t>
      </w:r>
      <w:proofErr w:type="spellEnd"/>
      <w:r w:rsidRPr="002A1CE0">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(мышцы бедра, голени, спины, живота). Суставная гимнастика на суставы, участвующие в движениях основной части.</w:t>
      </w:r>
    </w:p>
    <w:p w14:paraId="3DBE895F" w14:textId="77777777" w:rsidR="008B2BDD" w:rsidRPr="002A1CE0" w:rsidRDefault="008B2BDD" w:rsidP="00954131">
      <w:pPr>
        <w:ind w:firstLine="708"/>
      </w:pPr>
      <w:r w:rsidRPr="002A1CE0">
        <w:t>Основная часть</w:t>
      </w:r>
    </w:p>
    <w:p w14:paraId="51A8E58A" w14:textId="77777777" w:rsidR="008B2BDD" w:rsidRPr="002A1CE0" w:rsidRDefault="008B2BDD" w:rsidP="00954131">
      <w:pPr>
        <w:ind w:firstLine="708"/>
      </w:pPr>
      <w:r w:rsidRPr="002A1CE0">
        <w:t>3–6 серий (4–5 раз по 4–8 сек.) ускорение в подъем (холм) или на равнине с акцентом на сильное отталкивание каждой ногой (70–90 % от максимума).</w:t>
      </w:r>
    </w:p>
    <w:p w14:paraId="577ACBC7" w14:textId="77777777" w:rsidR="008B2BDD" w:rsidRPr="002A1CE0" w:rsidRDefault="008B2BDD" w:rsidP="00954131">
      <w:pPr>
        <w:ind w:firstLine="708"/>
      </w:pPr>
      <w:r w:rsidRPr="002A1CE0">
        <w:t>Бег. Челночный бег с уменьшением длины шага до мелких движений и увеличением темпа до максимального при смене направления (следить за точностью движений), после смены сильное отталкивание ногой. Челночный бег («змейка») с </w:t>
      </w:r>
      <w:proofErr w:type="spellStart"/>
      <w:r w:rsidRPr="002A1CE0">
        <w:t>оббеганием</w:t>
      </w:r>
      <w:proofErr w:type="spellEnd"/>
      <w:r w:rsidRPr="002A1CE0">
        <w:t xml:space="preserve"> «фишек» с ускорением за 1–2 шага до поворота, во время прохождения поворота и 2–4 шага после поворота; Челночный бег с оборотами на 360 градусов при </w:t>
      </w:r>
      <w:proofErr w:type="spellStart"/>
      <w:r w:rsidRPr="002A1CE0">
        <w:t>оббегании</w:t>
      </w:r>
      <w:proofErr w:type="spellEnd"/>
      <w:r w:rsidRPr="002A1CE0">
        <w:t xml:space="preserve"> «фишек» (поворот можно выполнять в разные стороны, менять расстановку «фишек»). Прыжки с максимальным отталкиванием из основной стойки (не больше 8 прыжков за 4–8 сек.) и стойки скоростного спуска с высоким темпом вперед, вправо-влево (не больше 6 прыжков). Прыжки желательно выполнять в подъем, челночный бег </w:t>
      </w:r>
      <w:r w:rsidRPr="002A1CE0">
        <w:lastRenderedPageBreak/>
        <w:t>выполняется в подъем и на равнине). Прыжки из основной стойки с уменьшением длины прыжка до мелких точных движений и увеличением темпа до максимума (выполнять в подъем или на равнине).</w:t>
      </w:r>
    </w:p>
    <w:p w14:paraId="1CE879AC" w14:textId="77777777" w:rsidR="008B2BDD" w:rsidRPr="002A1CE0" w:rsidRDefault="008B2BDD" w:rsidP="00954131">
      <w:pPr>
        <w:ind w:firstLine="708"/>
      </w:pPr>
      <w:r w:rsidRPr="002A1CE0">
        <w:t xml:space="preserve">Интервал отдыха в серии между ускорениями 1–3 мин. Интервал отдыха между сериями 6–10 мин. (бег, ходьба на ЧСС </w:t>
      </w:r>
      <w:proofErr w:type="spellStart"/>
      <w:r w:rsidRPr="002A1CE0">
        <w:t>АэП</w:t>
      </w:r>
      <w:proofErr w:type="spellEnd"/>
      <w:r w:rsidRPr="002A1CE0">
        <w:t xml:space="preserve">, </w:t>
      </w:r>
      <w:proofErr w:type="spellStart"/>
      <w:r w:rsidRPr="002A1CE0">
        <w:t>стретчинг</w:t>
      </w:r>
      <w:proofErr w:type="spellEnd"/>
      <w:r w:rsidRPr="002A1CE0">
        <w:t>).</w:t>
      </w:r>
    </w:p>
    <w:p w14:paraId="1D906FF0" w14:textId="77777777" w:rsidR="008B2BDD" w:rsidRPr="002A1CE0" w:rsidRDefault="008B2BDD" w:rsidP="00954131">
      <w:pPr>
        <w:ind w:firstLine="708"/>
      </w:pPr>
      <w:r w:rsidRPr="002A1CE0">
        <w:t>В первой части тренировки всегда выполняется бег, челнок и т. п. Прыжки используются после бега и челночных упражнений.</w:t>
      </w:r>
    </w:p>
    <w:p w14:paraId="4923035C" w14:textId="77777777" w:rsidR="008B2BDD" w:rsidRPr="002A1CE0" w:rsidRDefault="008B2BDD" w:rsidP="00954131">
      <w:pPr>
        <w:ind w:firstLine="708"/>
      </w:pPr>
      <w:r w:rsidRPr="002A1CE0">
        <w:t>Заключительная часть</w:t>
      </w:r>
    </w:p>
    <w:p w14:paraId="5BF4BC87" w14:textId="77777777" w:rsidR="008B2BDD" w:rsidRPr="002A1CE0" w:rsidRDefault="008B2BDD" w:rsidP="00954131">
      <w:pPr>
        <w:ind w:firstLine="708"/>
      </w:pPr>
      <w:r w:rsidRPr="002A1CE0">
        <w:t xml:space="preserve">Аэробная работа (бег, быстрая ходьба) на ЧСС </w:t>
      </w:r>
      <w:proofErr w:type="spellStart"/>
      <w:r w:rsidRPr="002A1CE0">
        <w:t>АэП</w:t>
      </w:r>
      <w:proofErr w:type="spellEnd"/>
      <w:r w:rsidRPr="002A1CE0">
        <w:t xml:space="preserve">. Активный </w:t>
      </w:r>
      <w:proofErr w:type="spellStart"/>
      <w:r w:rsidRPr="002A1CE0">
        <w:t>стретчинг</w:t>
      </w:r>
      <w:proofErr w:type="spellEnd"/>
      <w:r w:rsidRPr="002A1CE0">
        <w:t>, упражнения на растяжку и подвижность суставов мышц ног и спины.</w:t>
      </w:r>
    </w:p>
    <w:p w14:paraId="3FC5104C" w14:textId="56F18047" w:rsidR="00705388" w:rsidRPr="002A1CE0" w:rsidRDefault="00705388" w:rsidP="00954131">
      <w:pPr>
        <w:ind w:firstLine="708"/>
      </w:pPr>
      <w:r w:rsidRPr="002A1CE0">
        <w:t xml:space="preserve">Аэробные интервальные тренировки </w:t>
      </w:r>
    </w:p>
    <w:p w14:paraId="060F1013" w14:textId="77777777" w:rsidR="00705388" w:rsidRPr="002A1CE0" w:rsidRDefault="00705388" w:rsidP="00954131">
      <w:pPr>
        <w:ind w:firstLine="708"/>
      </w:pPr>
      <w:r w:rsidRPr="002A1CE0">
        <w:t>(увеличение силы промежуточных мышечных волокон, увеличение числа митохондрий в этих волокнах, улучшение аэробных возможностей мышц, повышение анаэробного порога)</w:t>
      </w:r>
    </w:p>
    <w:p w14:paraId="0D5DEF07" w14:textId="77777777" w:rsidR="008B2BDD" w:rsidRPr="002A1CE0" w:rsidRDefault="008B2BDD" w:rsidP="00954131">
      <w:pPr>
        <w:ind w:firstLine="708"/>
      </w:pPr>
      <w:r w:rsidRPr="002A1CE0">
        <w:t>Аэробная силовая тренировка</w:t>
      </w:r>
    </w:p>
    <w:p w14:paraId="67A78621" w14:textId="77777777" w:rsidR="008B2BDD" w:rsidRPr="002A1CE0" w:rsidRDefault="008B2BDD" w:rsidP="00954131">
      <w:pPr>
        <w:ind w:firstLine="708"/>
      </w:pPr>
      <w:r w:rsidRPr="002A1CE0">
        <w:t xml:space="preserve">Выполнение силовых упражнений (локальных силовых упражнений) с интенсивностью, требующей </w:t>
      </w:r>
      <w:proofErr w:type="spellStart"/>
      <w:r w:rsidRPr="002A1CE0">
        <w:t>рекрутирования</w:t>
      </w:r>
      <w:proofErr w:type="spellEnd"/>
      <w:r w:rsidRPr="002A1CE0">
        <w:t xml:space="preserve"> не тренированных ГМВ, позволяет, после малого числа повторений, до легкого локального утомления, активизировать митохондрии в интервале отдыха, в результате будет рост аэробных возможностей некоторых ГМВ.</w:t>
      </w:r>
    </w:p>
    <w:p w14:paraId="20D18EBC" w14:textId="77777777" w:rsidR="008B2BDD" w:rsidRPr="002A1CE0" w:rsidRDefault="008B2BDD" w:rsidP="00954131">
      <w:pPr>
        <w:ind w:firstLine="708"/>
      </w:pPr>
      <w:r w:rsidRPr="002A1CE0">
        <w:t xml:space="preserve">Основная часть </w:t>
      </w:r>
    </w:p>
    <w:p w14:paraId="225D879C" w14:textId="77777777" w:rsidR="008B2BDD" w:rsidRPr="002A1CE0" w:rsidRDefault="008B2BDD" w:rsidP="00954131">
      <w:pPr>
        <w:ind w:firstLine="708"/>
      </w:pPr>
      <w:r w:rsidRPr="002A1CE0">
        <w:t>(собственный вес, внешнее отягощение, тренажеры, резиновый эспандер)</w:t>
      </w:r>
    </w:p>
    <w:p w14:paraId="79281FD2" w14:textId="77777777" w:rsidR="008B2BDD" w:rsidRPr="002A1CE0" w:rsidRDefault="008B2BDD" w:rsidP="00954131">
      <w:pPr>
        <w:ind w:firstLine="708"/>
      </w:pPr>
      <w:r w:rsidRPr="002A1CE0">
        <w:t>4–6 серий (10 повторений на переднюю поверхность бедра; затем 10 повторений на мышцы задней поверхности бедра; затем 10 повторений на переднюю поверхность бедра; затем 10 повторений на заднюю поверхность бедра или икроножную мышцу). Повторения выполняются с полной амплитудой в быстром темпе с расслаблением мышц в конечной фазе движения.</w:t>
      </w:r>
    </w:p>
    <w:p w14:paraId="1359A551" w14:textId="77777777" w:rsidR="008B2BDD" w:rsidRPr="002A1CE0" w:rsidRDefault="008B2BDD" w:rsidP="00954131">
      <w:pPr>
        <w:ind w:firstLine="708"/>
      </w:pPr>
      <w:r w:rsidRPr="002A1CE0">
        <w:t>При выполнении вторых 10-ти повторений на одну мышечную группу используется другое упражнение.</w:t>
      </w:r>
    </w:p>
    <w:p w14:paraId="7127C8CC" w14:textId="77777777" w:rsidR="008B2BDD" w:rsidRPr="002A1CE0" w:rsidRDefault="008B2BDD" w:rsidP="00954131">
      <w:pPr>
        <w:ind w:firstLine="708"/>
      </w:pPr>
      <w:r w:rsidRPr="002A1CE0">
        <w:t>Примерные упражнения</w:t>
      </w:r>
    </w:p>
    <w:p w14:paraId="1E4F390A" w14:textId="77777777" w:rsidR="008B2BDD" w:rsidRPr="002A1CE0" w:rsidRDefault="008B2BDD" w:rsidP="00954131">
      <w:pPr>
        <w:ind w:firstLine="708"/>
      </w:pPr>
      <w:r w:rsidRPr="002A1CE0">
        <w:t>Передняя поверхность бедра: приседания; разгибания в тренажере; подъем согнутой ноги с отягощением (утяжелители).</w:t>
      </w:r>
    </w:p>
    <w:p w14:paraId="604C0315" w14:textId="77777777" w:rsidR="008B2BDD" w:rsidRPr="002A1CE0" w:rsidRDefault="008B2BDD" w:rsidP="00954131">
      <w:pPr>
        <w:ind w:firstLine="708"/>
      </w:pPr>
      <w:r w:rsidRPr="002A1CE0">
        <w:t>Задняя поверхность бедра: сгибания голени в тренажере; подъем таза в упоре сзади с опорой на одну согнутую ногу, другая согнута и стопой прикасается к колену опорной ноги; отведение ноги назад или сгибания с резиновым эспандером.</w:t>
      </w:r>
    </w:p>
    <w:p w14:paraId="5F1F1D49" w14:textId="77777777" w:rsidR="008B2BDD" w:rsidRPr="002A1CE0" w:rsidRDefault="008B2BDD" w:rsidP="00954131">
      <w:pPr>
        <w:ind w:firstLine="708"/>
      </w:pPr>
      <w:r w:rsidRPr="002A1CE0">
        <w:t>Икроножная мышца: подъемы на носки стоя или сидя с отягощением.</w:t>
      </w:r>
    </w:p>
    <w:p w14:paraId="47B35F7F" w14:textId="77777777" w:rsidR="008B2BDD" w:rsidRPr="002A1CE0" w:rsidRDefault="008B2BDD" w:rsidP="00954131">
      <w:pPr>
        <w:ind w:firstLine="708"/>
      </w:pPr>
      <w:r w:rsidRPr="002A1CE0">
        <w:t>Грудные и дельтовидные мышцы: отжимания с широкой постановкой рук (для снижения интенсивности упражнение выполняется с колен), упражнения в тренажере или с грифом.</w:t>
      </w:r>
    </w:p>
    <w:p w14:paraId="47636D25" w14:textId="77777777" w:rsidR="008B2BDD" w:rsidRPr="002A1CE0" w:rsidRDefault="008B2BDD" w:rsidP="00954131">
      <w:pPr>
        <w:ind w:firstLine="708"/>
      </w:pPr>
      <w:r w:rsidRPr="002A1CE0">
        <w:t>Трехглавая мышца плеча: отжимания с узкой постановкой рук или обратным хватом от опоры, упражнения в тренажере или с грифом.</w:t>
      </w:r>
    </w:p>
    <w:p w14:paraId="4C5EEE65" w14:textId="77777777" w:rsidR="008B2BDD" w:rsidRPr="002A1CE0" w:rsidRDefault="008B2BDD" w:rsidP="00954131">
      <w:pPr>
        <w:ind w:firstLine="708"/>
      </w:pPr>
      <w:r w:rsidRPr="002A1CE0">
        <w:t>Варианты сочетания мышечных групп</w:t>
      </w:r>
    </w:p>
    <w:p w14:paraId="70EC7D3E" w14:textId="77777777" w:rsidR="008B2BDD" w:rsidRPr="002A1CE0" w:rsidRDefault="008B2BDD" w:rsidP="00954131">
      <w:pPr>
        <w:ind w:firstLine="708"/>
      </w:pPr>
      <w:r w:rsidRPr="002A1CE0">
        <w:t>1. Передняя поверхность бедра, задняя поверхность бедра, икроножные мышцы или задняя поверхность бедра</w:t>
      </w:r>
    </w:p>
    <w:p w14:paraId="3B8DAA96" w14:textId="77777777" w:rsidR="008B2BDD" w:rsidRPr="002A1CE0" w:rsidRDefault="008B2BDD" w:rsidP="00954131">
      <w:pPr>
        <w:ind w:firstLine="708"/>
      </w:pPr>
      <w:r w:rsidRPr="002A1CE0">
        <w:t>2. Передняя поверхность бедра, грудные и дельтовидные мышцы, передняя поверхность бедра, треглавая мышца плеча.</w:t>
      </w:r>
    </w:p>
    <w:p w14:paraId="44D60818" w14:textId="77777777" w:rsidR="008B2BDD" w:rsidRPr="002A1CE0" w:rsidRDefault="008B2BDD" w:rsidP="00954131">
      <w:pPr>
        <w:ind w:firstLine="708"/>
      </w:pPr>
      <w:r w:rsidRPr="002A1CE0">
        <w:t>3. Передняя поверхность бедра, внешняя поверхность бедра, передняя поверхность бедра, внутренняя поверхность бедра.</w:t>
      </w:r>
    </w:p>
    <w:p w14:paraId="6201651F" w14:textId="77777777" w:rsidR="008B2BDD" w:rsidRPr="002A1CE0" w:rsidRDefault="008B2BDD" w:rsidP="00954131">
      <w:pPr>
        <w:ind w:firstLine="708"/>
      </w:pPr>
      <w:r w:rsidRPr="002A1CE0">
        <w:lastRenderedPageBreak/>
        <w:t>4. Передняя поверхность бедра, икроножные мышцы, передняя поверхность бедра, икроножные мышцы.</w:t>
      </w:r>
    </w:p>
    <w:p w14:paraId="385BF62E" w14:textId="36F6599F" w:rsidR="00705388" w:rsidRPr="002A1CE0" w:rsidRDefault="008B2BDD" w:rsidP="00954131">
      <w:pPr>
        <w:ind w:firstLine="708"/>
      </w:pPr>
      <w:r w:rsidRPr="002A1CE0">
        <w:t>Интервал отдыха между сериями 1 мин. Всего 1–5 кругов по 4–6 серий (варианты сочетания мышечных групп меняются). Интервал отдыха между кругами 5 мин. (</w:t>
      </w:r>
      <w:proofErr w:type="spellStart"/>
      <w:r w:rsidRPr="002A1CE0">
        <w:t>стретчинг</w:t>
      </w:r>
      <w:proofErr w:type="spellEnd"/>
      <w:r w:rsidRPr="002A1CE0">
        <w:t>, ходьба).</w:t>
      </w:r>
    </w:p>
    <w:p w14:paraId="14712A25" w14:textId="77777777" w:rsidR="00DF0AA7" w:rsidRPr="002A1CE0" w:rsidRDefault="00DF0AA7" w:rsidP="00954131">
      <w:pPr>
        <w:ind w:firstLine="708"/>
        <w:rPr>
          <w:rStyle w:val="bold"/>
        </w:rPr>
      </w:pPr>
      <w:r w:rsidRPr="002A1CE0">
        <w:rPr>
          <w:rStyle w:val="bold"/>
        </w:rPr>
        <w:t>Аэробная интервальная тренировка I типа (ноги)</w:t>
      </w:r>
    </w:p>
    <w:p w14:paraId="546A9243" w14:textId="77777777" w:rsidR="00DF0AA7" w:rsidRPr="002A1CE0" w:rsidRDefault="00DF0AA7" w:rsidP="00954131">
      <w:pPr>
        <w:ind w:firstLine="708"/>
      </w:pPr>
      <w:r w:rsidRPr="002A1CE0">
        <w:t xml:space="preserve">Тренировка может выполняться в виде непрерывного циклического упражнения, но интенсивность меняется за счет акцентированного сокращения мышц и до легкого локального утомления, затем интенсивность сокращения мышц снижается до полного восстановления. В этом случае активные гликолитические мышечные волокна дышат без существенного </w:t>
      </w:r>
      <w:proofErr w:type="spellStart"/>
      <w:r w:rsidRPr="002A1CE0">
        <w:t>закисления</w:t>
      </w:r>
      <w:proofErr w:type="spellEnd"/>
      <w:r w:rsidRPr="002A1CE0">
        <w:t>, создаются условия для роста массы митохондрий. Если интервалы расслабления мышц велики, то непрерывная циклическая работа может продолжаться долго (несколько минут)</w:t>
      </w:r>
    </w:p>
    <w:p w14:paraId="1779E41B" w14:textId="77777777" w:rsidR="00DF0AA7" w:rsidRPr="002A1CE0" w:rsidRDefault="00DF0AA7" w:rsidP="00954131">
      <w:pPr>
        <w:ind w:firstLine="708"/>
      </w:pPr>
      <w:r w:rsidRPr="002A1CE0">
        <w:t>Разминка</w:t>
      </w:r>
    </w:p>
    <w:p w14:paraId="3A308DD1" w14:textId="23D8F0B2" w:rsidR="00DF0AA7" w:rsidRPr="002A1CE0" w:rsidRDefault="00DF0AA7" w:rsidP="00954131">
      <w:pPr>
        <w:ind w:firstLine="708"/>
      </w:pPr>
      <w:r w:rsidRPr="002A1CE0">
        <w:t xml:space="preserve">Общая разминка — 2–3 мин. Бег, ходьба 10–15 минут на пульсе </w:t>
      </w:r>
      <w:proofErr w:type="spellStart"/>
      <w:r w:rsidRPr="002A1CE0">
        <w:t>АэП</w:t>
      </w:r>
      <w:proofErr w:type="spellEnd"/>
      <w:r w:rsidRPr="002A1CE0">
        <w:t>.</w:t>
      </w:r>
      <w:r w:rsidRPr="002A1CE0">
        <w:rPr>
          <w:rFonts w:ascii="MS Mincho" w:eastAsia="MS Mincho" w:hAnsi="MS Mincho" w:cs="MS Mincho"/>
        </w:rPr>
        <w:t> </w:t>
      </w:r>
      <w:r w:rsidRPr="002A1CE0">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A1CE0">
        <w:t>АнП</w:t>
      </w:r>
      <w:proofErr w:type="spellEnd"/>
      <w:r w:rsidRPr="002A1CE0">
        <w:t>.</w:t>
      </w:r>
      <w:r w:rsidRPr="002A1CE0">
        <w:rPr>
          <w:rFonts w:ascii="MS Mincho" w:eastAsia="MS Mincho" w:hAnsi="MS Mincho" w:cs="MS Mincho"/>
        </w:rPr>
        <w:t> </w:t>
      </w:r>
      <w:r w:rsidRPr="002A1CE0">
        <w:t>• Челночный бег: 3–4 ускорения по 6–10 сек.</w:t>
      </w:r>
      <w:r w:rsidRPr="002A1CE0">
        <w:rPr>
          <w:rFonts w:ascii="MS Mincho" w:eastAsia="MS Mincho" w:hAnsi="MS Mincho" w:cs="MS Mincho"/>
        </w:rPr>
        <w:t> </w:t>
      </w:r>
      <w:r w:rsidRPr="002A1CE0">
        <w:t xml:space="preserve">• Пассивный </w:t>
      </w:r>
      <w:proofErr w:type="spellStart"/>
      <w:r w:rsidRPr="002A1CE0">
        <w:t>стретчинг</w:t>
      </w:r>
      <w:proofErr w:type="spellEnd"/>
      <w:r w:rsidRPr="002A1CE0">
        <w:t xml:space="preserve"> мышц бедра, голени, спины, живота.</w:t>
      </w:r>
    </w:p>
    <w:p w14:paraId="73BD52A1" w14:textId="77777777" w:rsidR="00DF0AA7" w:rsidRPr="002A1CE0" w:rsidRDefault="00DF0AA7" w:rsidP="00954131">
      <w:pPr>
        <w:ind w:firstLine="708"/>
      </w:pPr>
      <w:r w:rsidRPr="002A1CE0">
        <w:t xml:space="preserve">Основная часть </w:t>
      </w:r>
    </w:p>
    <w:p w14:paraId="4117E42C" w14:textId="77777777" w:rsidR="00DF0AA7" w:rsidRPr="002A1CE0" w:rsidRDefault="00DF0AA7" w:rsidP="00954131">
      <w:pPr>
        <w:ind w:firstLine="708"/>
      </w:pPr>
      <w:r w:rsidRPr="002A1CE0">
        <w:t xml:space="preserve">(вело, бег в холм, ролики, </w:t>
      </w:r>
      <w:proofErr w:type="spellStart"/>
      <w:r w:rsidRPr="002A1CE0">
        <w:t>многоскоки</w:t>
      </w:r>
      <w:proofErr w:type="spellEnd"/>
      <w:r w:rsidRPr="002A1CE0">
        <w:t>, прыжки)</w:t>
      </w:r>
    </w:p>
    <w:p w14:paraId="4C994539" w14:textId="77777777" w:rsidR="00DF0AA7" w:rsidRPr="002A1CE0" w:rsidRDefault="00DF0AA7" w:rsidP="00954131">
      <w:pPr>
        <w:ind w:firstLine="708"/>
      </w:pPr>
      <w:r w:rsidRPr="002A1CE0">
        <w:t xml:space="preserve">Работа с акцентом на сильное (70–90 % от максимума) надавливание на педаль ногой и паузой (для большего расслабления мышц). Работа выполняется на подъемах и равнине, чередуя положение сидя в седле и на «танцовщице» с темпом 40–75 об/мин. Продолжительность работы до ЧСС </w:t>
      </w:r>
      <w:proofErr w:type="spellStart"/>
      <w:r w:rsidRPr="002A1CE0">
        <w:t>АнП</w:t>
      </w:r>
      <w:proofErr w:type="spellEnd"/>
      <w:r w:rsidRPr="002A1CE0">
        <w:t xml:space="preserve"> (15 с — до нескольких минут). Длительный прокат, если на роликах. Работа выполняется в подъем (холм) и на равнине. Продолжительность работы до ЧСС </w:t>
      </w:r>
      <w:proofErr w:type="spellStart"/>
      <w:r w:rsidRPr="002A1CE0">
        <w:t>АнП</w:t>
      </w:r>
      <w:proofErr w:type="spellEnd"/>
      <w:r w:rsidRPr="002A1CE0">
        <w:t xml:space="preserve"> (15 с до нескольких минут). Чем дольше продолжительность работы, тем больше пауза для расслабления мышц. Не допускать мышечного </w:t>
      </w:r>
      <w:proofErr w:type="spellStart"/>
      <w:r w:rsidRPr="002A1CE0">
        <w:t>закисления</w:t>
      </w:r>
      <w:proofErr w:type="spellEnd"/>
      <w:r w:rsidRPr="002A1CE0">
        <w:t>! (локальная мышечная боль, тяжесть в мышцах, «</w:t>
      </w:r>
      <w:proofErr w:type="spellStart"/>
      <w:r w:rsidRPr="002A1CE0">
        <w:t>ватность</w:t>
      </w:r>
      <w:proofErr w:type="spellEnd"/>
      <w:r w:rsidRPr="002A1CE0">
        <w:t xml:space="preserve">»). Далее выполняется отдых (аэробная работа на ЧСС </w:t>
      </w:r>
      <w:proofErr w:type="spellStart"/>
      <w:r w:rsidRPr="002A1CE0">
        <w:t>АэП</w:t>
      </w:r>
      <w:proofErr w:type="spellEnd"/>
      <w:r w:rsidRPr="002A1CE0">
        <w:t xml:space="preserve">, </w:t>
      </w:r>
      <w:proofErr w:type="spellStart"/>
      <w:r w:rsidRPr="002A1CE0">
        <w:t>стретчинг</w:t>
      </w:r>
      <w:proofErr w:type="spellEnd"/>
      <w:r w:rsidRPr="002A1CE0">
        <w:t>, продолжительность отдыха в зависимости от времени восстановления — 2–5 мин.).</w:t>
      </w:r>
    </w:p>
    <w:p w14:paraId="2F01825C" w14:textId="77777777" w:rsidR="00DF0AA7" w:rsidRPr="002A1CE0" w:rsidRDefault="00DF0AA7" w:rsidP="00954131">
      <w:pPr>
        <w:ind w:firstLine="708"/>
      </w:pPr>
      <w:r w:rsidRPr="002A1CE0">
        <w:t>Всего 15–25 серий за тренировку. Во время выполнения упражнения в мышце не должно возникать сильного локального утомления.</w:t>
      </w:r>
    </w:p>
    <w:p w14:paraId="67F2D76A" w14:textId="77777777" w:rsidR="00DF0AA7" w:rsidRPr="002A1CE0" w:rsidRDefault="00DF0AA7" w:rsidP="00954131">
      <w:pPr>
        <w:ind w:firstLine="708"/>
      </w:pPr>
      <w:r w:rsidRPr="002A1CE0">
        <w:t xml:space="preserve">Данную работу можно выполнять в виде </w:t>
      </w:r>
      <w:proofErr w:type="spellStart"/>
      <w:r w:rsidRPr="002A1CE0">
        <w:t>многоскоков</w:t>
      </w:r>
      <w:proofErr w:type="spellEnd"/>
      <w:r w:rsidRPr="002A1CE0">
        <w:t xml:space="preserve"> или прыжков в подъем (холм), на лестнице или на равнине. Прыжки выполнять только на мягком грунте или покрытие, в мягких кроссовках, с хорошими амортизационными свойствами.</w:t>
      </w:r>
    </w:p>
    <w:p w14:paraId="6A3EEF19" w14:textId="77777777" w:rsidR="00DF0AA7" w:rsidRPr="002A1CE0" w:rsidRDefault="00DF0AA7" w:rsidP="00954131">
      <w:pPr>
        <w:ind w:firstLine="708"/>
      </w:pPr>
      <w:r w:rsidRPr="002A1CE0">
        <w:t xml:space="preserve">• серий: 4–5 раз по (4–10 прыжков на каждую ногу в виде </w:t>
      </w:r>
      <w:proofErr w:type="spellStart"/>
      <w:r w:rsidRPr="002A1CE0">
        <w:t>многоскоков</w:t>
      </w:r>
      <w:proofErr w:type="spellEnd"/>
      <w:r w:rsidRPr="002A1CE0">
        <w:t xml:space="preserve"> или 4–12 прыжков с двух ног, с двух ног с махом руками, из основной стойки, из глубокого приседа, из стойки скоростного спуска). Интервал отдыха 30–90 сек. (встряхнуть, расслабить ноги). Интервал отдыха между сериями 2–5 мин. (аэробная работа на ЧСС1, </w:t>
      </w:r>
      <w:proofErr w:type="spellStart"/>
      <w:r w:rsidRPr="002A1CE0">
        <w:t>стретчинг</w:t>
      </w:r>
      <w:proofErr w:type="spellEnd"/>
      <w:r w:rsidRPr="002A1CE0">
        <w:t>). Прыжки можно выполнять вперед, боком, спиной вперед, в диагональ. Из стойки скоростного спуска и глубокого приседа не более 5-ти прыжков за один раз.</w:t>
      </w:r>
    </w:p>
    <w:p w14:paraId="0B677A03" w14:textId="77777777" w:rsidR="00DF0AA7" w:rsidRPr="002A1CE0" w:rsidRDefault="00DF0AA7" w:rsidP="00954131">
      <w:pPr>
        <w:ind w:firstLine="708"/>
      </w:pPr>
      <w:r w:rsidRPr="002A1CE0">
        <w:t xml:space="preserve">• серий: 4–5 раз по (3–4 раза: 2 прыжка на 1-й ноге, 2 на другой; отдых 4–7 сек.: встряхнуть, расслабить ноги). Интервал отдыха 60–90 сек. Интервал отдыха между сериями 2–5 мин. (аэробная работа на ЧСС1, </w:t>
      </w:r>
      <w:proofErr w:type="spellStart"/>
      <w:r w:rsidRPr="002A1CE0">
        <w:t>стретчинг</w:t>
      </w:r>
      <w:proofErr w:type="spellEnd"/>
      <w:r w:rsidRPr="002A1CE0">
        <w:t>).</w:t>
      </w:r>
    </w:p>
    <w:p w14:paraId="1BC07618" w14:textId="77777777" w:rsidR="00DF0AA7" w:rsidRPr="002A1CE0" w:rsidRDefault="00DF0AA7" w:rsidP="00954131">
      <w:pPr>
        <w:ind w:firstLine="708"/>
      </w:pPr>
      <w:r w:rsidRPr="002A1CE0">
        <w:t xml:space="preserve">• серий: 4–5 раз по (3–4 раза: 4 прыжка из основной стойки (вперед, боком, спиной вперед, в диагональ), отдых 4–7 сек.: встряхнуть, расслабить ноги). Интервал отдыха 60–90 сек. Интервал отдыха между сериями 2–5 мин. (аэробная работа на ЧСС1, </w:t>
      </w:r>
      <w:proofErr w:type="spellStart"/>
      <w:r w:rsidRPr="002A1CE0">
        <w:t>стретчинг</w:t>
      </w:r>
      <w:proofErr w:type="spellEnd"/>
      <w:r w:rsidRPr="002A1CE0">
        <w:t>).</w:t>
      </w:r>
    </w:p>
    <w:p w14:paraId="417F489E" w14:textId="77777777" w:rsidR="00DF0AA7" w:rsidRPr="002A1CE0" w:rsidRDefault="00DF0AA7" w:rsidP="00954131">
      <w:pPr>
        <w:ind w:firstLine="708"/>
      </w:pPr>
      <w:r w:rsidRPr="002A1CE0">
        <w:lastRenderedPageBreak/>
        <w:t xml:space="preserve">• серий: 4–5 раз по (1–2 раза: 4–6 прыжка на 1-й ноге, 4–6 на другой; отдых 5–10 сек.: встряхнуть, расслабить ноги). Интервал отдыха 60–90 сек. Интервал отдыха между сериями 2–5 мин. (аэробная работа на ЧСС1, </w:t>
      </w:r>
      <w:proofErr w:type="spellStart"/>
      <w:r w:rsidRPr="002A1CE0">
        <w:t>стретчинг</w:t>
      </w:r>
      <w:proofErr w:type="spellEnd"/>
      <w:r w:rsidRPr="002A1CE0">
        <w:t>).</w:t>
      </w:r>
    </w:p>
    <w:p w14:paraId="4B119D54" w14:textId="77777777" w:rsidR="00DF0AA7" w:rsidRPr="002A1CE0" w:rsidRDefault="00DF0AA7" w:rsidP="00954131">
      <w:pPr>
        <w:ind w:firstLine="708"/>
      </w:pPr>
      <w:r w:rsidRPr="002A1CE0">
        <w:t xml:space="preserve">• серий: 4–5 раз по (1–2 раза: 4 прыжка из стойки скоростного спуска (вперед, боком, спиной вперед, в диагональ), отдых 4–7 сек.: встряхнуть, расслабить ноги). Интервал отдыха 60–90 сек. Интервал отдыха между сериями 2–5 мин. (аэробная работа на ЧСС1, </w:t>
      </w:r>
      <w:proofErr w:type="spellStart"/>
      <w:r w:rsidRPr="002A1CE0">
        <w:t>стретчинг</w:t>
      </w:r>
      <w:proofErr w:type="spellEnd"/>
      <w:r w:rsidRPr="002A1CE0">
        <w:t>).</w:t>
      </w:r>
    </w:p>
    <w:p w14:paraId="7DCD87BD" w14:textId="77777777" w:rsidR="00DF0AA7" w:rsidRPr="002A1CE0" w:rsidRDefault="00DF0AA7" w:rsidP="00954131">
      <w:pPr>
        <w:ind w:firstLine="708"/>
      </w:pPr>
      <w:r w:rsidRPr="002A1CE0">
        <w:t>Прыжки выполняются с интенсивностью отталкивания 60–70 % (не максимально). По мере тренированности нужно увеличивать суммарный объем прыжков до 300–500 в день и интенсивность отталкивания, количество прыжков в одном подходе не увеличивать.</w:t>
      </w:r>
    </w:p>
    <w:p w14:paraId="50DD50E6" w14:textId="77777777" w:rsidR="00DF0AA7" w:rsidRPr="002A1CE0" w:rsidRDefault="00DF0AA7" w:rsidP="00954131">
      <w:pPr>
        <w:ind w:firstLine="708"/>
      </w:pPr>
      <w:r w:rsidRPr="002A1CE0">
        <w:t xml:space="preserve">В подходе не допускать мышечного </w:t>
      </w:r>
      <w:proofErr w:type="spellStart"/>
      <w:r w:rsidRPr="002A1CE0">
        <w:t>закисления</w:t>
      </w:r>
      <w:proofErr w:type="spellEnd"/>
      <w:r w:rsidRPr="002A1CE0">
        <w:t>! (локальная мышечная боль, тяжесть в мышцах, «</w:t>
      </w:r>
      <w:proofErr w:type="spellStart"/>
      <w:r w:rsidRPr="002A1CE0">
        <w:t>ватность</w:t>
      </w:r>
      <w:proofErr w:type="spellEnd"/>
      <w:r w:rsidRPr="002A1CE0">
        <w:t>»). Варианты прыжков рекомендуется чередовать по сериям (в сумме не более 500 прыжков).</w:t>
      </w:r>
    </w:p>
    <w:p w14:paraId="55756F7B" w14:textId="77777777" w:rsidR="00DF0AA7" w:rsidRPr="002A1CE0" w:rsidRDefault="00DF0AA7" w:rsidP="00954131">
      <w:pPr>
        <w:ind w:firstLine="708"/>
      </w:pPr>
      <w:r w:rsidRPr="002A1CE0">
        <w:t>Заключительная часть</w:t>
      </w:r>
    </w:p>
    <w:p w14:paraId="13D659CC" w14:textId="240E6A3B" w:rsidR="00705388" w:rsidRDefault="00DF0AA7" w:rsidP="00954131">
      <w:pPr>
        <w:ind w:firstLine="708"/>
      </w:pPr>
      <w:r w:rsidRPr="002A1CE0">
        <w:t xml:space="preserve">Аэробная работа ногами на ЧСС </w:t>
      </w:r>
      <w:proofErr w:type="spellStart"/>
      <w:r w:rsidRPr="002A1CE0">
        <w:t>АэП</w:t>
      </w:r>
      <w:proofErr w:type="spellEnd"/>
      <w:r w:rsidRPr="002A1CE0">
        <w:t xml:space="preserve">. Активный </w:t>
      </w:r>
      <w:proofErr w:type="spellStart"/>
      <w:r w:rsidRPr="002A1CE0">
        <w:t>стретчинг</w:t>
      </w:r>
      <w:proofErr w:type="spellEnd"/>
      <w:r w:rsidRPr="002A1CE0">
        <w:t>, упражнения на растяжку и подвижность суставов мышц ног и спины.</w:t>
      </w:r>
    </w:p>
    <w:p w14:paraId="24069BAB" w14:textId="77777777" w:rsidR="00954131" w:rsidRPr="002A1CE0" w:rsidRDefault="00954131" w:rsidP="00954131">
      <w:pPr>
        <w:ind w:firstLine="708"/>
      </w:pPr>
    </w:p>
    <w:p w14:paraId="27E1F7AB" w14:textId="77777777" w:rsidR="00DF0AA7" w:rsidRPr="002A1CE0" w:rsidRDefault="00DF0AA7" w:rsidP="00954131">
      <w:pPr>
        <w:ind w:firstLine="708"/>
        <w:rPr>
          <w:rStyle w:val="bold"/>
        </w:rPr>
      </w:pPr>
      <w:r w:rsidRPr="002A1CE0">
        <w:rPr>
          <w:rStyle w:val="bold"/>
        </w:rPr>
        <w:t>Аэробная интервальная тренировка (II типа)</w:t>
      </w:r>
    </w:p>
    <w:p w14:paraId="22E72CDF" w14:textId="77777777" w:rsidR="00DF0AA7" w:rsidRPr="002A1CE0" w:rsidRDefault="00DF0AA7" w:rsidP="00954131">
      <w:pPr>
        <w:ind w:firstLine="708"/>
      </w:pPr>
      <w:r w:rsidRPr="002A1CE0">
        <w:t>Разминка</w:t>
      </w:r>
    </w:p>
    <w:p w14:paraId="19B12102" w14:textId="580E1513" w:rsidR="00DF0AA7" w:rsidRPr="002A1CE0" w:rsidRDefault="00DF0AA7" w:rsidP="00954131">
      <w:pPr>
        <w:ind w:firstLine="708"/>
      </w:pPr>
      <w:r w:rsidRPr="002A1CE0">
        <w:t>Общая разминка — 2–3 мин.</w:t>
      </w:r>
      <w:r w:rsidRPr="002A1CE0">
        <w:rPr>
          <w:rFonts w:ascii="MS Mincho" w:eastAsia="MS Mincho" w:hAnsi="MS Mincho" w:cs="MS Mincho"/>
        </w:rPr>
        <w:t> </w:t>
      </w:r>
      <w:r w:rsidRPr="002A1CE0">
        <w:t xml:space="preserve">• Бег, ходьба 10–15 минут на пульсе </w:t>
      </w:r>
      <w:proofErr w:type="spellStart"/>
      <w:r w:rsidRPr="002A1CE0">
        <w:t>АэП</w:t>
      </w:r>
      <w:proofErr w:type="spellEnd"/>
      <w:r w:rsidRPr="002A1CE0">
        <w:t>.</w:t>
      </w:r>
      <w:r w:rsidRPr="002A1CE0">
        <w:rPr>
          <w:rFonts w:ascii="MS Mincho" w:eastAsia="MS Mincho" w:hAnsi="MS Mincho" w:cs="MS Mincho"/>
        </w:rPr>
        <w:t> </w:t>
      </w:r>
      <w:r w:rsidRPr="002A1CE0">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A1CE0">
        <w:t>АнП</w:t>
      </w:r>
      <w:proofErr w:type="spellEnd"/>
      <w:r w:rsidRPr="002A1CE0">
        <w:t>.</w:t>
      </w:r>
      <w:r w:rsidRPr="002A1CE0">
        <w:rPr>
          <w:rFonts w:ascii="MS Mincho" w:eastAsia="MS Mincho" w:hAnsi="MS Mincho" w:cs="MS Mincho"/>
        </w:rPr>
        <w:t> </w:t>
      </w:r>
      <w:r w:rsidRPr="002A1CE0">
        <w:t>• Челночный бег: 3–4 ускорения по 6–10 сек.</w:t>
      </w:r>
      <w:r w:rsidRPr="002A1CE0">
        <w:rPr>
          <w:rFonts w:ascii="MS Mincho" w:eastAsia="MS Mincho" w:hAnsi="MS Mincho" w:cs="MS Mincho"/>
        </w:rPr>
        <w:t> </w:t>
      </w:r>
      <w:r w:rsidRPr="002A1CE0">
        <w:t xml:space="preserve">• Пассивный </w:t>
      </w:r>
      <w:proofErr w:type="spellStart"/>
      <w:r w:rsidRPr="002A1CE0">
        <w:t>стретчинг</w:t>
      </w:r>
      <w:proofErr w:type="spellEnd"/>
      <w:r w:rsidRPr="002A1CE0">
        <w:t xml:space="preserve"> мышц бедра, голени, спины, живота.</w:t>
      </w:r>
    </w:p>
    <w:p w14:paraId="3B4C13D5" w14:textId="77777777" w:rsidR="00DF0AA7" w:rsidRPr="002A1CE0" w:rsidRDefault="00DF0AA7" w:rsidP="00954131">
      <w:pPr>
        <w:ind w:firstLine="708"/>
      </w:pPr>
      <w:r w:rsidRPr="002A1CE0">
        <w:t>Основная часть</w:t>
      </w:r>
    </w:p>
    <w:p w14:paraId="70A19E81" w14:textId="77777777" w:rsidR="00DF0AA7" w:rsidRPr="002A1CE0" w:rsidRDefault="00DF0AA7" w:rsidP="00954131">
      <w:pPr>
        <w:ind w:firstLine="708"/>
      </w:pPr>
      <w:r w:rsidRPr="002A1CE0">
        <w:t>Выполняются ускорения по 10–20 сек. 60–75 % от максимума 5–6 раз через 60–90 сек. (до восстановления мышц и ЧСС), потом отдых или работа на другую группу мышц.</w:t>
      </w:r>
    </w:p>
    <w:p w14:paraId="034AA9B0" w14:textId="77777777" w:rsidR="00DF0AA7" w:rsidRPr="002A1CE0" w:rsidRDefault="00DF0AA7" w:rsidP="00954131">
      <w:pPr>
        <w:ind w:firstLine="708"/>
      </w:pPr>
      <w:r w:rsidRPr="002A1CE0">
        <w:t>Бег. Челночный бег («змейка») с </w:t>
      </w:r>
      <w:proofErr w:type="spellStart"/>
      <w:r w:rsidRPr="002A1CE0">
        <w:t>оббеганием</w:t>
      </w:r>
      <w:proofErr w:type="spellEnd"/>
      <w:r w:rsidRPr="002A1CE0">
        <w:t xml:space="preserve"> «фишек» с ускорением за 1–2 шага до поворота, во время прохождения поворота и 2–4 шага после поворота. Челночный бег с оборотами на 360 градусов при </w:t>
      </w:r>
      <w:proofErr w:type="spellStart"/>
      <w:r w:rsidRPr="002A1CE0">
        <w:t>оббегании</w:t>
      </w:r>
      <w:proofErr w:type="spellEnd"/>
      <w:r w:rsidRPr="002A1CE0">
        <w:t xml:space="preserve"> «фишек» (поворот можно выполнять в разные стороны, менять расстановку «фишек»). </w:t>
      </w:r>
      <w:proofErr w:type="spellStart"/>
      <w:r w:rsidRPr="002A1CE0">
        <w:t>Многоскоки</w:t>
      </w:r>
      <w:proofErr w:type="spellEnd"/>
      <w:r w:rsidRPr="002A1CE0">
        <w:t xml:space="preserve"> или прыжки с силой отталкивания 60–70 %. Прыжки с паузами между повторениями.</w:t>
      </w:r>
    </w:p>
    <w:p w14:paraId="625C6AED" w14:textId="77777777" w:rsidR="00DF0AA7" w:rsidRPr="002A1CE0" w:rsidRDefault="00DF0AA7" w:rsidP="00954131">
      <w:pPr>
        <w:ind w:firstLine="708"/>
      </w:pPr>
      <w:r w:rsidRPr="002A1CE0">
        <w:t>Ускорения и прыжки выполняются в подъем или на равнине.</w:t>
      </w:r>
    </w:p>
    <w:p w14:paraId="0E7EE377" w14:textId="77777777" w:rsidR="00DF0AA7" w:rsidRPr="002A1CE0" w:rsidRDefault="00DF0AA7" w:rsidP="00954131">
      <w:pPr>
        <w:ind w:firstLine="708"/>
      </w:pPr>
      <w:r w:rsidRPr="002A1CE0">
        <w:t>Интенсивность 60–75 % от максимума.</w:t>
      </w:r>
    </w:p>
    <w:p w14:paraId="34E8FCC9" w14:textId="77777777" w:rsidR="00DF0AA7" w:rsidRPr="002A1CE0" w:rsidRDefault="00DF0AA7" w:rsidP="00954131">
      <w:pPr>
        <w:ind w:firstLine="708"/>
      </w:pPr>
      <w:r w:rsidRPr="002A1CE0">
        <w:t xml:space="preserve">Во время выполнения упражнения в мышце не должно возникать сильного локального утомления. В конце ускорения не допускать мышечного </w:t>
      </w:r>
      <w:proofErr w:type="spellStart"/>
      <w:r w:rsidRPr="002A1CE0">
        <w:t>закисления</w:t>
      </w:r>
      <w:proofErr w:type="spellEnd"/>
      <w:r w:rsidRPr="002A1CE0">
        <w:t xml:space="preserve"> (локальная мышечная боль, тяжесть в мышцах, «</w:t>
      </w:r>
      <w:proofErr w:type="spellStart"/>
      <w:r w:rsidRPr="002A1CE0">
        <w:t>ватность</w:t>
      </w:r>
      <w:proofErr w:type="spellEnd"/>
      <w:r w:rsidRPr="002A1CE0">
        <w:t>»).</w:t>
      </w:r>
    </w:p>
    <w:p w14:paraId="69367978" w14:textId="77777777" w:rsidR="00DF0AA7" w:rsidRPr="002A1CE0" w:rsidRDefault="00DF0AA7" w:rsidP="00954131">
      <w:pPr>
        <w:ind w:firstLine="708"/>
      </w:pPr>
      <w:r w:rsidRPr="002A1CE0">
        <w:t>При возникновении тяжести в ногах снизить время ускорения или интенсивность прыжков или увеличить паузу между прыжками.</w:t>
      </w:r>
    </w:p>
    <w:p w14:paraId="0549418D" w14:textId="5573953B" w:rsidR="00705388" w:rsidRPr="002A1CE0" w:rsidRDefault="00DF0AA7" w:rsidP="00954131">
      <w:pPr>
        <w:ind w:firstLine="708"/>
      </w:pPr>
      <w:r w:rsidRPr="002A1CE0">
        <w:t xml:space="preserve">Всего 2–5 серий. Интервал отдыха между сериями от 3 до 8 минут (аэробная работа, </w:t>
      </w:r>
      <w:proofErr w:type="spellStart"/>
      <w:r w:rsidRPr="002A1CE0">
        <w:t>стретчинг</w:t>
      </w:r>
      <w:proofErr w:type="spellEnd"/>
      <w:r w:rsidRPr="002A1CE0">
        <w:t>).</w:t>
      </w:r>
    </w:p>
    <w:p w14:paraId="40B75036" w14:textId="77777777" w:rsidR="00DF0AA7" w:rsidRPr="002A1CE0" w:rsidRDefault="00DF0AA7" w:rsidP="00954131">
      <w:pPr>
        <w:ind w:firstLine="708"/>
        <w:rPr>
          <w:rStyle w:val="bold"/>
        </w:rPr>
      </w:pPr>
      <w:r w:rsidRPr="002A1CE0">
        <w:rPr>
          <w:rStyle w:val="bold"/>
        </w:rPr>
        <w:t xml:space="preserve">Интервальная аэробная </w:t>
      </w:r>
      <w:proofErr w:type="spellStart"/>
      <w:r w:rsidRPr="002A1CE0">
        <w:rPr>
          <w:rStyle w:val="bold"/>
        </w:rPr>
        <w:t>кардио</w:t>
      </w:r>
      <w:proofErr w:type="spellEnd"/>
      <w:r w:rsidRPr="002A1CE0">
        <w:rPr>
          <w:rStyle w:val="bold"/>
        </w:rPr>
        <w:t xml:space="preserve"> тренировка </w:t>
      </w:r>
    </w:p>
    <w:p w14:paraId="538D0D5E" w14:textId="77777777" w:rsidR="00DF0AA7" w:rsidRPr="002A1CE0" w:rsidRDefault="00DF0AA7" w:rsidP="00954131">
      <w:pPr>
        <w:ind w:firstLine="708"/>
      </w:pPr>
      <w:r w:rsidRPr="002A1CE0">
        <w:t>(велосипед, ходьба по холмам, плавание, ролики)</w:t>
      </w:r>
    </w:p>
    <w:p w14:paraId="6546C29C" w14:textId="4CE1E3DB" w:rsidR="00DF0AA7" w:rsidRPr="002A1CE0" w:rsidRDefault="00DF0AA7" w:rsidP="00954131">
      <w:pPr>
        <w:ind w:firstLine="708"/>
      </w:pPr>
      <w:r w:rsidRPr="002A1CE0">
        <w:t xml:space="preserve">В тех случаях, когда отмечается недостаточный уровень </w:t>
      </w:r>
      <w:proofErr w:type="spellStart"/>
      <w:r w:rsidRPr="002A1CE0">
        <w:t>дилятации</w:t>
      </w:r>
      <w:proofErr w:type="spellEnd"/>
      <w:r w:rsidRPr="002A1CE0">
        <w:t xml:space="preserve"> левого желудочка сердца, то выполняются упражнения с ЧСС 100</w:t>
      </w:r>
      <w:r w:rsidR="00A82804" w:rsidRPr="002A1CE0">
        <w:t>–150 уд/мин. В этом случае наблю</w:t>
      </w:r>
      <w:r w:rsidRPr="002A1CE0">
        <w:t>дается мак</w:t>
      </w:r>
      <w:r w:rsidR="00A82804" w:rsidRPr="002A1CE0">
        <w:t>с</w:t>
      </w:r>
      <w:r w:rsidRPr="002A1CE0">
        <w:t xml:space="preserve">имальный ударный объем сердца, а мощность должна быть ниже </w:t>
      </w:r>
      <w:proofErr w:type="spellStart"/>
      <w:r w:rsidRPr="002A1CE0">
        <w:t>АнП</w:t>
      </w:r>
      <w:proofErr w:type="spellEnd"/>
      <w:r w:rsidRPr="002A1CE0">
        <w:t xml:space="preserve">. Если длительность таких тренировок составляет 2–6 часов, то наблюдается рост </w:t>
      </w:r>
      <w:r w:rsidRPr="002A1CE0">
        <w:lastRenderedPageBreak/>
        <w:t>минутного объема кровообращения. В </w:t>
      </w:r>
      <w:r w:rsidR="00A82804" w:rsidRPr="002A1CE0">
        <w:t>сноуборде</w:t>
      </w:r>
      <w:r w:rsidRPr="002A1CE0">
        <w:t xml:space="preserve"> эти виды тренировочных заданий не обязательны, поскол</w:t>
      </w:r>
      <w:r w:rsidR="00A82804" w:rsidRPr="002A1CE0">
        <w:t>ьку лимитирующее звено может нах</w:t>
      </w:r>
      <w:r w:rsidRPr="002A1CE0">
        <w:t>одиться только в скелетных мышцах.</w:t>
      </w:r>
    </w:p>
    <w:p w14:paraId="66A4D75A" w14:textId="77777777" w:rsidR="00DF0AA7" w:rsidRPr="002A1CE0" w:rsidRDefault="00DF0AA7" w:rsidP="00954131">
      <w:pPr>
        <w:ind w:firstLine="708"/>
      </w:pPr>
      <w:r w:rsidRPr="002A1CE0">
        <w:t>Основная часть</w:t>
      </w:r>
    </w:p>
    <w:p w14:paraId="5CE67B20" w14:textId="77777777" w:rsidR="00DF0AA7" w:rsidRPr="002A1CE0" w:rsidRDefault="00DF0AA7" w:rsidP="00954131">
      <w:pPr>
        <w:ind w:firstLine="708"/>
      </w:pPr>
      <w:r w:rsidRPr="002A1CE0">
        <w:t xml:space="preserve">ЧСС — 110–120 уд/мин при работе ногами, 115–125 ударов в минуту с полной координацией. По ходу выполняются ускорения до ЧСС </w:t>
      </w:r>
      <w:proofErr w:type="spellStart"/>
      <w:r w:rsidRPr="002A1CE0">
        <w:t>АнП</w:t>
      </w:r>
      <w:proofErr w:type="spellEnd"/>
      <w:r w:rsidRPr="002A1CE0">
        <w:t xml:space="preserve"> (15 сек.).</w:t>
      </w:r>
    </w:p>
    <w:p w14:paraId="110E55E4" w14:textId="77777777" w:rsidR="00DF0AA7" w:rsidRPr="002A1CE0" w:rsidRDefault="00DF0AA7" w:rsidP="00954131">
      <w:pPr>
        <w:ind w:firstLine="708"/>
      </w:pPr>
      <w:r w:rsidRPr="002A1CE0">
        <w:t>Далее интервал отдыха с ЧСС не более 110–120 (ноги) и 115–125 уд/мин с полной координацией (1–3 мин.).</w:t>
      </w:r>
    </w:p>
    <w:p w14:paraId="76261620" w14:textId="7AFACC7C" w:rsidR="00705388" w:rsidRPr="002A1CE0" w:rsidRDefault="00DF0AA7" w:rsidP="00954131">
      <w:pPr>
        <w:ind w:firstLine="708"/>
      </w:pPr>
      <w:r w:rsidRPr="002A1CE0">
        <w:t>Всего от 60 до 120 мин. общей работы (в зависимости от цели) за одну тренировку</w:t>
      </w:r>
      <w:r w:rsidR="000110CE">
        <w:t xml:space="preserve">. Лучше </w:t>
      </w:r>
      <w:r w:rsidRPr="002A1CE0">
        <w:t>проводить 2–3 такие тренировки по 40–50 мин. за один тренировочный день, тогда общий объем может увеличиться до 4–6 часов общей работы. Увеличение продолжительности тренировки зависит от необходимости улучшения функционального состояния сердца. Для увеличения сердца общий объем таких тренировок можно увеличить до 3–4 часов при условии 2–4 тренировок в день.</w:t>
      </w:r>
    </w:p>
    <w:p w14:paraId="26596093" w14:textId="77777777" w:rsidR="00675E3B" w:rsidRDefault="00675E3B" w:rsidP="00954131">
      <w:pPr>
        <w:pStyle w:val="af2"/>
        <w:ind w:firstLine="708"/>
      </w:pPr>
      <w:bookmarkStart w:id="116" w:name="_Toc452995061"/>
      <w:bookmarkStart w:id="117" w:name="_Toc453016291"/>
    </w:p>
    <w:p w14:paraId="2E2BB9A5" w14:textId="4E30CDC7" w:rsidR="00705388" w:rsidRPr="002A1CE0" w:rsidRDefault="00705388" w:rsidP="00954131">
      <w:pPr>
        <w:pStyle w:val="af2"/>
        <w:ind w:firstLine="708"/>
      </w:pPr>
      <w:r w:rsidRPr="002A1CE0">
        <w:t>Упражнения на координацию, баланс и быстроту</w:t>
      </w:r>
      <w:bookmarkEnd w:id="116"/>
      <w:bookmarkEnd w:id="117"/>
    </w:p>
    <w:p w14:paraId="17FD0FD1" w14:textId="4E01FE6D" w:rsidR="00705388" w:rsidRPr="002A1CE0" w:rsidRDefault="00705388" w:rsidP="00954131">
      <w:pPr>
        <w:ind w:firstLine="708"/>
      </w:pPr>
      <w:r w:rsidRPr="002A1CE0">
        <w:t xml:space="preserve">Упражнения физической подготовки могут сочетаться с другими видами тренировочных заданий, например, с технической работой, с совершенствованием координационных способностей </w:t>
      </w:r>
      <w:r w:rsidR="00C55C74">
        <w:t>сноубордистов</w:t>
      </w:r>
      <w:r w:rsidRPr="002A1CE0">
        <w:t>. В этом случае тренировочные упражнения распределяются на пять групп — по возрастанию сложности:</w:t>
      </w:r>
    </w:p>
    <w:p w14:paraId="62548AD5" w14:textId="77777777" w:rsidR="00705388" w:rsidRPr="002A1CE0" w:rsidRDefault="00705388" w:rsidP="00954131">
      <w:pPr>
        <w:ind w:firstLine="708"/>
      </w:pPr>
      <w:r w:rsidRPr="002A1CE0">
        <w:t>1. Общеразвивающие упражнения.</w:t>
      </w:r>
      <w:r w:rsidRPr="002A1CE0">
        <w:rPr>
          <w:rFonts w:ascii="MS Mincho" w:eastAsia="MS Mincho" w:hAnsi="MS Mincho" w:cs="MS Mincho"/>
        </w:rPr>
        <w:t> </w:t>
      </w:r>
      <w:r w:rsidRPr="002A1CE0">
        <w:t>2. Выполнение новых элементов в одной плоскости.</w:t>
      </w:r>
      <w:r w:rsidRPr="002A1CE0">
        <w:rPr>
          <w:rFonts w:ascii="MS Mincho" w:eastAsia="MS Mincho" w:hAnsi="MS Mincho" w:cs="MS Mincho"/>
        </w:rPr>
        <w:t> </w:t>
      </w:r>
      <w:r w:rsidRPr="002A1CE0">
        <w:t>3. Выполнение новых элементов с движением в разные направления.</w:t>
      </w:r>
      <w:r w:rsidRPr="002A1CE0">
        <w:rPr>
          <w:rFonts w:ascii="MS Mincho" w:eastAsia="MS Mincho" w:hAnsi="MS Mincho" w:cs="MS Mincho"/>
        </w:rPr>
        <w:t> </w:t>
      </w:r>
      <w:r w:rsidRPr="002A1CE0">
        <w:t>4. Выполнение движение с отвлечением внимания.</w:t>
      </w:r>
      <w:r w:rsidRPr="002A1CE0">
        <w:rPr>
          <w:rFonts w:ascii="MS Mincho" w:eastAsia="MS Mincho" w:hAnsi="MS Mincho" w:cs="MS Mincho"/>
        </w:rPr>
        <w:t> </w:t>
      </w:r>
      <w:r w:rsidRPr="002A1CE0">
        <w:t>5. Выполнение движений с сопротивлением, преодолением различных препятствий и т. п.</w:t>
      </w:r>
    </w:p>
    <w:p w14:paraId="605EF946" w14:textId="77777777" w:rsidR="00705388" w:rsidRPr="002A1CE0" w:rsidRDefault="00705388" w:rsidP="00954131">
      <w:pPr>
        <w:ind w:firstLine="708"/>
      </w:pPr>
      <w:r w:rsidRPr="002A1CE0">
        <w:t>Требования к повышению координационной сложности: новизна и эмоциональность проведения упражнений. При значительном снижении количества ошибок в технике выполнения следует проводить занятия в форме соревнований или с учетом времени выполнения. При стабилизации выполнения упражнений, либо потере новизны и эмоциональности переходить на новый уровень координационной сложности.</w:t>
      </w:r>
    </w:p>
    <w:p w14:paraId="368DE1D9" w14:textId="77777777" w:rsidR="00705388" w:rsidRPr="002A1CE0" w:rsidRDefault="00705388" w:rsidP="00954131">
      <w:pPr>
        <w:ind w:firstLine="708"/>
        <w:rPr>
          <w:rStyle w:val="bold"/>
        </w:rPr>
      </w:pPr>
      <w:r w:rsidRPr="002A1CE0">
        <w:rPr>
          <w:rStyle w:val="bold"/>
        </w:rPr>
        <w:t>Координационно сложные виды упражнений</w:t>
      </w:r>
    </w:p>
    <w:p w14:paraId="71783C7F" w14:textId="567D60E7" w:rsidR="00203D5E" w:rsidRPr="002A1CE0" w:rsidRDefault="00705388" w:rsidP="00954131">
      <w:pPr>
        <w:ind w:firstLine="708"/>
      </w:pPr>
      <w:r w:rsidRPr="002A1CE0">
        <w:t>Упражнения в парах на одной ноге (спарринги).</w:t>
      </w:r>
      <w:r w:rsidRPr="002A1CE0">
        <w:rPr>
          <w:rFonts w:ascii="MS Mincho" w:eastAsia="MS Mincho" w:hAnsi="MS Mincho" w:cs="MS Mincho"/>
        </w:rPr>
        <w:t> </w:t>
      </w:r>
      <w:r w:rsidRPr="002A1CE0">
        <w:t>2. Упражнения в парах на малой опоре.</w:t>
      </w:r>
      <w:r w:rsidRPr="002A1CE0">
        <w:rPr>
          <w:rFonts w:ascii="MS Mincho" w:eastAsia="MS Mincho" w:hAnsi="MS Mincho" w:cs="MS Mincho"/>
        </w:rPr>
        <w:t> </w:t>
      </w:r>
      <w:r w:rsidRPr="002A1CE0">
        <w:t>3. Упражнения на различных балансировочных платформах (BOSU, CORE и т. п.).</w:t>
      </w:r>
      <w:r w:rsidRPr="002A1CE0">
        <w:rPr>
          <w:rFonts w:ascii="MS Mincho" w:eastAsia="MS Mincho" w:hAnsi="MS Mincho" w:cs="MS Mincho"/>
        </w:rPr>
        <w:t> </w:t>
      </w:r>
      <w:r w:rsidRPr="002A1CE0">
        <w:t>4. Бег с горы, в гору (слалом, челнок) с малой интенсивностью и высокой координационной сложностью (данное упражнение можно использовать в интервалах отдыха между любыми сериями физических тренировок, в разминке и в заминке после тренировки).</w:t>
      </w:r>
      <w:r w:rsidRPr="002A1CE0">
        <w:rPr>
          <w:rFonts w:ascii="MS Mincho" w:eastAsia="MS Mincho" w:hAnsi="MS Mincho" w:cs="MS Mincho"/>
        </w:rPr>
        <w:t> </w:t>
      </w:r>
      <w:r w:rsidRPr="002A1CE0">
        <w:t xml:space="preserve">5. Упражнения с мячом в парах, в парах у стенки. Броски/ловля мяча на расстоянии (мяч бросается в сторону от партнера на различное расстояние). </w:t>
      </w:r>
      <w:proofErr w:type="spellStart"/>
      <w:r w:rsidRPr="002A1CE0">
        <w:t>Увертывание</w:t>
      </w:r>
      <w:proofErr w:type="spellEnd"/>
      <w:r w:rsidRPr="002A1CE0">
        <w:t xml:space="preserve"> от брошенного мяча в партнера (нужно увернуться от мяча).</w:t>
      </w:r>
      <w:r w:rsidRPr="002A1CE0">
        <w:rPr>
          <w:rFonts w:ascii="MS Mincho" w:eastAsia="MS Mincho" w:hAnsi="MS Mincho" w:cs="MS Mincho"/>
        </w:rPr>
        <w:t> </w:t>
      </w:r>
      <w:r w:rsidRPr="002A1CE0">
        <w:t>6. Ходьба по малой опоре, вперед, назад, боком, с поворотами, перешагиваниями, удержание баланса в основной стойке и в стойке скоростного спуска.</w:t>
      </w:r>
    </w:p>
    <w:p w14:paraId="4DDAAE5C" w14:textId="77777777" w:rsidR="00675E3B" w:rsidRDefault="00675E3B" w:rsidP="00954131">
      <w:pPr>
        <w:pStyle w:val="af2"/>
        <w:ind w:firstLine="708"/>
      </w:pPr>
      <w:bookmarkStart w:id="118" w:name="_Toc453016292"/>
    </w:p>
    <w:p w14:paraId="77044DFD" w14:textId="2BA89CFE" w:rsidR="00A82804" w:rsidRPr="002A1CE0" w:rsidRDefault="00A82804" w:rsidP="00954131">
      <w:pPr>
        <w:pStyle w:val="af2"/>
        <w:ind w:firstLine="708"/>
      </w:pPr>
      <w:r w:rsidRPr="002A1CE0">
        <w:t>Акробатическая подготовка</w:t>
      </w:r>
      <w:bookmarkEnd w:id="118"/>
    </w:p>
    <w:p w14:paraId="7E9B986F" w14:textId="5B9F3C87" w:rsidR="00A82804" w:rsidRPr="002A1CE0" w:rsidRDefault="00A82804" w:rsidP="00954131">
      <w:pPr>
        <w:ind w:firstLine="708"/>
      </w:pPr>
      <w:r w:rsidRPr="002A1CE0">
        <w:t>Для спортсменов</w:t>
      </w:r>
      <w:r w:rsidR="004E25E7">
        <w:t>,</w:t>
      </w:r>
      <w:r w:rsidRPr="002A1CE0">
        <w:t xml:space="preserve"> выступающих в </w:t>
      </w:r>
      <w:proofErr w:type="spellStart"/>
      <w:r w:rsidRPr="002A1CE0">
        <w:t>фристайлинговых</w:t>
      </w:r>
      <w:proofErr w:type="spellEnd"/>
      <w:r w:rsidRPr="002A1CE0">
        <w:t xml:space="preserve"> дисциплинах сноуборда значительную часть подготовки составляет работа в акробатическом зале и на батутах. </w:t>
      </w:r>
      <w:r w:rsidR="004705AF" w:rsidRPr="002A1CE0">
        <w:t>На этапе НП сноубордисты выполняют акробатические упражнения без специального тренажера-сноуборда. Начиная с тренировочного этапа сноубордисты разучивают прыжки на батутах с использованием специальных досок для батута.</w:t>
      </w:r>
    </w:p>
    <w:p w14:paraId="11F0D94E" w14:textId="5E19C551" w:rsidR="00354B6E" w:rsidRPr="002A1CE0" w:rsidRDefault="00954131" w:rsidP="00954131">
      <w:pPr>
        <w:pStyle w:val="af2"/>
        <w:ind w:left="709" w:firstLine="0"/>
      </w:pPr>
      <w:bookmarkStart w:id="119" w:name="_Toc452995062"/>
      <w:bookmarkStart w:id="120" w:name="_Toc453016293"/>
      <w:r>
        <w:lastRenderedPageBreak/>
        <w:t xml:space="preserve">3.7. </w:t>
      </w:r>
      <w:r w:rsidR="00354B6E" w:rsidRPr="002A1CE0">
        <w:t xml:space="preserve">Техническая подготовка </w:t>
      </w:r>
      <w:r w:rsidR="004705AF" w:rsidRPr="002A1CE0">
        <w:t>сноубордистов</w:t>
      </w:r>
      <w:r w:rsidR="00354B6E" w:rsidRPr="002A1CE0">
        <w:t xml:space="preserve"> по этапам подготовки:</w:t>
      </w:r>
      <w:bookmarkEnd w:id="111"/>
      <w:bookmarkEnd w:id="119"/>
      <w:bookmarkEnd w:id="120"/>
    </w:p>
    <w:p w14:paraId="5FCD398F" w14:textId="6AF0FD25" w:rsidR="00354B6E" w:rsidRPr="002A1CE0" w:rsidRDefault="00354B6E" w:rsidP="00954131">
      <w:pPr>
        <w:pStyle w:val="af2"/>
        <w:ind w:firstLine="708"/>
      </w:pPr>
      <w:bookmarkStart w:id="121" w:name="_Toc452369811"/>
      <w:bookmarkStart w:id="122" w:name="_Toc452995063"/>
      <w:bookmarkStart w:id="123" w:name="_Toc453016294"/>
      <w:r w:rsidRPr="002A1CE0">
        <w:t>Этап начальной подготовки</w:t>
      </w:r>
      <w:r w:rsidR="003D3E02">
        <w:t xml:space="preserve"> (НП)</w:t>
      </w:r>
      <w:bookmarkEnd w:id="121"/>
      <w:bookmarkEnd w:id="122"/>
      <w:bookmarkEnd w:id="123"/>
    </w:p>
    <w:p w14:paraId="34B7D79C" w14:textId="4F0630C3" w:rsidR="00790767" w:rsidRPr="002A1CE0" w:rsidRDefault="00790767" w:rsidP="00954131">
      <w:pPr>
        <w:ind w:firstLine="708"/>
      </w:pPr>
      <w:r w:rsidRPr="002A1CE0">
        <w:t xml:space="preserve">На этапе </w:t>
      </w:r>
      <w:r w:rsidR="003D3E02">
        <w:t>начальной подготовки</w:t>
      </w:r>
      <w:r w:rsidRPr="002A1CE0">
        <w:t xml:space="preserve"> основной упор делается на развитие общих атлетических качеств спортсмена: подвижность, ловкость, </w:t>
      </w:r>
      <w:proofErr w:type="spellStart"/>
      <w:r w:rsidRPr="002A1CE0">
        <w:t>координированность</w:t>
      </w:r>
      <w:proofErr w:type="spellEnd"/>
      <w:r w:rsidRPr="002A1CE0">
        <w:t>. Все эти качества развиваются на тренировках вне горнолыжного склона</w:t>
      </w:r>
      <w:r w:rsidR="004705AF" w:rsidRPr="002A1CE0">
        <w:t xml:space="preserve"> и парка</w:t>
      </w:r>
      <w:r w:rsidRPr="002A1CE0">
        <w:t xml:space="preserve">. Параллельно происходит ознакомление спортсменов с </w:t>
      </w:r>
      <w:r w:rsidR="00FE2B8E" w:rsidRPr="002A1CE0">
        <w:t>избранным</w:t>
      </w:r>
      <w:r w:rsidRPr="002A1CE0">
        <w:t xml:space="preserve"> видом спорта. </w:t>
      </w:r>
      <w:r w:rsidR="00FE2B8E" w:rsidRPr="002A1CE0">
        <w:t xml:space="preserve">Юные спортсмены обучаются надевать экипировку, застегивать ботинки, надевать шлем, очки, </w:t>
      </w:r>
      <w:proofErr w:type="spellStart"/>
      <w:r w:rsidR="00FE2B8E" w:rsidRPr="002A1CE0">
        <w:t>встегивать</w:t>
      </w:r>
      <w:proofErr w:type="spellEnd"/>
      <w:r w:rsidR="00FE2B8E" w:rsidRPr="002A1CE0">
        <w:t xml:space="preserve"> крепления. Первые тренировки проходят на пологих участках склона. </w:t>
      </w:r>
      <w:r w:rsidR="00DA6757" w:rsidRPr="002A1CE0">
        <w:t xml:space="preserve">Юные </w:t>
      </w:r>
      <w:r w:rsidR="004705AF" w:rsidRPr="002A1CE0">
        <w:t>сноубордисты</w:t>
      </w:r>
      <w:r w:rsidR="00DA6757" w:rsidRPr="002A1CE0">
        <w:t xml:space="preserve"> по очереди осуществляют спуск по команде тренера. Назад поднимаются пешком, закинув </w:t>
      </w:r>
      <w:r w:rsidR="004705AF" w:rsidRPr="002A1CE0">
        <w:t>доску</w:t>
      </w:r>
      <w:r w:rsidR="00DA6757" w:rsidRPr="002A1CE0">
        <w:t xml:space="preserve"> на плечо. Освоившись на </w:t>
      </w:r>
      <w:r w:rsidR="004705AF" w:rsidRPr="002A1CE0">
        <w:t>доске</w:t>
      </w:r>
      <w:r w:rsidR="00DA6757" w:rsidRPr="002A1CE0">
        <w:t xml:space="preserve"> спортсмены переходят к выполнению </w:t>
      </w:r>
      <w:r w:rsidR="00FF19D6" w:rsidRPr="002A1CE0">
        <w:t xml:space="preserve">базовых </w:t>
      </w:r>
      <w:r w:rsidR="00DA6757" w:rsidRPr="002A1CE0">
        <w:t>технических упражнений:</w:t>
      </w:r>
    </w:p>
    <w:p w14:paraId="692776C8" w14:textId="01813955" w:rsidR="00DA6757" w:rsidRPr="002A1CE0" w:rsidRDefault="00DA6757" w:rsidP="00952878">
      <w:pPr>
        <w:pStyle w:val="ListBul"/>
      </w:pPr>
      <w:r w:rsidRPr="002A1CE0">
        <w:t xml:space="preserve">перенос веса на </w:t>
      </w:r>
      <w:r w:rsidR="004705AF" w:rsidRPr="002A1CE0">
        <w:t>задний кант</w:t>
      </w:r>
    </w:p>
    <w:p w14:paraId="0AC227C6" w14:textId="53DC8440" w:rsidR="00DA6757" w:rsidRPr="002A1CE0" w:rsidRDefault="00DA6757" w:rsidP="00952878">
      <w:pPr>
        <w:pStyle w:val="ListBul"/>
      </w:pPr>
      <w:r w:rsidRPr="002A1CE0">
        <w:t xml:space="preserve">перенос веса на </w:t>
      </w:r>
      <w:r w:rsidR="004705AF" w:rsidRPr="002A1CE0">
        <w:t>передний кант</w:t>
      </w:r>
    </w:p>
    <w:p w14:paraId="2729BA32" w14:textId="117A292F" w:rsidR="00DA6757" w:rsidRPr="002A1CE0" w:rsidRDefault="004705AF" w:rsidP="00952878">
      <w:pPr>
        <w:pStyle w:val="ListBul"/>
      </w:pPr>
      <w:r w:rsidRPr="002A1CE0">
        <w:t>спуск левым плечом вперед</w:t>
      </w:r>
    </w:p>
    <w:p w14:paraId="6C40EABC" w14:textId="5F103123" w:rsidR="004705AF" w:rsidRPr="002A1CE0" w:rsidRDefault="004705AF" w:rsidP="00952878">
      <w:pPr>
        <w:pStyle w:val="ListBul"/>
      </w:pPr>
      <w:r w:rsidRPr="002A1CE0">
        <w:t>спуск правым плечом вперед</w:t>
      </w:r>
    </w:p>
    <w:p w14:paraId="168A9F5B" w14:textId="472E0A00" w:rsidR="004705AF" w:rsidRPr="002A1CE0" w:rsidRDefault="004705AF" w:rsidP="00952878">
      <w:pPr>
        <w:pStyle w:val="ListBul"/>
      </w:pPr>
      <w:r w:rsidRPr="002A1CE0">
        <w:t>сползание на задним канте</w:t>
      </w:r>
    </w:p>
    <w:p w14:paraId="0B39E5B5" w14:textId="4C427326" w:rsidR="004705AF" w:rsidRPr="002A1CE0" w:rsidRDefault="004705AF" w:rsidP="00952878">
      <w:pPr>
        <w:pStyle w:val="ListBul"/>
      </w:pPr>
      <w:proofErr w:type="spellStart"/>
      <w:r w:rsidRPr="002A1CE0">
        <w:t>перекантовка</w:t>
      </w:r>
      <w:proofErr w:type="spellEnd"/>
    </w:p>
    <w:p w14:paraId="46A2278F" w14:textId="6BF6885D" w:rsidR="00DA6757" w:rsidRPr="002A1CE0" w:rsidRDefault="00DA6757" w:rsidP="00952878">
      <w:pPr>
        <w:pStyle w:val="ListBul"/>
      </w:pPr>
      <w:r w:rsidRPr="002A1CE0">
        <w:t xml:space="preserve">движение по горизонтальной плоскости </w:t>
      </w:r>
      <w:r w:rsidR="004705AF" w:rsidRPr="002A1CE0">
        <w:t>прыжками</w:t>
      </w:r>
    </w:p>
    <w:p w14:paraId="10ABB1F6" w14:textId="2FED536C" w:rsidR="00FF19D6" w:rsidRPr="002A1CE0" w:rsidRDefault="004705AF" w:rsidP="00952878">
      <w:pPr>
        <w:pStyle w:val="ListBul"/>
      </w:pPr>
      <w:r w:rsidRPr="002A1CE0">
        <w:t>остановка на склоне</w:t>
      </w:r>
    </w:p>
    <w:p w14:paraId="6769653F" w14:textId="515E06AA" w:rsidR="00853E18" w:rsidRPr="002A1CE0" w:rsidRDefault="00853E18" w:rsidP="00952878">
      <w:pPr>
        <w:pStyle w:val="ListBul"/>
      </w:pPr>
      <w:r w:rsidRPr="002A1CE0">
        <w:t>прокат на плоской доске</w:t>
      </w:r>
    </w:p>
    <w:p w14:paraId="3A5EE46F" w14:textId="327B6D7A" w:rsidR="00FF19D6" w:rsidRPr="002A1CE0" w:rsidRDefault="00FF19D6" w:rsidP="00954131">
      <w:pPr>
        <w:ind w:firstLine="708"/>
      </w:pPr>
      <w:r w:rsidRPr="002A1CE0">
        <w:t xml:space="preserve">Следующим этапом будет перемещение группы начинающих </w:t>
      </w:r>
      <w:r w:rsidR="003D3E02">
        <w:t>сноубордистов</w:t>
      </w:r>
      <w:r w:rsidRPr="002A1CE0">
        <w:t xml:space="preserve"> на склон для обучения технике спуска. На этапе начальной подготовки тренеры особое внимание должны уделять инструктажам по технике безопасности. </w:t>
      </w:r>
      <w:r w:rsidR="00853E18" w:rsidRPr="002A1CE0">
        <w:t>На склоне юные спортсмены столкнутся с участками пологими и крутыми, на которых будут развивать большую скорость. Основная задача на этап НП – освоиться на доске, научиться базовым элементам, научиться контролировать скорость спуска и быстро менять направление движения.</w:t>
      </w:r>
    </w:p>
    <w:p w14:paraId="379F8EDC" w14:textId="1B940460" w:rsidR="000210A1" w:rsidRPr="002A1CE0" w:rsidRDefault="000210A1" w:rsidP="00954131">
      <w:pPr>
        <w:pStyle w:val="af2"/>
        <w:ind w:firstLine="708"/>
      </w:pPr>
      <w:bookmarkStart w:id="124" w:name="_Toc452369812"/>
      <w:bookmarkStart w:id="125" w:name="_Toc452995064"/>
      <w:bookmarkStart w:id="126" w:name="_Toc453016295"/>
      <w:r w:rsidRPr="002A1CE0">
        <w:t>Тренировочный этап</w:t>
      </w:r>
      <w:bookmarkEnd w:id="124"/>
      <w:bookmarkEnd w:id="125"/>
      <w:bookmarkEnd w:id="126"/>
      <w:r w:rsidR="003D3E02">
        <w:t xml:space="preserve"> (ТЭ)</w:t>
      </w:r>
    </w:p>
    <w:p w14:paraId="7118E3AB" w14:textId="27DBBC12" w:rsidR="007D673A" w:rsidRPr="002A1CE0" w:rsidRDefault="00650D4E" w:rsidP="00954131">
      <w:pPr>
        <w:ind w:firstLine="708"/>
      </w:pPr>
      <w:r w:rsidRPr="002A1CE0">
        <w:t>На тренировочный этап зачисляются дети</w:t>
      </w:r>
      <w:r w:rsidR="003D3E02">
        <w:t>,</w:t>
      </w:r>
      <w:r w:rsidRPr="002A1CE0">
        <w:t xml:space="preserve"> ознакомленные с базовой техникой катания и физически подготовленные к освоению более сложных элементов, а также исполнению их на более высоких скоростях. Кроме упражнений</w:t>
      </w:r>
      <w:r w:rsidR="003D3E02">
        <w:t>,</w:t>
      </w:r>
      <w:r w:rsidRPr="002A1CE0">
        <w:t xml:space="preserve"> применяемых на этапе НП, на ТЭ добавляются:</w:t>
      </w:r>
    </w:p>
    <w:p w14:paraId="634BE18E" w14:textId="77777777" w:rsidR="007D673A" w:rsidRPr="002A1CE0" w:rsidRDefault="007D673A" w:rsidP="007D673A">
      <w:pPr>
        <w:pStyle w:val="ListBul"/>
        <w:rPr>
          <w:lang w:eastAsia="en-US"/>
        </w:rPr>
      </w:pPr>
      <w:r w:rsidRPr="002A1CE0">
        <w:rPr>
          <w:lang w:eastAsia="en-US"/>
        </w:rPr>
        <w:t>преодоление бугров, впадин (сгибанием, разгибанием ног)</w:t>
      </w:r>
    </w:p>
    <w:p w14:paraId="25C54655" w14:textId="77777777" w:rsidR="00650D4E" w:rsidRPr="002A1CE0" w:rsidRDefault="00650D4E" w:rsidP="007D673A">
      <w:pPr>
        <w:pStyle w:val="ListBul"/>
        <w:rPr>
          <w:lang w:eastAsia="en-US"/>
        </w:rPr>
      </w:pPr>
      <w:r w:rsidRPr="002A1CE0">
        <w:rPr>
          <w:lang w:eastAsia="en-US"/>
        </w:rPr>
        <w:t>сопряженные повороты</w:t>
      </w:r>
    </w:p>
    <w:p w14:paraId="155E82A2" w14:textId="016D59B3" w:rsidR="001E7414" w:rsidRPr="002A1CE0" w:rsidRDefault="001E7414" w:rsidP="007D673A">
      <w:pPr>
        <w:pStyle w:val="ListBul"/>
        <w:rPr>
          <w:lang w:eastAsia="en-US"/>
        </w:rPr>
      </w:pPr>
      <w:r w:rsidRPr="002A1CE0">
        <w:rPr>
          <w:lang w:eastAsia="en-US"/>
        </w:rPr>
        <w:t>повороты с изменяемым радиусом</w:t>
      </w:r>
    </w:p>
    <w:p w14:paraId="65C63F0A" w14:textId="14CAAE3E" w:rsidR="001E7414" w:rsidRPr="002A1CE0" w:rsidRDefault="001E7414" w:rsidP="007D673A">
      <w:pPr>
        <w:pStyle w:val="ListBul"/>
        <w:rPr>
          <w:lang w:eastAsia="en-US"/>
        </w:rPr>
      </w:pPr>
      <w:r w:rsidRPr="002A1CE0">
        <w:rPr>
          <w:lang w:eastAsia="en-US"/>
        </w:rPr>
        <w:t>гирлянда</w:t>
      </w:r>
    </w:p>
    <w:p w14:paraId="5B16CD31" w14:textId="7C37429A" w:rsidR="001E7414" w:rsidRPr="002A1CE0" w:rsidRDefault="001E7414" w:rsidP="007D673A">
      <w:pPr>
        <w:pStyle w:val="ListBul"/>
        <w:rPr>
          <w:lang w:eastAsia="en-US"/>
        </w:rPr>
      </w:pPr>
      <w:r w:rsidRPr="002A1CE0">
        <w:rPr>
          <w:lang w:eastAsia="en-US"/>
        </w:rPr>
        <w:t>прыжок</w:t>
      </w:r>
    </w:p>
    <w:p w14:paraId="3E8B2C82" w14:textId="61B5EB66" w:rsidR="001E7414" w:rsidRPr="002A1CE0" w:rsidRDefault="001E7414" w:rsidP="007D673A">
      <w:pPr>
        <w:pStyle w:val="ListBul"/>
        <w:rPr>
          <w:lang w:eastAsia="en-US"/>
        </w:rPr>
      </w:pPr>
      <w:r w:rsidRPr="002A1CE0">
        <w:rPr>
          <w:lang w:eastAsia="en-US"/>
        </w:rPr>
        <w:t>прыжок с поворотом на 180 градусов</w:t>
      </w:r>
    </w:p>
    <w:p w14:paraId="25886559" w14:textId="053769C0" w:rsidR="007D673A" w:rsidRPr="002A1CE0" w:rsidRDefault="00650D4E" w:rsidP="007D673A">
      <w:pPr>
        <w:pStyle w:val="ListBul"/>
        <w:rPr>
          <w:lang w:eastAsia="en-US"/>
        </w:rPr>
      </w:pPr>
      <w:r w:rsidRPr="002A1CE0">
        <w:rPr>
          <w:lang w:eastAsia="en-US"/>
        </w:rPr>
        <w:t>серия сопряженных поворотов</w:t>
      </w:r>
    </w:p>
    <w:p w14:paraId="1B1481BF" w14:textId="7CC2401E" w:rsidR="001E7414" w:rsidRPr="002A1CE0" w:rsidRDefault="001E7414" w:rsidP="007D673A">
      <w:pPr>
        <w:pStyle w:val="ListBul"/>
        <w:rPr>
          <w:lang w:eastAsia="en-US"/>
        </w:rPr>
      </w:pPr>
      <w:r w:rsidRPr="002A1CE0">
        <w:rPr>
          <w:lang w:eastAsia="en-US"/>
        </w:rPr>
        <w:t>серия прыжков с поворотом</w:t>
      </w:r>
    </w:p>
    <w:p w14:paraId="4322C6E5" w14:textId="1636AECA" w:rsidR="001E7414" w:rsidRPr="002A1CE0" w:rsidRDefault="001E7414" w:rsidP="007D673A">
      <w:pPr>
        <w:pStyle w:val="ListBul"/>
        <w:rPr>
          <w:lang w:eastAsia="en-US"/>
        </w:rPr>
      </w:pPr>
      <w:r w:rsidRPr="002A1CE0">
        <w:rPr>
          <w:lang w:eastAsia="en-US"/>
        </w:rPr>
        <w:t>прыжок во время траверса</w:t>
      </w:r>
    </w:p>
    <w:p w14:paraId="28350CBE" w14:textId="7F799780" w:rsidR="001E7414" w:rsidRPr="002A1CE0" w:rsidRDefault="001E7414" w:rsidP="007D673A">
      <w:pPr>
        <w:pStyle w:val="ListBul"/>
        <w:rPr>
          <w:lang w:eastAsia="en-US"/>
        </w:rPr>
      </w:pPr>
      <w:r w:rsidRPr="002A1CE0">
        <w:rPr>
          <w:lang w:eastAsia="en-US"/>
        </w:rPr>
        <w:t>наклоны к переднему канту в движении</w:t>
      </w:r>
    </w:p>
    <w:p w14:paraId="4ADC4616" w14:textId="76B5FDB6" w:rsidR="001E7414" w:rsidRPr="002A1CE0" w:rsidRDefault="001E7414" w:rsidP="007D673A">
      <w:pPr>
        <w:pStyle w:val="ListBul"/>
        <w:rPr>
          <w:lang w:eastAsia="en-US"/>
        </w:rPr>
      </w:pPr>
      <w:r w:rsidRPr="002A1CE0">
        <w:rPr>
          <w:lang w:eastAsia="en-US"/>
        </w:rPr>
        <w:t>наклоны к заднему канту в движении</w:t>
      </w:r>
    </w:p>
    <w:p w14:paraId="15032795" w14:textId="7979132B" w:rsidR="007D673A" w:rsidRPr="002A1CE0" w:rsidRDefault="003F2C71" w:rsidP="007D673A">
      <w:pPr>
        <w:pStyle w:val="ListBul"/>
        <w:rPr>
          <w:lang w:eastAsia="en-US"/>
        </w:rPr>
      </w:pPr>
      <w:r w:rsidRPr="002A1CE0">
        <w:rPr>
          <w:lang w:eastAsia="en-US"/>
        </w:rPr>
        <w:t>а</w:t>
      </w:r>
      <w:r w:rsidR="007D673A" w:rsidRPr="002A1CE0">
        <w:rPr>
          <w:lang w:eastAsia="en-US"/>
        </w:rPr>
        <w:t>ктивное п</w:t>
      </w:r>
      <w:r w:rsidRPr="002A1CE0">
        <w:rPr>
          <w:lang w:eastAsia="en-US"/>
        </w:rPr>
        <w:t>реодоление неровностей</w:t>
      </w:r>
    </w:p>
    <w:p w14:paraId="35122EEF" w14:textId="5E0D1C25" w:rsidR="007D673A" w:rsidRPr="002A1CE0" w:rsidRDefault="003F2C71" w:rsidP="007D673A">
      <w:pPr>
        <w:pStyle w:val="ListBul"/>
        <w:rPr>
          <w:lang w:eastAsia="en-US"/>
        </w:rPr>
      </w:pPr>
      <w:r w:rsidRPr="002A1CE0">
        <w:rPr>
          <w:lang w:eastAsia="en-US"/>
        </w:rPr>
        <w:t>опережающий прыжок</w:t>
      </w:r>
    </w:p>
    <w:p w14:paraId="1DA572EF" w14:textId="6AB64A90" w:rsidR="007D673A" w:rsidRPr="002A1CE0" w:rsidRDefault="003F2C71" w:rsidP="007D673A">
      <w:pPr>
        <w:pStyle w:val="ListBul"/>
        <w:rPr>
          <w:lang w:eastAsia="en-US"/>
        </w:rPr>
      </w:pPr>
      <w:r w:rsidRPr="002A1CE0">
        <w:rPr>
          <w:lang w:eastAsia="en-US"/>
        </w:rPr>
        <w:lastRenderedPageBreak/>
        <w:t>п</w:t>
      </w:r>
      <w:r w:rsidR="007D673A" w:rsidRPr="002A1CE0">
        <w:rPr>
          <w:lang w:eastAsia="en-US"/>
        </w:rPr>
        <w:t>рохожд</w:t>
      </w:r>
      <w:r w:rsidR="00374106">
        <w:rPr>
          <w:lang w:eastAsia="en-US"/>
        </w:rPr>
        <w:t xml:space="preserve">ение </w:t>
      </w:r>
      <w:r w:rsidRPr="002A1CE0">
        <w:rPr>
          <w:lang w:eastAsia="en-US"/>
        </w:rPr>
        <w:t>тренировочных трасс</w:t>
      </w:r>
    </w:p>
    <w:p w14:paraId="6F36F6B0" w14:textId="13E224E9" w:rsidR="007D673A" w:rsidRPr="002A1CE0" w:rsidRDefault="003F2C71" w:rsidP="007D673A">
      <w:pPr>
        <w:pStyle w:val="ListBul"/>
        <w:rPr>
          <w:lang w:eastAsia="en-US"/>
        </w:rPr>
      </w:pPr>
      <w:r w:rsidRPr="002A1CE0">
        <w:rPr>
          <w:lang w:eastAsia="en-US"/>
        </w:rPr>
        <w:t>о</w:t>
      </w:r>
      <w:r w:rsidR="007D673A" w:rsidRPr="002A1CE0">
        <w:rPr>
          <w:lang w:eastAsia="en-US"/>
        </w:rPr>
        <w:t xml:space="preserve">своение поворотов среднего, </w:t>
      </w:r>
      <w:r w:rsidRPr="002A1CE0">
        <w:rPr>
          <w:lang w:eastAsia="en-US"/>
        </w:rPr>
        <w:t>длинного радиусов (сопряженных)</w:t>
      </w:r>
    </w:p>
    <w:p w14:paraId="3ED324D4" w14:textId="4538C0A4" w:rsidR="001E7414" w:rsidRPr="002A1CE0" w:rsidRDefault="001E7414" w:rsidP="007D673A">
      <w:pPr>
        <w:pStyle w:val="ListBul"/>
        <w:rPr>
          <w:lang w:eastAsia="en-US"/>
        </w:rPr>
      </w:pPr>
      <w:r w:rsidRPr="002A1CE0">
        <w:rPr>
          <w:lang w:eastAsia="en-US"/>
        </w:rPr>
        <w:t>ознакомительные попытки в парке</w:t>
      </w:r>
    </w:p>
    <w:p w14:paraId="01566568" w14:textId="225B034B" w:rsidR="00BA5923" w:rsidRPr="002A1CE0" w:rsidRDefault="00BA5923" w:rsidP="00954131">
      <w:pPr>
        <w:pStyle w:val="af2"/>
        <w:ind w:firstLine="708"/>
      </w:pPr>
      <w:bookmarkStart w:id="127" w:name="_Toc452369817"/>
      <w:bookmarkStart w:id="128" w:name="_Toc452995065"/>
      <w:bookmarkStart w:id="129" w:name="_Toc453016296"/>
      <w:r w:rsidRPr="002A1CE0">
        <w:t xml:space="preserve">Этап </w:t>
      </w:r>
      <w:r w:rsidR="003D3E02">
        <w:t>совершенствования спортивного мастерства (</w:t>
      </w:r>
      <w:r w:rsidRPr="002A1CE0">
        <w:t>ССМ</w:t>
      </w:r>
      <w:bookmarkEnd w:id="127"/>
      <w:bookmarkEnd w:id="128"/>
      <w:bookmarkEnd w:id="129"/>
      <w:r w:rsidR="003D3E02">
        <w:t>)</w:t>
      </w:r>
    </w:p>
    <w:p w14:paraId="5B4275BE" w14:textId="6D246BA3" w:rsidR="00540531" w:rsidRPr="002A1CE0" w:rsidRDefault="003D3E02" w:rsidP="00954131">
      <w:pPr>
        <w:ind w:firstLine="708"/>
      </w:pPr>
      <w:r>
        <w:t>На этап совершенствования с</w:t>
      </w:r>
      <w:r w:rsidR="003F2C71" w:rsidRPr="002A1CE0">
        <w:t xml:space="preserve">портивного </w:t>
      </w:r>
      <w:r>
        <w:t>м</w:t>
      </w:r>
      <w:r w:rsidR="003F2C71" w:rsidRPr="002A1CE0">
        <w:t>астерства зачисляются спортсмены прошедшие техническую подготовку на ТЭ. Физическая подготовленность проверяется путем сдачи нормативов</w:t>
      </w:r>
      <w:r>
        <w:t>,</w:t>
      </w:r>
      <w:r w:rsidR="003F2C71" w:rsidRPr="002A1CE0">
        <w:t xml:space="preserve"> определенных Федеральным Стандартом. На этапе ССМ значительно возрастает как доля тренировочного времени</w:t>
      </w:r>
      <w:r>
        <w:t>,</w:t>
      </w:r>
      <w:r w:rsidR="003F2C71" w:rsidRPr="002A1CE0">
        <w:t xml:space="preserve"> уделяемого соревновательному процессу, так и общее время тренировок. На данный этап приходится период взросления юношей и девушек, значительно, иногда скачкообразно возрастает физическая сила, масса, рост спортсменов. Вместе с эти</w:t>
      </w:r>
      <w:r w:rsidR="00934E90" w:rsidRPr="002A1CE0">
        <w:t xml:space="preserve">м растет скорость прохождения трассы, нагрузка на суставы ног, спину. Возрастает вероятность получения травм, а сами травмы становятся опаснее. Очень важно на этапе ССМ следить за физическим состоянием спортсменов, их функциональной готовностью, режимом дня, утомляемостью, психологическим состоянием. </w:t>
      </w:r>
    </w:p>
    <w:p w14:paraId="707387E2" w14:textId="7DEDBF9E" w:rsidR="003F2C71" w:rsidRPr="002A1CE0" w:rsidRDefault="00934E90" w:rsidP="00954131">
      <w:pPr>
        <w:ind w:firstLine="708"/>
      </w:pPr>
      <w:r w:rsidRPr="002A1CE0">
        <w:t>Тренировки на склоне на этапе ССМ в первую очередь направлены на прохождение сложных трасс на максимальной скорости</w:t>
      </w:r>
      <w:r w:rsidR="00540531" w:rsidRPr="002A1CE0">
        <w:t>, а в парке на отработку максимально сложных, красивых элементов и их комбинаций</w:t>
      </w:r>
      <w:r w:rsidRPr="002A1CE0">
        <w:t>. Тренеры должны использовать современные технические средства, в первую очередь видеозапись с последующим анализом ошибок спортсменов. Расставляя трассы из различных последовательностей ворот на различных участках склона, тренеры должны следить за тем, какие элементы в каких ситуациях удаются спортсменам максимально хорошо и наименее удачно.</w:t>
      </w:r>
      <w:r w:rsidR="00B9079E" w:rsidRPr="002A1CE0">
        <w:t xml:space="preserve"> На последующих тренировках отрабатывать элементы на которых спортсмены теряют скорость и время. На тренировках вне склонов, в спортивном и тренажерном зале, следует делать упор на развитие тех групп мышц, которые могут повлиять максимально эффективно на исправление технических ошибок</w:t>
      </w:r>
      <w:r w:rsidR="003D3E02">
        <w:t>,</w:t>
      </w:r>
      <w:r w:rsidR="00B9079E" w:rsidRPr="002A1CE0">
        <w:t xml:space="preserve"> отмеченных на тренировках на склоне и соревнованиях.</w:t>
      </w:r>
      <w:r w:rsidR="00540531" w:rsidRPr="002A1CE0">
        <w:t xml:space="preserve"> Для </w:t>
      </w:r>
      <w:proofErr w:type="spellStart"/>
      <w:r w:rsidR="00540531" w:rsidRPr="002A1CE0">
        <w:t>фристайлинговых</w:t>
      </w:r>
      <w:proofErr w:type="spellEnd"/>
      <w:r w:rsidR="00540531" w:rsidRPr="002A1CE0">
        <w:t xml:space="preserve"> дисциплин очен</w:t>
      </w:r>
      <w:r w:rsidR="003D3E02">
        <w:t>ь важно постоянно изучать видео</w:t>
      </w:r>
      <w:r w:rsidR="00540531" w:rsidRPr="002A1CE0">
        <w:t>материал с международных соревнований. Стараться обучаться самым новым, сложным элементам и обязательно экспериментировать. Все новые элементы необходимо оттачивать в акробатическом зале со страховкой.</w:t>
      </w:r>
      <w:r w:rsidR="00D8156C" w:rsidRPr="002A1CE0">
        <w:t xml:space="preserve"> Некоторые трюки в сноуборде:</w:t>
      </w:r>
    </w:p>
    <w:p w14:paraId="3661AD27" w14:textId="13A9893D" w:rsidR="00D8156C" w:rsidRPr="002A1CE0" w:rsidRDefault="00D8156C" w:rsidP="00D8156C">
      <w:pPr>
        <w:pStyle w:val="ListBul"/>
      </w:pPr>
      <w:r w:rsidRPr="002A1CE0">
        <w:t>50/50: трюк, при котором сноуборд</w:t>
      </w:r>
      <w:r w:rsidR="003D3E02">
        <w:t>ист</w:t>
      </w:r>
      <w:r w:rsidRPr="002A1CE0">
        <w:t xml:space="preserve"> скользит по перилам на доске, развернутой вдоль перил.</w:t>
      </w:r>
    </w:p>
    <w:p w14:paraId="190CA4A5" w14:textId="3EE2783B" w:rsidR="00D8156C" w:rsidRPr="002A1CE0" w:rsidRDefault="00D8156C" w:rsidP="00D8156C">
      <w:pPr>
        <w:pStyle w:val="ListBul"/>
      </w:pPr>
      <w:r w:rsidRPr="002A1CE0">
        <w:t xml:space="preserve">AERIAL: прыжок с </w:t>
      </w:r>
      <w:proofErr w:type="spellStart"/>
      <w:r w:rsidR="00CE1C57">
        <w:t>грэб</w:t>
      </w:r>
      <w:r w:rsidRPr="002A1CE0">
        <w:t>ня</w:t>
      </w:r>
      <w:proofErr w:type="spellEnd"/>
      <w:r w:rsidRPr="002A1CE0">
        <w:t xml:space="preserve"> </w:t>
      </w:r>
      <w:proofErr w:type="spellStart"/>
      <w:r w:rsidRPr="002A1CE0">
        <w:t>хафпайпа</w:t>
      </w:r>
      <w:proofErr w:type="spellEnd"/>
      <w:r w:rsidRPr="002A1CE0">
        <w:t xml:space="preserve"> с возвращением в точку отрыва.</w:t>
      </w:r>
    </w:p>
    <w:p w14:paraId="15150192" w14:textId="14602C6B" w:rsidR="00D8156C" w:rsidRPr="002A1CE0" w:rsidRDefault="003D3E02" w:rsidP="00D8156C">
      <w:pPr>
        <w:pStyle w:val="ListBul"/>
      </w:pPr>
      <w:r>
        <w:t>AIR: все прыжки </w:t>
      </w:r>
      <w:r w:rsidR="00D8156C" w:rsidRPr="002A1CE0">
        <w:t>на сноуборде при которых скользящая поверхность сноуборда смотрит вверх.</w:t>
      </w:r>
    </w:p>
    <w:p w14:paraId="61E9F748" w14:textId="08EE844A" w:rsidR="00D8156C" w:rsidRPr="002A1CE0" w:rsidRDefault="00D8156C" w:rsidP="00D8156C">
      <w:pPr>
        <w:pStyle w:val="ListBul"/>
      </w:pPr>
      <w:r w:rsidRPr="002A1CE0">
        <w:t xml:space="preserve">180 AIR: райдер делает 180 в воздухе и приземляется в FAKIE. В </w:t>
      </w:r>
      <w:proofErr w:type="spellStart"/>
      <w:r w:rsidRPr="002A1CE0">
        <w:t>пайпе</w:t>
      </w:r>
      <w:proofErr w:type="spellEnd"/>
      <w:r w:rsidRPr="002A1CE0">
        <w:t xml:space="preserve"> и вылет, и приземление -- передом.</w:t>
      </w:r>
    </w:p>
    <w:p w14:paraId="67C07CAA" w14:textId="0D09B4DD" w:rsidR="00D8156C" w:rsidRPr="002A1CE0" w:rsidRDefault="00D8156C" w:rsidP="00D8156C">
      <w:pPr>
        <w:pStyle w:val="ListBul"/>
      </w:pPr>
      <w:r w:rsidRPr="002A1CE0">
        <w:t xml:space="preserve">360 AIR (три): райдер делает 360 и приземляется передом. В </w:t>
      </w:r>
      <w:proofErr w:type="spellStart"/>
      <w:r w:rsidRPr="002A1CE0">
        <w:t>пайпе</w:t>
      </w:r>
      <w:proofErr w:type="spellEnd"/>
      <w:r w:rsidRPr="002A1CE0">
        <w:t xml:space="preserve"> вылетае</w:t>
      </w:r>
      <w:r w:rsidR="003D3E02">
        <w:t>т</w:t>
      </w:r>
      <w:r w:rsidRPr="002A1CE0">
        <w:t xml:space="preserve"> передом, а входи</w:t>
      </w:r>
      <w:r w:rsidR="003D3E02">
        <w:t>т</w:t>
      </w:r>
      <w:r w:rsidRPr="002A1CE0">
        <w:t xml:space="preserve"> в FAKIE.</w:t>
      </w:r>
    </w:p>
    <w:p w14:paraId="5E7B7B18" w14:textId="77777777" w:rsidR="00D8156C" w:rsidRPr="002A1CE0" w:rsidRDefault="00D8156C" w:rsidP="00D8156C">
      <w:pPr>
        <w:pStyle w:val="ListBul"/>
      </w:pPr>
      <w:r w:rsidRPr="002A1CE0">
        <w:t xml:space="preserve">540 AIR (пять): райдер делает 540 в воздухе и приземляется в FAKIE. В </w:t>
      </w:r>
      <w:proofErr w:type="spellStart"/>
      <w:r w:rsidRPr="002A1CE0">
        <w:t>пайпе</w:t>
      </w:r>
      <w:proofErr w:type="spellEnd"/>
      <w:r w:rsidRPr="002A1CE0">
        <w:t xml:space="preserve"> и вылет, и въезд в </w:t>
      </w:r>
      <w:proofErr w:type="spellStart"/>
      <w:r w:rsidRPr="002A1CE0">
        <w:t>пайп</w:t>
      </w:r>
      <w:proofErr w:type="spellEnd"/>
      <w:r w:rsidRPr="002A1CE0">
        <w:t xml:space="preserve"> будут передом.</w:t>
      </w:r>
    </w:p>
    <w:p w14:paraId="422E32CB" w14:textId="77777777" w:rsidR="00D8156C" w:rsidRPr="002A1CE0" w:rsidRDefault="00D8156C" w:rsidP="00D8156C">
      <w:pPr>
        <w:pStyle w:val="ListBul"/>
      </w:pPr>
      <w:r w:rsidRPr="002A1CE0">
        <w:t xml:space="preserve">720 AIR (семь): райдер делает 720 в воздухе и приземляется передом. В </w:t>
      </w:r>
      <w:proofErr w:type="spellStart"/>
      <w:r w:rsidRPr="002A1CE0">
        <w:t>пайпе</w:t>
      </w:r>
      <w:proofErr w:type="spellEnd"/>
      <w:r w:rsidRPr="002A1CE0">
        <w:t xml:space="preserve"> вылетает передом, а входит в FAKIE.</w:t>
      </w:r>
    </w:p>
    <w:p w14:paraId="015F5EE1" w14:textId="77777777" w:rsidR="00D8156C" w:rsidRPr="002A1CE0" w:rsidRDefault="00D8156C" w:rsidP="00D8156C">
      <w:pPr>
        <w:pStyle w:val="ListBul"/>
      </w:pPr>
      <w:r w:rsidRPr="002A1CE0">
        <w:t xml:space="preserve">900 AIR (девять): райдер делает 900 в воздухе и приземляется в FAKIE. В </w:t>
      </w:r>
      <w:proofErr w:type="spellStart"/>
      <w:r w:rsidRPr="002A1CE0">
        <w:t>пайпе</w:t>
      </w:r>
      <w:proofErr w:type="spellEnd"/>
      <w:r w:rsidRPr="002A1CE0">
        <w:t xml:space="preserve"> и вылет, и приземление происходят передом</w:t>
      </w:r>
    </w:p>
    <w:p w14:paraId="42C79C01" w14:textId="3772E998" w:rsidR="00D8156C" w:rsidRPr="002A1CE0" w:rsidRDefault="00D8156C" w:rsidP="00D8156C">
      <w:pPr>
        <w:pStyle w:val="ListBul"/>
      </w:pPr>
      <w:r w:rsidRPr="002A1CE0">
        <w:t xml:space="preserve">AIR TO FAKIE: любой трюк в </w:t>
      </w:r>
      <w:proofErr w:type="spellStart"/>
      <w:r w:rsidRPr="002A1CE0">
        <w:t>пайпе</w:t>
      </w:r>
      <w:proofErr w:type="spellEnd"/>
      <w:r w:rsidRPr="002A1CE0">
        <w:t>, когда подъезжа</w:t>
      </w:r>
      <w:r w:rsidR="003D3E02">
        <w:t xml:space="preserve">ют </w:t>
      </w:r>
      <w:r w:rsidRPr="002A1CE0">
        <w:t>к стене передом, прыга</w:t>
      </w:r>
      <w:r w:rsidR="003D3E02">
        <w:t>ют</w:t>
      </w:r>
      <w:r w:rsidRPr="002A1CE0">
        <w:t xml:space="preserve"> без поворота и приземля</w:t>
      </w:r>
      <w:r w:rsidR="003D3E02">
        <w:t>ю</w:t>
      </w:r>
      <w:r w:rsidRPr="002A1CE0">
        <w:t>т</w:t>
      </w:r>
      <w:r w:rsidR="003D3E02">
        <w:t>ся</w:t>
      </w:r>
      <w:r w:rsidRPr="002A1CE0">
        <w:t xml:space="preserve"> в FAKIE.</w:t>
      </w:r>
    </w:p>
    <w:p w14:paraId="2E7FF33D" w14:textId="4155BA3D" w:rsidR="00D8156C" w:rsidRPr="002A1CE0" w:rsidRDefault="00D8156C" w:rsidP="00D8156C">
      <w:pPr>
        <w:pStyle w:val="ListBul"/>
      </w:pPr>
      <w:r w:rsidRPr="002A1CE0">
        <w:lastRenderedPageBreak/>
        <w:t xml:space="preserve">ALEY-OOP: любое вращение в </w:t>
      </w:r>
      <w:proofErr w:type="spellStart"/>
      <w:r w:rsidRPr="002A1CE0">
        <w:t>хафпайпе</w:t>
      </w:r>
      <w:proofErr w:type="spellEnd"/>
      <w:r w:rsidRPr="002A1CE0">
        <w:t xml:space="preserve">, на 180 или больше, в так называемом </w:t>
      </w:r>
      <w:proofErr w:type="spellStart"/>
      <w:r w:rsidRPr="002A1CE0">
        <w:t>uphill</w:t>
      </w:r>
      <w:proofErr w:type="spellEnd"/>
      <w:r w:rsidRPr="002A1CE0">
        <w:t xml:space="preserve"> -направлении: т. е., если Вы едете лицом к стене (передняя стена) - вращаетесь </w:t>
      </w:r>
      <w:proofErr w:type="spellStart"/>
      <w:r w:rsidRPr="002A1CE0">
        <w:t>бэксайдом</w:t>
      </w:r>
      <w:proofErr w:type="spellEnd"/>
      <w:r w:rsidRPr="002A1CE0">
        <w:t xml:space="preserve">, если спиной (задняя стена) - </w:t>
      </w:r>
      <w:proofErr w:type="spellStart"/>
      <w:r w:rsidRPr="002A1CE0">
        <w:t>фронтсайдом</w:t>
      </w:r>
      <w:proofErr w:type="spellEnd"/>
      <w:r w:rsidRPr="002A1CE0">
        <w:t xml:space="preserve">. Вращение </w:t>
      </w:r>
      <w:proofErr w:type="spellStart"/>
      <w:r w:rsidRPr="002A1CE0">
        <w:t>фронтсайдом</w:t>
      </w:r>
      <w:proofErr w:type="spellEnd"/>
      <w:r w:rsidRPr="002A1CE0">
        <w:t xml:space="preserve"> - передним кантом вперёд, </w:t>
      </w:r>
      <w:proofErr w:type="spellStart"/>
      <w:r w:rsidRPr="002A1CE0">
        <w:t>бэксайдом</w:t>
      </w:r>
      <w:proofErr w:type="spellEnd"/>
      <w:r w:rsidRPr="002A1CE0">
        <w:t xml:space="preserve"> - соответственно, задним.</w:t>
      </w:r>
    </w:p>
    <w:p w14:paraId="7DA32BBF" w14:textId="435F22D8" w:rsidR="00D8156C" w:rsidRPr="002A1CE0" w:rsidRDefault="00D8156C" w:rsidP="00D8156C">
      <w:pPr>
        <w:pStyle w:val="ListBul"/>
      </w:pPr>
      <w:r w:rsidRPr="002A1CE0">
        <w:t xml:space="preserve">ANDRECHT: HANDPLANT задней рукой с </w:t>
      </w:r>
      <w:proofErr w:type="spellStart"/>
      <w:r w:rsidR="00CE1C57">
        <w:t>грэб</w:t>
      </w:r>
      <w:r w:rsidRPr="002A1CE0">
        <w:t>ом</w:t>
      </w:r>
      <w:proofErr w:type="spellEnd"/>
      <w:r w:rsidRPr="002A1CE0">
        <w:t xml:space="preserve"> передней.</w:t>
      </w:r>
    </w:p>
    <w:p w14:paraId="554554CB" w14:textId="30AC1930" w:rsidR="00D8156C" w:rsidRPr="002A1CE0" w:rsidRDefault="00D8156C" w:rsidP="00D8156C">
      <w:pPr>
        <w:pStyle w:val="ListBul"/>
      </w:pPr>
      <w:r w:rsidRPr="002A1CE0">
        <w:t>BACKSIDE (</w:t>
      </w:r>
      <w:proofErr w:type="spellStart"/>
      <w:r w:rsidRPr="002A1CE0">
        <w:t>бэксайд</w:t>
      </w:r>
      <w:proofErr w:type="spellEnd"/>
      <w:r w:rsidRPr="002A1CE0">
        <w:t xml:space="preserve">): поворот, выполняемый лицом к склону, то есть на </w:t>
      </w:r>
      <w:proofErr w:type="spellStart"/>
      <w:r w:rsidRPr="002A1CE0">
        <w:t>носковом</w:t>
      </w:r>
      <w:proofErr w:type="spellEnd"/>
      <w:r w:rsidRPr="002A1CE0">
        <w:t xml:space="preserve"> канте, например, левый поворот для "</w:t>
      </w:r>
      <w:proofErr w:type="spellStart"/>
      <w:r w:rsidRPr="002A1CE0">
        <w:t>гуфи</w:t>
      </w:r>
      <w:proofErr w:type="spellEnd"/>
      <w:r w:rsidRPr="002A1CE0">
        <w:t>" и соответственно правый для "</w:t>
      </w:r>
      <w:proofErr w:type="spellStart"/>
      <w:r w:rsidRPr="002A1CE0">
        <w:t>регуляра</w:t>
      </w:r>
      <w:proofErr w:type="spellEnd"/>
      <w:r w:rsidRPr="002A1CE0">
        <w:t xml:space="preserve">". При трюках на вращение также используется термин BACKSIDE. Но в этом случае он обозначает направление вращения </w:t>
      </w:r>
      <w:proofErr w:type="spellStart"/>
      <w:r w:rsidRPr="002A1CE0">
        <w:t>сноубордера</w:t>
      </w:r>
      <w:proofErr w:type="spellEnd"/>
      <w:r w:rsidRPr="002A1CE0">
        <w:t xml:space="preserve"> вокруг вертикальной оси. BACKSIDE или BS означает, что при вращении сначала спина, а не грудь, пересекает вектор движения сноуборд</w:t>
      </w:r>
      <w:r w:rsidR="0077732C">
        <w:t>иста</w:t>
      </w:r>
      <w:r w:rsidRPr="002A1CE0">
        <w:t>. Например, "</w:t>
      </w:r>
      <w:proofErr w:type="spellStart"/>
      <w:r w:rsidRPr="002A1CE0">
        <w:t>гуфи</w:t>
      </w:r>
      <w:proofErr w:type="spellEnd"/>
      <w:r w:rsidRPr="002A1CE0">
        <w:t>" вылетает с трамплина в своей стойке, то есть правой ногой вперед, и вращается против часовой стрелки (если смотреть сверху).</w:t>
      </w:r>
    </w:p>
    <w:p w14:paraId="5FD2E036" w14:textId="77777777" w:rsidR="00D8156C" w:rsidRPr="002A1CE0" w:rsidRDefault="00D8156C" w:rsidP="00D8156C">
      <w:pPr>
        <w:pStyle w:val="ListBul"/>
      </w:pPr>
      <w:r w:rsidRPr="002A1CE0">
        <w:t xml:space="preserve">BACKSIDE AIR: любой AIR на задней стене </w:t>
      </w:r>
      <w:proofErr w:type="spellStart"/>
      <w:r w:rsidRPr="002A1CE0">
        <w:t>пайпа</w:t>
      </w:r>
      <w:proofErr w:type="spellEnd"/>
      <w:r w:rsidRPr="002A1CE0">
        <w:t>.</w:t>
      </w:r>
    </w:p>
    <w:p w14:paraId="3399E1DD" w14:textId="62486779" w:rsidR="00D8156C" w:rsidRPr="002A1CE0" w:rsidRDefault="00D8156C" w:rsidP="00D8156C">
      <w:pPr>
        <w:pStyle w:val="ListBul"/>
      </w:pPr>
      <w:r w:rsidRPr="002A1CE0">
        <w:t xml:space="preserve">CHICKEN SALAD AIR: задняя рука проходит между ногами и </w:t>
      </w:r>
      <w:proofErr w:type="spellStart"/>
      <w:r w:rsidR="00CE1C57">
        <w:t>грэб</w:t>
      </w:r>
      <w:r w:rsidRPr="002A1CE0">
        <w:t>ит</w:t>
      </w:r>
      <w:proofErr w:type="spellEnd"/>
      <w:r w:rsidRPr="002A1CE0">
        <w:t xml:space="preserve"> задний кант между креплениями, передняя нога выпрямлена. К тому же, запястье выворачивается внутрь, чтобы </w:t>
      </w:r>
      <w:proofErr w:type="spellStart"/>
      <w:r w:rsidR="00CE1C57">
        <w:t>грэб</w:t>
      </w:r>
      <w:proofErr w:type="spellEnd"/>
      <w:r w:rsidRPr="002A1CE0">
        <w:t xml:space="preserve"> был завершённым.</w:t>
      </w:r>
    </w:p>
    <w:p w14:paraId="317A9E1F" w14:textId="0A1EC8EB" w:rsidR="00D8156C" w:rsidRPr="002A1CE0" w:rsidRDefault="00D8156C" w:rsidP="00D8156C">
      <w:pPr>
        <w:pStyle w:val="ListBul"/>
      </w:pPr>
      <w:r w:rsidRPr="002A1CE0">
        <w:t xml:space="preserve">COPING: как и в скейтборде, </w:t>
      </w:r>
      <w:proofErr w:type="spellStart"/>
      <w:r w:rsidR="00CE1C57">
        <w:t>грэб</w:t>
      </w:r>
      <w:r w:rsidRPr="002A1CE0">
        <w:t>ень</w:t>
      </w:r>
      <w:proofErr w:type="spellEnd"/>
      <w:r w:rsidRPr="002A1CE0">
        <w:t xml:space="preserve"> </w:t>
      </w:r>
      <w:proofErr w:type="spellStart"/>
      <w:r w:rsidRPr="002A1CE0">
        <w:t>half-pipe'а</w:t>
      </w:r>
      <w:proofErr w:type="spellEnd"/>
      <w:r w:rsidRPr="002A1CE0">
        <w:t>.  </w:t>
      </w:r>
    </w:p>
    <w:p w14:paraId="4B546691" w14:textId="77777777" w:rsidR="00D8156C" w:rsidRPr="002A1CE0" w:rsidRDefault="00D8156C" w:rsidP="00D8156C">
      <w:pPr>
        <w:pStyle w:val="ListBul"/>
      </w:pPr>
      <w:r w:rsidRPr="002A1CE0">
        <w:t xml:space="preserve">CORKSCREW: этот термин используется для описания очень быстрого и сжатого вращения, с трамплина или в </w:t>
      </w:r>
      <w:proofErr w:type="spellStart"/>
      <w:r w:rsidRPr="002A1CE0">
        <w:t>пайпе</w:t>
      </w:r>
      <w:proofErr w:type="spellEnd"/>
      <w:r w:rsidRPr="002A1CE0">
        <w:t xml:space="preserve">. Описывает любое вращение </w:t>
      </w:r>
      <w:proofErr w:type="spellStart"/>
      <w:r w:rsidRPr="002A1CE0">
        <w:t>off-axis</w:t>
      </w:r>
      <w:proofErr w:type="spellEnd"/>
      <w:r w:rsidRPr="002A1CE0">
        <w:t xml:space="preserve"> (со смешанной осью вращения).</w:t>
      </w:r>
    </w:p>
    <w:p w14:paraId="7FEF96F9" w14:textId="7C639DA8" w:rsidR="00D8156C" w:rsidRPr="002A1CE0" w:rsidRDefault="00D8156C" w:rsidP="00D8156C">
      <w:pPr>
        <w:pStyle w:val="ListBul"/>
      </w:pPr>
      <w:r w:rsidRPr="002A1CE0">
        <w:t xml:space="preserve">CRAIL AIR: задняя рука </w:t>
      </w:r>
      <w:proofErr w:type="spellStart"/>
      <w:r w:rsidR="00CE1C57">
        <w:t>грэб</w:t>
      </w:r>
      <w:r w:rsidRPr="002A1CE0">
        <w:t>ит</w:t>
      </w:r>
      <w:proofErr w:type="spellEnd"/>
      <w:r w:rsidRPr="002A1CE0">
        <w:t xml:space="preserve"> передний кант перед носком передней ноги, задняя нога выпрямлена.</w:t>
      </w:r>
    </w:p>
    <w:p w14:paraId="257FC78B" w14:textId="77777777" w:rsidR="00D8156C" w:rsidRPr="002A1CE0" w:rsidRDefault="00D8156C" w:rsidP="00D8156C">
      <w:pPr>
        <w:pStyle w:val="ListBul"/>
      </w:pPr>
      <w:r w:rsidRPr="002A1CE0">
        <w:t xml:space="preserve">CRIPPLER: трюк, который делается с переворотом через голову, точнее - </w:t>
      </w:r>
      <w:proofErr w:type="spellStart"/>
      <w:r w:rsidRPr="002A1CE0">
        <w:t>backflip</w:t>
      </w:r>
      <w:proofErr w:type="spellEnd"/>
      <w:r w:rsidRPr="002A1CE0">
        <w:t xml:space="preserve"> 180. Другими словами, подъезжаем к стене </w:t>
      </w:r>
      <w:proofErr w:type="spellStart"/>
      <w:r w:rsidRPr="002A1CE0">
        <w:t>пайпа</w:t>
      </w:r>
      <w:proofErr w:type="spellEnd"/>
      <w:r w:rsidRPr="002A1CE0">
        <w:t xml:space="preserve"> передом, делаем 90, в воздухе крутим сальто назад (</w:t>
      </w:r>
      <w:proofErr w:type="spellStart"/>
      <w:r w:rsidRPr="002A1CE0">
        <w:t>backflip</w:t>
      </w:r>
      <w:proofErr w:type="spellEnd"/>
      <w:r w:rsidRPr="002A1CE0">
        <w:t>), докручиваем ещё 90 и опять входим передом.</w:t>
      </w:r>
    </w:p>
    <w:p w14:paraId="33B648F4" w14:textId="77777777" w:rsidR="00D8156C" w:rsidRPr="003578C4" w:rsidRDefault="00D8156C" w:rsidP="00D8156C">
      <w:pPr>
        <w:pStyle w:val="ListBul"/>
        <w:rPr>
          <w:lang w:val="en-US"/>
        </w:rPr>
      </w:pPr>
      <w:r w:rsidRPr="003578C4">
        <w:rPr>
          <w:lang w:val="en-US"/>
        </w:rPr>
        <w:t xml:space="preserve">CROSSBONE METHOD AIR: METHOD AIR </w:t>
      </w:r>
      <w:r w:rsidRPr="002A1CE0">
        <w:t>с</w:t>
      </w:r>
      <w:r w:rsidRPr="003578C4">
        <w:rPr>
          <w:lang w:val="en-US"/>
        </w:rPr>
        <w:t xml:space="preserve"> </w:t>
      </w:r>
      <w:r w:rsidRPr="002A1CE0">
        <w:t>прямой</w:t>
      </w:r>
      <w:r w:rsidRPr="003578C4">
        <w:rPr>
          <w:lang w:val="en-US"/>
        </w:rPr>
        <w:t xml:space="preserve"> </w:t>
      </w:r>
      <w:r w:rsidRPr="002A1CE0">
        <w:t>задней</w:t>
      </w:r>
      <w:r w:rsidRPr="003578C4">
        <w:rPr>
          <w:lang w:val="en-US"/>
        </w:rPr>
        <w:t xml:space="preserve"> </w:t>
      </w:r>
      <w:r w:rsidRPr="002A1CE0">
        <w:t>ногой</w:t>
      </w:r>
      <w:r w:rsidRPr="003578C4">
        <w:rPr>
          <w:lang w:val="en-US"/>
        </w:rPr>
        <w:t>.</w:t>
      </w:r>
    </w:p>
    <w:p w14:paraId="0A513814" w14:textId="77777777" w:rsidR="00D8156C" w:rsidRPr="002A1CE0" w:rsidRDefault="00D8156C" w:rsidP="00D8156C">
      <w:pPr>
        <w:pStyle w:val="ListBul"/>
      </w:pPr>
      <w:r w:rsidRPr="002A1CE0">
        <w:t>DROITE или STRAIGHT DOWN: прямой спуск, спускаться прямо по линии склона.</w:t>
      </w:r>
    </w:p>
    <w:p w14:paraId="68E11CB9" w14:textId="77777777" w:rsidR="00D8156C" w:rsidRPr="002A1CE0" w:rsidRDefault="00D8156C" w:rsidP="00D8156C">
      <w:pPr>
        <w:pStyle w:val="ListBul"/>
      </w:pPr>
      <w:r w:rsidRPr="002A1CE0">
        <w:t>DUCKFOOT (</w:t>
      </w:r>
      <w:proofErr w:type="spellStart"/>
      <w:r w:rsidRPr="002A1CE0">
        <w:t>дакфут</w:t>
      </w:r>
      <w:proofErr w:type="spellEnd"/>
      <w:r w:rsidRPr="002A1CE0">
        <w:t xml:space="preserve">): стойка на сноуборде, при которой задняя нога развернута под отрицательным углом. Напоминает стойку "пятки вместе - носки врозь". Эта стойка популярна среди опытных </w:t>
      </w:r>
      <w:proofErr w:type="spellStart"/>
      <w:r w:rsidRPr="002A1CE0">
        <w:t>фристайлеров</w:t>
      </w:r>
      <w:proofErr w:type="spellEnd"/>
      <w:r w:rsidRPr="002A1CE0">
        <w:t xml:space="preserve">, потому что позволяет надежно приземляться в свитче (то есть обратной стойке) при прыжках с трамплина и катании в </w:t>
      </w:r>
      <w:proofErr w:type="spellStart"/>
      <w:r w:rsidRPr="002A1CE0">
        <w:t>пайпе</w:t>
      </w:r>
      <w:proofErr w:type="spellEnd"/>
      <w:r w:rsidRPr="002A1CE0">
        <w:t>.</w:t>
      </w:r>
    </w:p>
    <w:p w14:paraId="6F3987CF" w14:textId="77777777" w:rsidR="00D8156C" w:rsidRPr="002A1CE0" w:rsidRDefault="00D8156C" w:rsidP="00D8156C">
      <w:pPr>
        <w:pStyle w:val="ListBul"/>
      </w:pPr>
      <w:r w:rsidRPr="002A1CE0">
        <w:t xml:space="preserve">EGGFLIP CORE: EGGPLANT, в котором райдер делает сальто вместо 180 чтобы войти в </w:t>
      </w:r>
      <w:proofErr w:type="spellStart"/>
      <w:r w:rsidRPr="002A1CE0">
        <w:t>пайп</w:t>
      </w:r>
      <w:proofErr w:type="spellEnd"/>
      <w:r w:rsidRPr="002A1CE0">
        <w:t>. Поэтому этот трюк делается передом-на-</w:t>
      </w:r>
      <w:proofErr w:type="spellStart"/>
      <w:r w:rsidRPr="002A1CE0">
        <w:t>fakie</w:t>
      </w:r>
      <w:proofErr w:type="spellEnd"/>
      <w:r w:rsidRPr="002A1CE0">
        <w:t xml:space="preserve"> или </w:t>
      </w:r>
      <w:proofErr w:type="spellStart"/>
      <w:r w:rsidRPr="002A1CE0">
        <w:t>switchstance'ом</w:t>
      </w:r>
      <w:proofErr w:type="spellEnd"/>
      <w:r w:rsidRPr="002A1CE0">
        <w:t xml:space="preserve"> (</w:t>
      </w:r>
      <w:proofErr w:type="spellStart"/>
      <w:r w:rsidRPr="002A1CE0">
        <w:t>fakie</w:t>
      </w:r>
      <w:proofErr w:type="spellEnd"/>
      <w:r w:rsidRPr="002A1CE0">
        <w:t>-на-перед).</w:t>
      </w:r>
    </w:p>
    <w:p w14:paraId="0D1C11FA" w14:textId="77777777" w:rsidR="00D8156C" w:rsidRPr="002A1CE0" w:rsidRDefault="00D8156C" w:rsidP="00D8156C">
      <w:pPr>
        <w:pStyle w:val="ListBul"/>
      </w:pPr>
      <w:r w:rsidRPr="002A1CE0">
        <w:t xml:space="preserve">EGGPLANT CORE: INVERT на одной руке с разворотом на 180, делается </w:t>
      </w:r>
      <w:proofErr w:type="spellStart"/>
      <w:r w:rsidRPr="002A1CE0">
        <w:t>бэксайдом</w:t>
      </w:r>
      <w:proofErr w:type="spellEnd"/>
      <w:r w:rsidRPr="002A1CE0">
        <w:t xml:space="preserve">, передняя рука стоит на липе </w:t>
      </w:r>
      <w:proofErr w:type="spellStart"/>
      <w:r w:rsidRPr="002A1CE0">
        <w:t>пайпа</w:t>
      </w:r>
      <w:proofErr w:type="spellEnd"/>
      <w:r w:rsidRPr="002A1CE0">
        <w:t xml:space="preserve"> (лип - место, где кончается вертикаль стенки </w:t>
      </w:r>
      <w:proofErr w:type="spellStart"/>
      <w:r w:rsidRPr="002A1CE0">
        <w:t>пайпа</w:t>
      </w:r>
      <w:proofErr w:type="spellEnd"/>
      <w:r w:rsidRPr="002A1CE0">
        <w:t xml:space="preserve">). Типа </w:t>
      </w:r>
      <w:proofErr w:type="spellStart"/>
      <w:r w:rsidRPr="002A1CE0">
        <w:t>коупинга</w:t>
      </w:r>
      <w:proofErr w:type="spellEnd"/>
      <w:r w:rsidRPr="002A1CE0">
        <w:t xml:space="preserve"> в рампе, только в </w:t>
      </w:r>
      <w:proofErr w:type="spellStart"/>
      <w:r w:rsidRPr="002A1CE0">
        <w:t>сноубордическом</w:t>
      </w:r>
      <w:proofErr w:type="spellEnd"/>
      <w:r w:rsidRPr="002A1CE0">
        <w:t xml:space="preserve"> </w:t>
      </w:r>
      <w:proofErr w:type="spellStart"/>
      <w:r w:rsidRPr="002A1CE0">
        <w:t>пайпе</w:t>
      </w:r>
      <w:proofErr w:type="spellEnd"/>
      <w:r w:rsidRPr="002A1CE0">
        <w:t xml:space="preserve"> нет трубы.</w:t>
      </w:r>
    </w:p>
    <w:p w14:paraId="24992873" w14:textId="77777777" w:rsidR="00D8156C" w:rsidRPr="002A1CE0" w:rsidRDefault="00D8156C" w:rsidP="00D8156C">
      <w:pPr>
        <w:pStyle w:val="ListBul"/>
      </w:pPr>
      <w:r w:rsidRPr="002A1CE0">
        <w:t xml:space="preserve">ELGEURIAL (BFM) CORE: INVERT, на который подъезжаете в </w:t>
      </w:r>
      <w:proofErr w:type="spellStart"/>
      <w:r w:rsidRPr="002A1CE0">
        <w:t>fakie</w:t>
      </w:r>
      <w:proofErr w:type="spellEnd"/>
      <w:r w:rsidRPr="002A1CE0">
        <w:t xml:space="preserve">, встаете на заднюю руку, делаете </w:t>
      </w:r>
      <w:proofErr w:type="spellStart"/>
      <w:r w:rsidRPr="002A1CE0">
        <w:t>бэксайд</w:t>
      </w:r>
      <w:proofErr w:type="spellEnd"/>
      <w:r w:rsidRPr="002A1CE0">
        <w:t xml:space="preserve"> 360 и съезжаете передом.</w:t>
      </w:r>
    </w:p>
    <w:p w14:paraId="731B158C" w14:textId="77777777" w:rsidR="00D8156C" w:rsidRPr="002A1CE0" w:rsidRDefault="00D8156C" w:rsidP="00D8156C">
      <w:pPr>
        <w:pStyle w:val="ListBul"/>
      </w:pPr>
      <w:r w:rsidRPr="002A1CE0">
        <w:t>FAKIE (</w:t>
      </w:r>
      <w:proofErr w:type="spellStart"/>
      <w:r w:rsidRPr="002A1CE0">
        <w:t>фэки</w:t>
      </w:r>
      <w:proofErr w:type="spellEnd"/>
      <w:r w:rsidRPr="002A1CE0">
        <w:t>) или SWITCHSTANCE (</w:t>
      </w:r>
      <w:proofErr w:type="spellStart"/>
      <w:r w:rsidRPr="002A1CE0">
        <w:t>свитчстэнс</w:t>
      </w:r>
      <w:proofErr w:type="spellEnd"/>
      <w:r w:rsidRPr="002A1CE0">
        <w:t xml:space="preserve">): катание в обратной стойке. Например, </w:t>
      </w:r>
      <w:proofErr w:type="spellStart"/>
      <w:r w:rsidRPr="002A1CE0">
        <w:t>гуфи</w:t>
      </w:r>
      <w:proofErr w:type="spellEnd"/>
      <w:r w:rsidRPr="002A1CE0">
        <w:t xml:space="preserve"> едет левой ногой вперед, и наоборот - </w:t>
      </w:r>
      <w:proofErr w:type="spellStart"/>
      <w:r w:rsidRPr="002A1CE0">
        <w:t>регуляр</w:t>
      </w:r>
      <w:proofErr w:type="spellEnd"/>
      <w:r w:rsidRPr="002A1CE0">
        <w:t xml:space="preserve"> - правой ногой вперед.</w:t>
      </w:r>
    </w:p>
    <w:p w14:paraId="645F60F9" w14:textId="7899865F" w:rsidR="00D8156C" w:rsidRPr="002A1CE0" w:rsidRDefault="00D8156C" w:rsidP="00D8156C">
      <w:pPr>
        <w:pStyle w:val="ListBul"/>
      </w:pPr>
      <w:r w:rsidRPr="002A1CE0">
        <w:t xml:space="preserve">FLYING SQUIRREL AIR: сгибаете колени и делаете </w:t>
      </w:r>
      <w:proofErr w:type="spellStart"/>
      <w:r w:rsidR="00CE1C57">
        <w:t>грэб</w:t>
      </w:r>
      <w:proofErr w:type="spellEnd"/>
      <w:r w:rsidRPr="002A1CE0">
        <w:t xml:space="preserve"> заднего канта обеими руками, передней рукой возле передней ноги, задней - возле задней.</w:t>
      </w:r>
    </w:p>
    <w:p w14:paraId="44101662" w14:textId="26E0C892" w:rsidR="00D8156C" w:rsidRPr="002A1CE0" w:rsidRDefault="00D8156C" w:rsidP="00D8156C">
      <w:pPr>
        <w:pStyle w:val="ListBul"/>
      </w:pPr>
      <w:r w:rsidRPr="002A1CE0">
        <w:t>FRONTSIDE (</w:t>
      </w:r>
      <w:proofErr w:type="spellStart"/>
      <w:r w:rsidRPr="002A1CE0">
        <w:t>фронтсайд</w:t>
      </w:r>
      <w:proofErr w:type="spellEnd"/>
      <w:r w:rsidRPr="002A1CE0">
        <w:t xml:space="preserve">): поворот, выполняемый спиной к склону, то есть на пяточном канте, например, правый поворот для </w:t>
      </w:r>
      <w:proofErr w:type="spellStart"/>
      <w:r w:rsidRPr="002A1CE0">
        <w:t>гуфи</w:t>
      </w:r>
      <w:proofErr w:type="spellEnd"/>
      <w:r w:rsidRPr="002A1CE0">
        <w:t xml:space="preserve"> и соответственно левый для </w:t>
      </w:r>
      <w:proofErr w:type="spellStart"/>
      <w:r w:rsidRPr="002A1CE0">
        <w:t>регуляра</w:t>
      </w:r>
      <w:proofErr w:type="spellEnd"/>
      <w:r w:rsidRPr="002A1CE0">
        <w:t>. При трюках на вращение также используется термин FRONTSIDE. В этом случае он обозначает направление вращения сноуборд</w:t>
      </w:r>
      <w:r w:rsidR="0077732C">
        <w:t>иста</w:t>
      </w:r>
      <w:r w:rsidRPr="002A1CE0">
        <w:t xml:space="preserve"> вокруг вертикальной оси. </w:t>
      </w:r>
      <w:r w:rsidRPr="002A1CE0">
        <w:lastRenderedPageBreak/>
        <w:t>FRONTSIDE или FS означает, что при вращении сначала грудь, а не спина, пересе</w:t>
      </w:r>
      <w:r w:rsidR="00CE1C57">
        <w:t>кает вектор движения сноубордиста</w:t>
      </w:r>
      <w:r w:rsidRPr="002A1CE0">
        <w:t xml:space="preserve">. Например, </w:t>
      </w:r>
      <w:proofErr w:type="spellStart"/>
      <w:r w:rsidRPr="002A1CE0">
        <w:t>гуфи</w:t>
      </w:r>
      <w:proofErr w:type="spellEnd"/>
      <w:r w:rsidRPr="002A1CE0">
        <w:t xml:space="preserve"> вылетает с трамплина в своей стойке, то есть правой ногой вперед, и вращается по часовой стрелке (если смотреть сверху).</w:t>
      </w:r>
    </w:p>
    <w:p w14:paraId="38379408" w14:textId="77777777" w:rsidR="00D8156C" w:rsidRPr="002A1CE0" w:rsidRDefault="00D8156C" w:rsidP="00D8156C">
      <w:pPr>
        <w:pStyle w:val="ListBul"/>
      </w:pPr>
      <w:r w:rsidRPr="002A1CE0">
        <w:t xml:space="preserve">FRONTSIDE AIR: настоящий FRONTSIDE AIR делается на передней стороне </w:t>
      </w:r>
      <w:proofErr w:type="spellStart"/>
      <w:r w:rsidRPr="002A1CE0">
        <w:t>пайпа</w:t>
      </w:r>
      <w:proofErr w:type="spellEnd"/>
      <w:r w:rsidRPr="002A1CE0">
        <w:t xml:space="preserve"> с </w:t>
      </w:r>
      <w:proofErr w:type="spellStart"/>
      <w:r w:rsidRPr="002A1CE0">
        <w:t>грэбом</w:t>
      </w:r>
      <w:proofErr w:type="spellEnd"/>
      <w:r w:rsidRPr="002A1CE0">
        <w:t xml:space="preserve"> переднего канта между креплениями. Вообще, так может называться любой AIR, сделанный на передней стороне </w:t>
      </w:r>
      <w:proofErr w:type="spellStart"/>
      <w:r w:rsidRPr="002A1CE0">
        <w:t>пайпа</w:t>
      </w:r>
      <w:proofErr w:type="spellEnd"/>
      <w:r w:rsidRPr="002A1CE0">
        <w:t>.</w:t>
      </w:r>
    </w:p>
    <w:p w14:paraId="4736B5FF" w14:textId="77777777" w:rsidR="00D8156C" w:rsidRPr="003578C4" w:rsidRDefault="00D8156C" w:rsidP="00D8156C">
      <w:pPr>
        <w:pStyle w:val="ListBul"/>
        <w:rPr>
          <w:lang w:val="en-US"/>
        </w:rPr>
      </w:pPr>
      <w:r w:rsidRPr="003578C4">
        <w:rPr>
          <w:lang w:val="en-US"/>
        </w:rPr>
        <w:t xml:space="preserve">GAY TWIST: CABALLERIAL </w:t>
      </w:r>
      <w:r w:rsidRPr="002A1CE0">
        <w:t>с</w:t>
      </w:r>
      <w:r w:rsidRPr="003578C4">
        <w:rPr>
          <w:lang w:val="en-US"/>
        </w:rPr>
        <w:t xml:space="preserve"> </w:t>
      </w:r>
      <w:proofErr w:type="spellStart"/>
      <w:r w:rsidRPr="002A1CE0">
        <w:t>грэбом</w:t>
      </w:r>
      <w:proofErr w:type="spellEnd"/>
      <w:r w:rsidRPr="003578C4">
        <w:rPr>
          <w:lang w:val="en-US"/>
        </w:rPr>
        <w:t>.</w:t>
      </w:r>
    </w:p>
    <w:p w14:paraId="7555AEF1" w14:textId="77777777" w:rsidR="00D8156C" w:rsidRPr="002A1CE0" w:rsidRDefault="00D8156C" w:rsidP="00D8156C">
      <w:pPr>
        <w:pStyle w:val="ListBul"/>
      </w:pPr>
      <w:r w:rsidRPr="002A1CE0">
        <w:t>GRAB (</w:t>
      </w:r>
      <w:proofErr w:type="spellStart"/>
      <w:r w:rsidRPr="002A1CE0">
        <w:t>грэб</w:t>
      </w:r>
      <w:proofErr w:type="spellEnd"/>
      <w:r w:rsidRPr="002A1CE0">
        <w:t>): типы трюков, при которых райдер в полете хватает рукой доску за нос, хвост или среднюю часть.</w:t>
      </w:r>
    </w:p>
    <w:p w14:paraId="73253CE6" w14:textId="77777777" w:rsidR="00D8156C" w:rsidRPr="002A1CE0" w:rsidRDefault="00D8156C" w:rsidP="00D8156C">
      <w:pPr>
        <w:pStyle w:val="ListBul"/>
      </w:pPr>
      <w:r w:rsidRPr="002A1CE0">
        <w:t>GRIND (</w:t>
      </w:r>
      <w:proofErr w:type="spellStart"/>
      <w:r w:rsidRPr="002A1CE0">
        <w:t>смит</w:t>
      </w:r>
      <w:proofErr w:type="spellEnd"/>
      <w:r w:rsidRPr="002A1CE0">
        <w:t xml:space="preserve"> </w:t>
      </w:r>
      <w:proofErr w:type="spellStart"/>
      <w:r w:rsidRPr="002A1CE0">
        <w:t>грайнд</w:t>
      </w:r>
      <w:proofErr w:type="spellEnd"/>
      <w:r w:rsidRPr="002A1CE0">
        <w:t>): скольжение по чему-либо (труба, стол, грань, дерево и т. д.).</w:t>
      </w:r>
    </w:p>
    <w:p w14:paraId="769E2C60" w14:textId="77777777" w:rsidR="00D8156C" w:rsidRPr="002A1CE0" w:rsidRDefault="00D8156C" w:rsidP="00D8156C">
      <w:pPr>
        <w:pStyle w:val="ListBul"/>
      </w:pPr>
      <w:r w:rsidRPr="003578C4">
        <w:rPr>
          <w:lang w:val="en-US"/>
        </w:rPr>
        <w:t xml:space="preserve">HAAKON FLIP: Inverted </w:t>
      </w:r>
      <w:proofErr w:type="spellStart"/>
      <w:r w:rsidRPr="003578C4">
        <w:rPr>
          <w:lang w:val="en-US"/>
        </w:rPr>
        <w:t>switchstance</w:t>
      </w:r>
      <w:proofErr w:type="spellEnd"/>
      <w:r w:rsidRPr="003578C4">
        <w:rPr>
          <w:lang w:val="en-US"/>
        </w:rPr>
        <w:t xml:space="preserve"> F/S 720. </w:t>
      </w:r>
      <w:proofErr w:type="spellStart"/>
      <w:r w:rsidRPr="002A1CE0">
        <w:t>Пайповый</w:t>
      </w:r>
      <w:proofErr w:type="spellEnd"/>
      <w:r w:rsidRPr="002A1CE0">
        <w:t xml:space="preserve"> трюк, когда райдер подъезжает к задней стене </w:t>
      </w:r>
      <w:proofErr w:type="spellStart"/>
      <w:r w:rsidRPr="002A1CE0">
        <w:t>пайпа</w:t>
      </w:r>
      <w:proofErr w:type="spellEnd"/>
      <w:r w:rsidRPr="002A1CE0">
        <w:t xml:space="preserve"> в </w:t>
      </w:r>
      <w:proofErr w:type="spellStart"/>
      <w:r w:rsidRPr="002A1CE0">
        <w:t>fakie</w:t>
      </w:r>
      <w:proofErr w:type="spellEnd"/>
      <w:r w:rsidRPr="002A1CE0">
        <w:t xml:space="preserve"> и делает </w:t>
      </w:r>
      <w:proofErr w:type="spellStart"/>
      <w:r w:rsidRPr="002A1CE0">
        <w:t>фронтсайд</w:t>
      </w:r>
      <w:proofErr w:type="spellEnd"/>
      <w:r w:rsidRPr="002A1CE0">
        <w:t xml:space="preserve"> 720, при этом переворачиваясь через голову, и приземляется передом. Изобретён </w:t>
      </w:r>
      <w:proofErr w:type="spellStart"/>
      <w:r w:rsidRPr="002A1CE0">
        <w:t>Тердже</w:t>
      </w:r>
      <w:proofErr w:type="spellEnd"/>
      <w:r w:rsidRPr="002A1CE0">
        <w:t xml:space="preserve"> </w:t>
      </w:r>
      <w:proofErr w:type="spellStart"/>
      <w:r w:rsidRPr="002A1CE0">
        <w:t>Хааконсеном</w:t>
      </w:r>
      <w:proofErr w:type="spellEnd"/>
      <w:r w:rsidRPr="002A1CE0">
        <w:t xml:space="preserve"> (</w:t>
      </w:r>
      <w:proofErr w:type="spellStart"/>
      <w:r w:rsidRPr="002A1CE0">
        <w:t>Terje</w:t>
      </w:r>
      <w:proofErr w:type="spellEnd"/>
      <w:r w:rsidRPr="002A1CE0">
        <w:t xml:space="preserve"> </w:t>
      </w:r>
      <w:proofErr w:type="spellStart"/>
      <w:r w:rsidRPr="002A1CE0">
        <w:t>Haakonsen</w:t>
      </w:r>
      <w:proofErr w:type="spellEnd"/>
      <w:r w:rsidRPr="002A1CE0">
        <w:t>).</w:t>
      </w:r>
    </w:p>
    <w:p w14:paraId="2D196393" w14:textId="77777777" w:rsidR="00D8156C" w:rsidRPr="002A1CE0" w:rsidRDefault="00D8156C" w:rsidP="00D8156C">
      <w:pPr>
        <w:pStyle w:val="ListBul"/>
      </w:pPr>
      <w:r w:rsidRPr="002A1CE0">
        <w:t xml:space="preserve">HALF-CAB: не может быть сделан в </w:t>
      </w:r>
      <w:proofErr w:type="spellStart"/>
      <w:r w:rsidRPr="002A1CE0">
        <w:t>пайпе</w:t>
      </w:r>
      <w:proofErr w:type="spellEnd"/>
      <w:r w:rsidRPr="002A1CE0">
        <w:t xml:space="preserve">. Это - </w:t>
      </w:r>
      <w:proofErr w:type="spellStart"/>
      <w:r w:rsidRPr="002A1CE0">
        <w:t>фрирайдовая</w:t>
      </w:r>
      <w:proofErr w:type="spellEnd"/>
      <w:r w:rsidRPr="002A1CE0">
        <w:t xml:space="preserve"> версия </w:t>
      </w:r>
      <w:proofErr w:type="spellStart"/>
      <w:r w:rsidRPr="002A1CE0">
        <w:t>Caballerial'а</w:t>
      </w:r>
      <w:proofErr w:type="spellEnd"/>
      <w:r w:rsidRPr="002A1CE0">
        <w:t xml:space="preserve">, когда райдер делает 180 из </w:t>
      </w:r>
      <w:proofErr w:type="spellStart"/>
      <w:r w:rsidRPr="002A1CE0">
        <w:t>fakie</w:t>
      </w:r>
      <w:proofErr w:type="spellEnd"/>
      <w:r w:rsidRPr="002A1CE0">
        <w:t xml:space="preserve"> с трамплина.</w:t>
      </w:r>
    </w:p>
    <w:p w14:paraId="420DCC41" w14:textId="77777777" w:rsidR="00D8156C" w:rsidRPr="002A1CE0" w:rsidRDefault="00D8156C" w:rsidP="00D8156C">
      <w:pPr>
        <w:pStyle w:val="ListBul"/>
      </w:pPr>
      <w:r w:rsidRPr="002A1CE0">
        <w:t>HALFPIPE (</w:t>
      </w:r>
      <w:proofErr w:type="spellStart"/>
      <w:r w:rsidRPr="002A1CE0">
        <w:t>хафпайп</w:t>
      </w:r>
      <w:proofErr w:type="spellEnd"/>
      <w:r w:rsidRPr="002A1CE0">
        <w:t xml:space="preserve"> или просто PIPE (</w:t>
      </w:r>
      <w:proofErr w:type="spellStart"/>
      <w:r w:rsidRPr="002A1CE0">
        <w:t>пайп</w:t>
      </w:r>
      <w:proofErr w:type="spellEnd"/>
      <w:r w:rsidRPr="002A1CE0">
        <w:t xml:space="preserve">)): искусственная или естественная канава, расположенная вдоль по склону и покрытая плотным снегом. Длина - около 100 м, глубина 2-4 м, ширина 10-15 м. Плоское дно плавно переходит в вертикальную стенку, радиус 2,5-3 метра. Переезжая с одного берега </w:t>
      </w:r>
      <w:proofErr w:type="spellStart"/>
      <w:r w:rsidRPr="002A1CE0">
        <w:t>хафпайпа</w:t>
      </w:r>
      <w:proofErr w:type="spellEnd"/>
      <w:r w:rsidRPr="002A1CE0">
        <w:t xml:space="preserve"> на другой, райдер разгоняется и, вылетая с обреза </w:t>
      </w:r>
      <w:proofErr w:type="spellStart"/>
      <w:r w:rsidRPr="002A1CE0">
        <w:t>пайпа</w:t>
      </w:r>
      <w:proofErr w:type="spellEnd"/>
      <w:r w:rsidRPr="002A1CE0">
        <w:t>, выполняет различные трюки.</w:t>
      </w:r>
    </w:p>
    <w:p w14:paraId="2661A8E4" w14:textId="77777777" w:rsidR="00D8156C" w:rsidRPr="002A1CE0" w:rsidRDefault="00D8156C" w:rsidP="00D8156C">
      <w:pPr>
        <w:pStyle w:val="ListBul"/>
      </w:pPr>
      <w:r w:rsidRPr="002A1CE0">
        <w:t>HANDPLANT (B/S) (</w:t>
      </w:r>
      <w:proofErr w:type="spellStart"/>
      <w:r w:rsidRPr="002A1CE0">
        <w:t>хэндплэнт</w:t>
      </w:r>
      <w:proofErr w:type="spellEnd"/>
      <w:r w:rsidRPr="002A1CE0">
        <w:t xml:space="preserve">): почти вертикальная стойка на руке с поворотом на 180 </w:t>
      </w:r>
      <w:proofErr w:type="spellStart"/>
      <w:r w:rsidRPr="002A1CE0">
        <w:t>бэксайдом</w:t>
      </w:r>
      <w:proofErr w:type="spellEnd"/>
      <w:r w:rsidRPr="002A1CE0">
        <w:t xml:space="preserve"> обеими или задней рукой на липе </w:t>
      </w:r>
      <w:proofErr w:type="spellStart"/>
      <w:r w:rsidRPr="002A1CE0">
        <w:t>пайпа</w:t>
      </w:r>
      <w:proofErr w:type="spellEnd"/>
      <w:r w:rsidRPr="002A1CE0">
        <w:t>.</w:t>
      </w:r>
    </w:p>
    <w:p w14:paraId="0B98ED0D" w14:textId="77777777" w:rsidR="00D8156C" w:rsidRPr="002A1CE0" w:rsidRDefault="00D8156C" w:rsidP="00D8156C">
      <w:pPr>
        <w:pStyle w:val="ListBul"/>
      </w:pPr>
      <w:r w:rsidRPr="002A1CE0">
        <w:t>HANDPLANT (F/S) (</w:t>
      </w:r>
      <w:proofErr w:type="spellStart"/>
      <w:r w:rsidRPr="002A1CE0">
        <w:t>хэндплэнт</w:t>
      </w:r>
      <w:proofErr w:type="spellEnd"/>
      <w:r w:rsidRPr="002A1CE0">
        <w:t xml:space="preserve">): с разворотом на 180 </w:t>
      </w:r>
      <w:proofErr w:type="spellStart"/>
      <w:r w:rsidRPr="002A1CE0">
        <w:t>фронтсайдом</w:t>
      </w:r>
      <w:proofErr w:type="spellEnd"/>
      <w:r w:rsidRPr="002A1CE0">
        <w:t xml:space="preserve"> передней рукой на липе </w:t>
      </w:r>
      <w:proofErr w:type="spellStart"/>
      <w:r w:rsidRPr="002A1CE0">
        <w:t>пайпа</w:t>
      </w:r>
      <w:proofErr w:type="spellEnd"/>
      <w:r w:rsidRPr="002A1CE0">
        <w:t>.</w:t>
      </w:r>
    </w:p>
    <w:p w14:paraId="04CAC45F" w14:textId="77777777" w:rsidR="00D8156C" w:rsidRPr="002A1CE0" w:rsidRDefault="00D8156C" w:rsidP="00D8156C">
      <w:pPr>
        <w:pStyle w:val="ListBul"/>
      </w:pPr>
      <w:r w:rsidRPr="002A1CE0">
        <w:t>HANDPLANT (</w:t>
      </w:r>
      <w:proofErr w:type="spellStart"/>
      <w:r w:rsidRPr="002A1CE0">
        <w:t>Layback</w:t>
      </w:r>
      <w:proofErr w:type="spellEnd"/>
      <w:r w:rsidRPr="002A1CE0">
        <w:t>) (</w:t>
      </w:r>
      <w:proofErr w:type="spellStart"/>
      <w:r w:rsidRPr="002A1CE0">
        <w:t>хэндплэнт</w:t>
      </w:r>
      <w:proofErr w:type="spellEnd"/>
      <w:r w:rsidRPr="002A1CE0">
        <w:t xml:space="preserve">): с разворотом на 180 </w:t>
      </w:r>
      <w:proofErr w:type="spellStart"/>
      <w:r w:rsidRPr="002A1CE0">
        <w:t>фронтсайдом</w:t>
      </w:r>
      <w:proofErr w:type="spellEnd"/>
      <w:r w:rsidRPr="002A1CE0">
        <w:t xml:space="preserve"> задней рукой позади места выезда из </w:t>
      </w:r>
      <w:proofErr w:type="spellStart"/>
      <w:r w:rsidRPr="002A1CE0">
        <w:t>пайпа</w:t>
      </w:r>
      <w:proofErr w:type="spellEnd"/>
      <w:r w:rsidRPr="002A1CE0">
        <w:t>.</w:t>
      </w:r>
    </w:p>
    <w:p w14:paraId="2E07B88A" w14:textId="77777777" w:rsidR="00D8156C" w:rsidRPr="002A1CE0" w:rsidRDefault="00D8156C" w:rsidP="00D8156C">
      <w:pPr>
        <w:pStyle w:val="ListBul"/>
      </w:pPr>
      <w:r w:rsidRPr="002A1CE0">
        <w:t xml:space="preserve">J-TEAR: </w:t>
      </w:r>
      <w:proofErr w:type="spellStart"/>
      <w:r w:rsidRPr="002A1CE0">
        <w:t>инверт</w:t>
      </w:r>
      <w:proofErr w:type="spellEnd"/>
      <w:r w:rsidRPr="002A1CE0">
        <w:t xml:space="preserve"> с поворотом на 540 на одной или двух руках. Изобретён Майком </w:t>
      </w:r>
      <w:proofErr w:type="spellStart"/>
      <w:r w:rsidRPr="002A1CE0">
        <w:t>Джекоби</w:t>
      </w:r>
      <w:proofErr w:type="spellEnd"/>
      <w:r w:rsidRPr="002A1CE0">
        <w:t xml:space="preserve"> (</w:t>
      </w:r>
      <w:proofErr w:type="spellStart"/>
      <w:r w:rsidRPr="002A1CE0">
        <w:t>Mike</w:t>
      </w:r>
      <w:proofErr w:type="spellEnd"/>
      <w:r w:rsidRPr="002A1CE0">
        <w:t xml:space="preserve"> </w:t>
      </w:r>
      <w:proofErr w:type="spellStart"/>
      <w:r w:rsidRPr="002A1CE0">
        <w:t>Jacoby</w:t>
      </w:r>
      <w:proofErr w:type="spellEnd"/>
      <w:r w:rsidRPr="002A1CE0">
        <w:t>).</w:t>
      </w:r>
    </w:p>
    <w:p w14:paraId="793F478B" w14:textId="77777777" w:rsidR="00D8156C" w:rsidRPr="002A1CE0" w:rsidRDefault="00D8156C" w:rsidP="00D8156C">
      <w:pPr>
        <w:pStyle w:val="ListBul"/>
      </w:pPr>
      <w:r w:rsidRPr="002A1CE0">
        <w:t xml:space="preserve">JAPAN AIR: передняя рука </w:t>
      </w:r>
      <w:proofErr w:type="spellStart"/>
      <w:r w:rsidRPr="002A1CE0">
        <w:t>грэбит</w:t>
      </w:r>
      <w:proofErr w:type="spellEnd"/>
      <w:r w:rsidRPr="002A1CE0">
        <w:t xml:space="preserve"> передний кант перед передней ногой (</w:t>
      </w:r>
      <w:proofErr w:type="spellStart"/>
      <w:r w:rsidRPr="002A1CE0">
        <w:t>mute</w:t>
      </w:r>
      <w:proofErr w:type="spellEnd"/>
      <w:r w:rsidRPr="002A1CE0">
        <w:t>), задняя нога прямая, доска поднимается до уровня головы.</w:t>
      </w:r>
    </w:p>
    <w:p w14:paraId="0BA88F4B" w14:textId="77777777" w:rsidR="00D8156C" w:rsidRPr="002A1CE0" w:rsidRDefault="00D8156C" w:rsidP="00D8156C">
      <w:pPr>
        <w:pStyle w:val="ListBul"/>
      </w:pPr>
      <w:r w:rsidRPr="002A1CE0">
        <w:t>JIB (</w:t>
      </w:r>
      <w:proofErr w:type="spellStart"/>
      <w:r w:rsidRPr="002A1CE0">
        <w:t>джиб</w:t>
      </w:r>
      <w:proofErr w:type="spellEnd"/>
      <w:r w:rsidRPr="002A1CE0">
        <w:t>): катание по различным предметам - перилам, деревьям и т.п.</w:t>
      </w:r>
    </w:p>
    <w:p w14:paraId="5C8DE405" w14:textId="4FC6CC55" w:rsidR="00D8156C" w:rsidRPr="002A1CE0" w:rsidRDefault="00D8156C" w:rsidP="00D8156C">
      <w:pPr>
        <w:pStyle w:val="ListBul"/>
      </w:pPr>
      <w:r w:rsidRPr="002A1CE0">
        <w:t xml:space="preserve">IGUANA AIR: задняя рука </w:t>
      </w:r>
      <w:proofErr w:type="spellStart"/>
      <w:r w:rsidR="00CE1C57">
        <w:t>грэб</w:t>
      </w:r>
      <w:r w:rsidRPr="002A1CE0">
        <w:t>ит</w:t>
      </w:r>
      <w:proofErr w:type="spellEnd"/>
      <w:r w:rsidRPr="002A1CE0">
        <w:t xml:space="preserve"> передний кант возле хвоста. Приобрёл известность благодаря </w:t>
      </w:r>
      <w:proofErr w:type="spellStart"/>
      <w:r w:rsidRPr="002A1CE0">
        <w:t>Дэмиан</w:t>
      </w:r>
      <w:proofErr w:type="spellEnd"/>
      <w:r w:rsidRPr="002A1CE0">
        <w:t xml:space="preserve"> </w:t>
      </w:r>
      <w:proofErr w:type="spellStart"/>
      <w:r w:rsidRPr="002A1CE0">
        <w:t>Сандерс</w:t>
      </w:r>
      <w:proofErr w:type="spellEnd"/>
      <w:r w:rsidRPr="002A1CE0">
        <w:t xml:space="preserve"> (</w:t>
      </w:r>
      <w:proofErr w:type="spellStart"/>
      <w:r w:rsidRPr="002A1CE0">
        <w:t>Damian</w:t>
      </w:r>
      <w:proofErr w:type="spellEnd"/>
      <w:r w:rsidRPr="002A1CE0">
        <w:t xml:space="preserve"> </w:t>
      </w:r>
      <w:proofErr w:type="spellStart"/>
      <w:r w:rsidRPr="002A1CE0">
        <w:t>Sanders</w:t>
      </w:r>
      <w:proofErr w:type="spellEnd"/>
      <w:r w:rsidRPr="002A1CE0">
        <w:t>).</w:t>
      </w:r>
    </w:p>
    <w:p w14:paraId="4A71815C" w14:textId="5DB75401" w:rsidR="00D8156C" w:rsidRPr="002A1CE0" w:rsidRDefault="00D8156C" w:rsidP="00D8156C">
      <w:pPr>
        <w:pStyle w:val="ListBul"/>
      </w:pPr>
      <w:r w:rsidRPr="002A1CE0">
        <w:t xml:space="preserve">INDY AIR: настоящий </w:t>
      </w:r>
      <w:proofErr w:type="spellStart"/>
      <w:r w:rsidRPr="002A1CE0">
        <w:t>Инди</w:t>
      </w:r>
      <w:proofErr w:type="spellEnd"/>
      <w:r w:rsidRPr="002A1CE0">
        <w:t xml:space="preserve"> делается </w:t>
      </w:r>
      <w:proofErr w:type="spellStart"/>
      <w:r w:rsidRPr="002A1CE0">
        <w:t>бэксайдом</w:t>
      </w:r>
      <w:proofErr w:type="spellEnd"/>
      <w:r w:rsidRPr="002A1CE0">
        <w:t xml:space="preserve">, задней рукой </w:t>
      </w:r>
      <w:proofErr w:type="spellStart"/>
      <w:r w:rsidR="00CE1C57">
        <w:t>грэб</w:t>
      </w:r>
      <w:r w:rsidRPr="002A1CE0">
        <w:t>ится</w:t>
      </w:r>
      <w:proofErr w:type="spellEnd"/>
      <w:r w:rsidRPr="002A1CE0">
        <w:t xml:space="preserve"> передний кант между креплениями, передняя нога прямая. Когда делается правильно, доска оказывается иногда даже выше головы райдера).</w:t>
      </w:r>
    </w:p>
    <w:p w14:paraId="7F7C95B0" w14:textId="77777777" w:rsidR="00D8156C" w:rsidRPr="002A1CE0" w:rsidRDefault="00D8156C" w:rsidP="00D8156C">
      <w:pPr>
        <w:pStyle w:val="ListBul"/>
      </w:pPr>
      <w:r w:rsidRPr="002A1CE0">
        <w:t>IVERT: трюк, в котором голова находится ниже доски, а райдер стоит на одной или двух руках.</w:t>
      </w:r>
    </w:p>
    <w:p w14:paraId="69877706" w14:textId="77777777" w:rsidR="00D8156C" w:rsidRPr="002A1CE0" w:rsidRDefault="00D8156C" w:rsidP="00D8156C">
      <w:pPr>
        <w:pStyle w:val="ListBul"/>
      </w:pPr>
      <w:r w:rsidRPr="002A1CE0">
        <w:t>IVERTED 180: см. CRIPPLER.</w:t>
      </w:r>
    </w:p>
    <w:p w14:paraId="0CEE0536" w14:textId="77777777" w:rsidR="00D8156C" w:rsidRPr="002A1CE0" w:rsidRDefault="00D8156C" w:rsidP="00D8156C">
      <w:pPr>
        <w:pStyle w:val="ListBul"/>
      </w:pPr>
      <w:r w:rsidRPr="002A1CE0">
        <w:t>IVERTED 540: см. MC TWIST</w:t>
      </w:r>
    </w:p>
    <w:p w14:paraId="224AAEE7" w14:textId="77777777" w:rsidR="00D8156C" w:rsidRPr="002A1CE0" w:rsidRDefault="00D8156C" w:rsidP="00D8156C">
      <w:pPr>
        <w:pStyle w:val="ListBul"/>
      </w:pPr>
      <w:r w:rsidRPr="002A1CE0">
        <w:t xml:space="preserve">IVERTED 720 (720 MC TWIST): прыжок через голову, когда райдер делает сальто с разворотом на 720. Другими словами, подъезжаете передом, вылетаете, делаете </w:t>
      </w:r>
      <w:proofErr w:type="spellStart"/>
      <w:r w:rsidRPr="002A1CE0">
        <w:t>бэксайд</w:t>
      </w:r>
      <w:proofErr w:type="spellEnd"/>
      <w:r w:rsidRPr="002A1CE0">
        <w:t xml:space="preserve"> 720 с передним сальто и приземляетесь в </w:t>
      </w:r>
      <w:proofErr w:type="spellStart"/>
      <w:r w:rsidRPr="002A1CE0">
        <w:t>fakie</w:t>
      </w:r>
      <w:proofErr w:type="spellEnd"/>
      <w:r w:rsidRPr="002A1CE0">
        <w:t>. </w:t>
      </w:r>
    </w:p>
    <w:p w14:paraId="262495EF" w14:textId="77777777" w:rsidR="00D8156C" w:rsidRPr="002A1CE0" w:rsidRDefault="00D8156C" w:rsidP="00D8156C">
      <w:pPr>
        <w:pStyle w:val="ListBul"/>
      </w:pPr>
      <w:r w:rsidRPr="002A1CE0">
        <w:t>INSERTS (втулки): металлические втулки Т-образного профиля с глухим отверстием и внутренней резьбой. Ряды втулок расположены в средней части доски, они нужны для монтажа креплений. Большинство фирм делают втулки из нержавеющей стали, иногда встречаются варианты из высокопрочного алюминия.</w:t>
      </w:r>
    </w:p>
    <w:p w14:paraId="4F2FAAF6" w14:textId="77777777" w:rsidR="00D8156C" w:rsidRPr="002A1CE0" w:rsidRDefault="00D8156C" w:rsidP="00D8156C">
      <w:pPr>
        <w:pStyle w:val="ListBul"/>
      </w:pPr>
      <w:r w:rsidRPr="002A1CE0">
        <w:lastRenderedPageBreak/>
        <w:t>LEASH (</w:t>
      </w:r>
      <w:proofErr w:type="spellStart"/>
      <w:r w:rsidRPr="002A1CE0">
        <w:t>лиш</w:t>
      </w:r>
      <w:proofErr w:type="spellEnd"/>
      <w:r w:rsidRPr="002A1CE0">
        <w:t xml:space="preserve">): ремешок, соединяющий доску с одной из ног, обычно передней, чтобы случайно не потерять доску. На некоторых международных соревнованиях наличие </w:t>
      </w:r>
      <w:proofErr w:type="spellStart"/>
      <w:r w:rsidRPr="002A1CE0">
        <w:t>лиш</w:t>
      </w:r>
      <w:proofErr w:type="spellEnd"/>
      <w:r w:rsidRPr="002A1CE0">
        <w:t xml:space="preserve"> обязательно.</w:t>
      </w:r>
    </w:p>
    <w:p w14:paraId="72BE8FE8" w14:textId="7691B2C2" w:rsidR="00D8156C" w:rsidRPr="002A1CE0" w:rsidRDefault="00D8156C" w:rsidP="00D8156C">
      <w:pPr>
        <w:pStyle w:val="ListBul"/>
      </w:pPr>
      <w:r w:rsidRPr="002A1CE0">
        <w:t xml:space="preserve">LIEN AIR: передняя рука </w:t>
      </w:r>
      <w:proofErr w:type="spellStart"/>
      <w:r w:rsidR="00CE1C57">
        <w:t>грэб</w:t>
      </w:r>
      <w:r w:rsidRPr="002A1CE0">
        <w:t>ит</w:t>
      </w:r>
      <w:proofErr w:type="spellEnd"/>
      <w:r w:rsidRPr="002A1CE0">
        <w:t xml:space="preserve"> задний кант, тело наклоняется над носом (доски). Назван так по имени скейтбордиста Нейла Блендера (</w:t>
      </w:r>
      <w:proofErr w:type="spellStart"/>
      <w:r w:rsidRPr="002A1CE0">
        <w:t>Neil</w:t>
      </w:r>
      <w:proofErr w:type="spellEnd"/>
      <w:r w:rsidRPr="002A1CE0">
        <w:t xml:space="preserve"> </w:t>
      </w:r>
      <w:proofErr w:type="spellStart"/>
      <w:r w:rsidRPr="002A1CE0">
        <w:t>Blender</w:t>
      </w:r>
      <w:proofErr w:type="spellEnd"/>
      <w:r w:rsidRPr="002A1CE0">
        <w:t xml:space="preserve">. </w:t>
      </w:r>
      <w:proofErr w:type="spellStart"/>
      <w:r w:rsidRPr="002A1CE0">
        <w:t>Neil</w:t>
      </w:r>
      <w:proofErr w:type="spellEnd"/>
      <w:r w:rsidRPr="002A1CE0">
        <w:t xml:space="preserve"> наоборот - </w:t>
      </w:r>
      <w:proofErr w:type="spellStart"/>
      <w:r w:rsidRPr="002A1CE0">
        <w:t>Lien</w:t>
      </w:r>
      <w:proofErr w:type="spellEnd"/>
      <w:r w:rsidRPr="002A1CE0">
        <w:t>).</w:t>
      </w:r>
    </w:p>
    <w:p w14:paraId="13A3B0BE" w14:textId="77777777" w:rsidR="00D8156C" w:rsidRPr="002A1CE0" w:rsidRDefault="00D8156C" w:rsidP="00D8156C">
      <w:pPr>
        <w:pStyle w:val="ListBul"/>
      </w:pPr>
      <w:r w:rsidRPr="002A1CE0">
        <w:t xml:space="preserve">LIEN METHOD AIR: среднее между Методом и </w:t>
      </w:r>
      <w:proofErr w:type="spellStart"/>
      <w:r w:rsidRPr="002A1CE0">
        <w:t>Лаеном</w:t>
      </w:r>
      <w:proofErr w:type="spellEnd"/>
      <w:r w:rsidRPr="002A1CE0">
        <w:t>.</w:t>
      </w:r>
    </w:p>
    <w:p w14:paraId="09C02D70" w14:textId="77777777" w:rsidR="00D8156C" w:rsidRPr="002A1CE0" w:rsidRDefault="00D8156C" w:rsidP="00D8156C">
      <w:pPr>
        <w:pStyle w:val="ListBul"/>
      </w:pPr>
      <w:r w:rsidRPr="002A1CE0">
        <w:t xml:space="preserve">MC EGG: </w:t>
      </w:r>
      <w:proofErr w:type="spellStart"/>
      <w:r w:rsidRPr="002A1CE0">
        <w:t>инверт</w:t>
      </w:r>
      <w:proofErr w:type="spellEnd"/>
      <w:r w:rsidRPr="002A1CE0">
        <w:t xml:space="preserve"> на передней руке с вращением на 540 </w:t>
      </w:r>
      <w:proofErr w:type="spellStart"/>
      <w:r w:rsidRPr="002A1CE0">
        <w:t>фронтсайдом</w:t>
      </w:r>
      <w:proofErr w:type="spellEnd"/>
      <w:r w:rsidRPr="002A1CE0">
        <w:t>.</w:t>
      </w:r>
    </w:p>
    <w:p w14:paraId="2C9BCEF2" w14:textId="77777777" w:rsidR="00D8156C" w:rsidRPr="002A1CE0" w:rsidRDefault="00D8156C" w:rsidP="00D8156C">
      <w:pPr>
        <w:pStyle w:val="ListBul"/>
      </w:pPr>
      <w:r w:rsidRPr="002A1CE0">
        <w:t xml:space="preserve">MC TWIST: прыжок через голову с оборотом на 540. Исполнение: подъезжаем к стене </w:t>
      </w:r>
      <w:proofErr w:type="spellStart"/>
      <w:r w:rsidRPr="002A1CE0">
        <w:t>пайпа</w:t>
      </w:r>
      <w:proofErr w:type="spellEnd"/>
      <w:r w:rsidRPr="002A1CE0">
        <w:t xml:space="preserve"> передом, вылетаем, делаем </w:t>
      </w:r>
      <w:proofErr w:type="spellStart"/>
      <w:r w:rsidRPr="002A1CE0">
        <w:t>бэксайд</w:t>
      </w:r>
      <w:proofErr w:type="spellEnd"/>
      <w:r w:rsidRPr="002A1CE0">
        <w:t xml:space="preserve"> 540 с передним сальто и приземляемся передом. Назван по имени скейтбордиста Майка </w:t>
      </w:r>
      <w:proofErr w:type="spellStart"/>
      <w:r w:rsidRPr="002A1CE0">
        <w:t>МакГилла</w:t>
      </w:r>
      <w:proofErr w:type="spellEnd"/>
      <w:r w:rsidRPr="002A1CE0">
        <w:t xml:space="preserve"> (</w:t>
      </w:r>
      <w:proofErr w:type="spellStart"/>
      <w:r w:rsidRPr="002A1CE0">
        <w:t>Mike</w:t>
      </w:r>
      <w:proofErr w:type="spellEnd"/>
      <w:r w:rsidRPr="002A1CE0">
        <w:t xml:space="preserve"> </w:t>
      </w:r>
      <w:proofErr w:type="spellStart"/>
      <w:r w:rsidRPr="002A1CE0">
        <w:t>McGill</w:t>
      </w:r>
      <w:proofErr w:type="spellEnd"/>
      <w:r w:rsidRPr="002A1CE0">
        <w:t>).</w:t>
      </w:r>
    </w:p>
    <w:p w14:paraId="705EE8A9" w14:textId="77777777" w:rsidR="00D8156C" w:rsidRPr="002A1CE0" w:rsidRDefault="00D8156C" w:rsidP="00D8156C">
      <w:pPr>
        <w:pStyle w:val="ListBul"/>
      </w:pPr>
      <w:r w:rsidRPr="002A1CE0">
        <w:t>MELONCHOLLIE AIR (</w:t>
      </w:r>
      <w:proofErr w:type="spellStart"/>
      <w:r w:rsidRPr="002A1CE0">
        <w:t>Melancholy</w:t>
      </w:r>
      <w:proofErr w:type="spellEnd"/>
      <w:r w:rsidRPr="002A1CE0">
        <w:t xml:space="preserve">): передняя рука проходит за передней ногой и </w:t>
      </w:r>
      <w:proofErr w:type="spellStart"/>
      <w:r w:rsidRPr="002A1CE0">
        <w:t>грэбит</w:t>
      </w:r>
      <w:proofErr w:type="spellEnd"/>
      <w:r w:rsidRPr="002A1CE0">
        <w:t xml:space="preserve"> задний кант между креплениями, передняя нога выпрямлена.</w:t>
      </w:r>
    </w:p>
    <w:p w14:paraId="041097EE" w14:textId="2DD91D2C" w:rsidR="00D8156C" w:rsidRPr="002A1CE0" w:rsidRDefault="00D8156C" w:rsidP="00D8156C">
      <w:pPr>
        <w:pStyle w:val="ListBul"/>
      </w:pPr>
      <w:r w:rsidRPr="002A1CE0">
        <w:t xml:space="preserve">METHOD: передняя рука </w:t>
      </w:r>
      <w:proofErr w:type="spellStart"/>
      <w:r w:rsidR="00CE1C57">
        <w:t>грэб</w:t>
      </w:r>
      <w:r w:rsidRPr="002A1CE0">
        <w:t>ит</w:t>
      </w:r>
      <w:proofErr w:type="spellEnd"/>
      <w:r w:rsidRPr="002A1CE0">
        <w:t xml:space="preserve"> задний кант, обе ноги согнуты, доска поднимается на уровень головы. Техника такова: нужно подтянуть доску к себе и выставить ее немного вперед и в вверх задним кантом. Далее ухватиться за задний кант между носом и переднем креплением передней рукой. Затем прогнуться в спине, согнуть переднюю ногу в колене, а заднюю чуть выпрямить.</w:t>
      </w:r>
    </w:p>
    <w:p w14:paraId="0BA134BF" w14:textId="77777777" w:rsidR="00D8156C" w:rsidRPr="002A1CE0" w:rsidRDefault="00D8156C" w:rsidP="00D8156C">
      <w:pPr>
        <w:pStyle w:val="ListBul"/>
      </w:pPr>
      <w:r w:rsidRPr="002A1CE0">
        <w:t xml:space="preserve">MILLER FLIP: </w:t>
      </w:r>
      <w:proofErr w:type="spellStart"/>
      <w:r w:rsidRPr="002A1CE0">
        <w:t>инверт</w:t>
      </w:r>
      <w:proofErr w:type="spellEnd"/>
      <w:r w:rsidRPr="002A1CE0">
        <w:t xml:space="preserve">, при котором к стене </w:t>
      </w:r>
      <w:proofErr w:type="spellStart"/>
      <w:r w:rsidRPr="002A1CE0">
        <w:t>пайпа</w:t>
      </w:r>
      <w:proofErr w:type="spellEnd"/>
      <w:r w:rsidRPr="002A1CE0">
        <w:t xml:space="preserve"> райдер подъезжает передом, ставит на лип переднюю руку, делает </w:t>
      </w:r>
      <w:proofErr w:type="spellStart"/>
      <w:r w:rsidRPr="002A1CE0">
        <w:t>фронтсайд</w:t>
      </w:r>
      <w:proofErr w:type="spellEnd"/>
      <w:r w:rsidRPr="002A1CE0">
        <w:t xml:space="preserve"> 360 и въезжает в </w:t>
      </w:r>
      <w:proofErr w:type="spellStart"/>
      <w:r w:rsidRPr="002A1CE0">
        <w:t>fakie</w:t>
      </w:r>
      <w:proofErr w:type="spellEnd"/>
      <w:r w:rsidRPr="002A1CE0">
        <w:t>.</w:t>
      </w:r>
    </w:p>
    <w:p w14:paraId="4271281A" w14:textId="77777777" w:rsidR="00D8156C" w:rsidRPr="002A1CE0" w:rsidRDefault="00D8156C" w:rsidP="00D8156C">
      <w:pPr>
        <w:pStyle w:val="ListBul"/>
      </w:pPr>
      <w:r w:rsidRPr="002A1CE0">
        <w:t xml:space="preserve">MISTY FLIP: 540 через голову с трамплина. Это </w:t>
      </w:r>
      <w:proofErr w:type="spellStart"/>
      <w:r w:rsidRPr="002A1CE0">
        <w:t>трамплиновая</w:t>
      </w:r>
      <w:proofErr w:type="spellEnd"/>
      <w:r w:rsidRPr="002A1CE0">
        <w:t xml:space="preserve"> версия MC </w:t>
      </w:r>
      <w:proofErr w:type="spellStart"/>
      <w:r w:rsidRPr="002A1CE0">
        <w:t>TWIST'а</w:t>
      </w:r>
      <w:proofErr w:type="spellEnd"/>
      <w:r w:rsidRPr="002A1CE0">
        <w:t xml:space="preserve">. Поэтому райдер выпрыгивает передом, а приземляется в </w:t>
      </w:r>
      <w:proofErr w:type="spellStart"/>
      <w:r w:rsidRPr="002A1CE0">
        <w:t>fakie</w:t>
      </w:r>
      <w:proofErr w:type="spellEnd"/>
      <w:r w:rsidRPr="002A1CE0">
        <w:t>.</w:t>
      </w:r>
    </w:p>
    <w:p w14:paraId="0A1C4770" w14:textId="77777777" w:rsidR="00D8156C" w:rsidRPr="002A1CE0" w:rsidRDefault="00D8156C" w:rsidP="00D8156C">
      <w:pPr>
        <w:pStyle w:val="ListBul"/>
      </w:pPr>
      <w:r w:rsidRPr="002A1CE0">
        <w:t>MOGULS: бугры</w:t>
      </w:r>
    </w:p>
    <w:p w14:paraId="79ED4CEE" w14:textId="77777777" w:rsidR="00D8156C" w:rsidRPr="002A1CE0" w:rsidRDefault="00D8156C" w:rsidP="00D8156C">
      <w:pPr>
        <w:pStyle w:val="ListBul"/>
      </w:pPr>
      <w:r w:rsidRPr="002A1CE0">
        <w:t xml:space="preserve">MOSQUITO AIR: </w:t>
      </w:r>
      <w:proofErr w:type="spellStart"/>
      <w:r w:rsidRPr="002A1CE0">
        <w:t>пайповый</w:t>
      </w:r>
      <w:proofErr w:type="spellEnd"/>
      <w:r w:rsidRPr="002A1CE0">
        <w:t xml:space="preserve"> трюк в котором передняя рука проходит за задней ногой и </w:t>
      </w:r>
      <w:proofErr w:type="spellStart"/>
      <w:r w:rsidRPr="002A1CE0">
        <w:t>грэбит</w:t>
      </w:r>
      <w:proofErr w:type="spellEnd"/>
      <w:r w:rsidRPr="002A1CE0">
        <w:t xml:space="preserve"> задний кант между креплениями. Переднее колено согнуто так, что касается доски.</w:t>
      </w:r>
    </w:p>
    <w:p w14:paraId="1FAD3DF9" w14:textId="77777777" w:rsidR="00D8156C" w:rsidRPr="002A1CE0" w:rsidRDefault="00D8156C" w:rsidP="00D8156C">
      <w:pPr>
        <w:pStyle w:val="ListBul"/>
      </w:pPr>
      <w:r w:rsidRPr="002A1CE0">
        <w:t>MUTE AIR: практически аналогичен INDY, но захват переднего канта выполняется передней рукой.</w:t>
      </w:r>
    </w:p>
    <w:p w14:paraId="542F4881" w14:textId="77777777" w:rsidR="00D8156C" w:rsidRPr="002A1CE0" w:rsidRDefault="00D8156C" w:rsidP="00D8156C">
      <w:pPr>
        <w:pStyle w:val="ListBul"/>
      </w:pPr>
      <w:r w:rsidRPr="002A1CE0">
        <w:t>NOLLIE: похоже на OLLIE, только отталкиваемся носом вместо хвоста.</w:t>
      </w:r>
    </w:p>
    <w:p w14:paraId="34FD6EE8" w14:textId="77777777" w:rsidR="00D8156C" w:rsidRPr="002A1CE0" w:rsidRDefault="00D8156C" w:rsidP="00D8156C">
      <w:pPr>
        <w:pStyle w:val="ListBul"/>
      </w:pPr>
      <w:r w:rsidRPr="002A1CE0">
        <w:t xml:space="preserve">NOLLIE FRONTFLIP: отталкиваемся носом и нагибаемся вперёд, что позволяет сделать </w:t>
      </w:r>
      <w:proofErr w:type="spellStart"/>
      <w:r w:rsidRPr="002A1CE0">
        <w:t>фронтфлип</w:t>
      </w:r>
      <w:proofErr w:type="spellEnd"/>
      <w:r w:rsidRPr="002A1CE0">
        <w:t xml:space="preserve"> (сальто вперед) с трамплина.</w:t>
      </w:r>
    </w:p>
    <w:p w14:paraId="79947F49" w14:textId="77777777" w:rsidR="00D8156C" w:rsidRPr="002A1CE0" w:rsidRDefault="00D8156C" w:rsidP="00D8156C">
      <w:pPr>
        <w:pStyle w:val="ListBul"/>
      </w:pPr>
      <w:r w:rsidRPr="002A1CE0">
        <w:t>NOSE (</w:t>
      </w:r>
      <w:proofErr w:type="spellStart"/>
      <w:r w:rsidRPr="002A1CE0">
        <w:t>ноуз</w:t>
      </w:r>
      <w:proofErr w:type="spellEnd"/>
      <w:r w:rsidRPr="002A1CE0">
        <w:t>): нос (или носок доски) - передняя загнутая часть доски.</w:t>
      </w:r>
    </w:p>
    <w:p w14:paraId="50E41EE3" w14:textId="3C4017BC" w:rsidR="00D8156C" w:rsidRPr="002A1CE0" w:rsidRDefault="00D8156C" w:rsidP="00D8156C">
      <w:pPr>
        <w:pStyle w:val="ListBul"/>
      </w:pPr>
      <w:r w:rsidRPr="002A1CE0">
        <w:t xml:space="preserve">NOSEBONE: полная вытяжка передней ногой - при </w:t>
      </w:r>
      <w:proofErr w:type="spellStart"/>
      <w:r w:rsidR="00CE1C57">
        <w:t>грэб</w:t>
      </w:r>
      <w:r w:rsidRPr="002A1CE0">
        <w:t>ах</w:t>
      </w:r>
      <w:proofErr w:type="spellEnd"/>
      <w:r w:rsidRPr="002A1CE0">
        <w:t xml:space="preserve"> INDY и MUTE.</w:t>
      </w:r>
    </w:p>
    <w:p w14:paraId="5A81BE9C" w14:textId="77777777" w:rsidR="00D8156C" w:rsidRPr="002A1CE0" w:rsidRDefault="00D8156C" w:rsidP="00D8156C">
      <w:pPr>
        <w:pStyle w:val="ListBul"/>
      </w:pPr>
      <w:r w:rsidRPr="002A1CE0">
        <w:t>NOSE BONK: удар по чему-нибудь носом доски.</w:t>
      </w:r>
    </w:p>
    <w:p w14:paraId="3E7A3FD6" w14:textId="30E1C928" w:rsidR="00D8156C" w:rsidRPr="002A1CE0" w:rsidRDefault="00D8156C" w:rsidP="00D8156C">
      <w:pPr>
        <w:pStyle w:val="ListBul"/>
      </w:pPr>
      <w:r w:rsidRPr="002A1CE0">
        <w:t xml:space="preserve">NOSE GRAB: как следует из названия, </w:t>
      </w:r>
      <w:proofErr w:type="spellStart"/>
      <w:r w:rsidR="00CE1C57">
        <w:t>грэб</w:t>
      </w:r>
      <w:proofErr w:type="spellEnd"/>
      <w:r w:rsidRPr="002A1CE0">
        <w:t xml:space="preserve"> заключается в захвате передней рукой носа доски. Трюк смотрится особенно эффектно, если согнуть переднюю ногу и рас</w:t>
      </w:r>
      <w:r w:rsidR="00CE1C57">
        <w:t xml:space="preserve">прямить заднюю, доска при этом </w:t>
      </w:r>
      <w:r w:rsidRPr="002A1CE0">
        <w:t>уйдет вперед</w:t>
      </w:r>
    </w:p>
    <w:p w14:paraId="72EFD46C" w14:textId="77777777" w:rsidR="00D8156C" w:rsidRPr="002A1CE0" w:rsidRDefault="00D8156C" w:rsidP="00D8156C">
      <w:pPr>
        <w:pStyle w:val="ListBul"/>
      </w:pPr>
      <w:r w:rsidRPr="002A1CE0">
        <w:t xml:space="preserve">NOSE POKE: любой трюк в котором райдер выпрямляет переднюю ногу и отводит нос доски в противоположную обычному вращению сторону, обычно с </w:t>
      </w:r>
      <w:proofErr w:type="spellStart"/>
      <w:r w:rsidRPr="002A1CE0">
        <w:t>грэбом</w:t>
      </w:r>
      <w:proofErr w:type="spellEnd"/>
      <w:r w:rsidRPr="002A1CE0">
        <w:t>.</w:t>
      </w:r>
    </w:p>
    <w:p w14:paraId="75B531B6" w14:textId="5FFAF8D0" w:rsidR="00D8156C" w:rsidRPr="002A1CE0" w:rsidRDefault="00D8156C" w:rsidP="00D8156C">
      <w:pPr>
        <w:pStyle w:val="ListBul"/>
      </w:pPr>
      <w:r w:rsidRPr="002A1CE0">
        <w:t>NOSE SLIDE: скольжение по снегу или чему-то ещё на одн</w:t>
      </w:r>
      <w:r w:rsidR="00977821">
        <w:t>о</w:t>
      </w:r>
      <w:r w:rsidRPr="002A1CE0">
        <w:t>м носу доски.</w:t>
      </w:r>
    </w:p>
    <w:p w14:paraId="43410455" w14:textId="77777777" w:rsidR="00D8156C" w:rsidRPr="002A1CE0" w:rsidRDefault="00D8156C" w:rsidP="00D8156C">
      <w:pPr>
        <w:pStyle w:val="ListBul"/>
      </w:pPr>
      <w:r w:rsidRPr="002A1CE0">
        <w:t xml:space="preserve">NUCLEAR AIR: задняя рука проходит впереди тела и </w:t>
      </w:r>
      <w:proofErr w:type="spellStart"/>
      <w:r w:rsidRPr="002A1CE0">
        <w:t>грэбит</w:t>
      </w:r>
      <w:proofErr w:type="spellEnd"/>
      <w:r w:rsidRPr="002A1CE0">
        <w:t xml:space="preserve"> задний кант перед передней ногой.</w:t>
      </w:r>
    </w:p>
    <w:p w14:paraId="30501C67" w14:textId="77777777" w:rsidR="00D8156C" w:rsidRPr="002A1CE0" w:rsidRDefault="00D8156C" w:rsidP="00D8156C">
      <w:pPr>
        <w:pStyle w:val="ListBul"/>
      </w:pPr>
      <w:r w:rsidRPr="002A1CE0">
        <w:t>OLLIE (</w:t>
      </w:r>
      <w:proofErr w:type="spellStart"/>
      <w:r w:rsidRPr="002A1CE0">
        <w:t>олли</w:t>
      </w:r>
      <w:proofErr w:type="spellEnd"/>
      <w:r w:rsidRPr="002A1CE0">
        <w:t xml:space="preserve">): один из основных трюков, заимствованный из скейтборда, который помогает перепрыгивать через предметы на ровном склоне, вылетать выше с трамплинов и в </w:t>
      </w:r>
      <w:proofErr w:type="spellStart"/>
      <w:r w:rsidRPr="002A1CE0">
        <w:t>хафпайпе</w:t>
      </w:r>
      <w:proofErr w:type="spellEnd"/>
      <w:r w:rsidRPr="002A1CE0">
        <w:t>.</w:t>
      </w:r>
    </w:p>
    <w:p w14:paraId="1CC86D8B" w14:textId="77777777" w:rsidR="00D8156C" w:rsidRPr="002A1CE0" w:rsidRDefault="00D8156C" w:rsidP="00D8156C">
      <w:pPr>
        <w:pStyle w:val="ListBul"/>
      </w:pPr>
      <w:r w:rsidRPr="002A1CE0">
        <w:t>PAT THE DOG (погладить собачку): притормаживать рукой о снег.</w:t>
      </w:r>
    </w:p>
    <w:p w14:paraId="501F210C" w14:textId="303DEFC7" w:rsidR="00D8156C" w:rsidRPr="002A1CE0" w:rsidRDefault="00D8156C" w:rsidP="00D8156C">
      <w:pPr>
        <w:pStyle w:val="ListBul"/>
      </w:pPr>
      <w:r w:rsidRPr="002A1CE0">
        <w:t>POSSE или PACK: группа сноуборд</w:t>
      </w:r>
      <w:r w:rsidR="00977821">
        <w:t>истов,</w:t>
      </w:r>
      <w:r w:rsidRPr="002A1CE0">
        <w:t xml:space="preserve"> которые катаются вместе.</w:t>
      </w:r>
    </w:p>
    <w:p w14:paraId="5543A200" w14:textId="4F739531" w:rsidR="00D8156C" w:rsidRPr="002A1CE0" w:rsidRDefault="00D8156C" w:rsidP="00D8156C">
      <w:pPr>
        <w:pStyle w:val="ListBul"/>
      </w:pPr>
      <w:r w:rsidRPr="002A1CE0">
        <w:lastRenderedPageBreak/>
        <w:t xml:space="preserve">PALMER AIR: разновидность Метода (METHOD), когда делается </w:t>
      </w:r>
      <w:proofErr w:type="spellStart"/>
      <w:r w:rsidR="00CE1C57">
        <w:t>грэб</w:t>
      </w:r>
      <w:proofErr w:type="spellEnd"/>
      <w:r w:rsidRPr="002A1CE0">
        <w:t xml:space="preserve"> возле носа, доска поднимается перед телом, нос направляется вниз. Назван по имени Шона </w:t>
      </w:r>
      <w:proofErr w:type="spellStart"/>
      <w:r w:rsidRPr="002A1CE0">
        <w:t>Палмера</w:t>
      </w:r>
      <w:proofErr w:type="spellEnd"/>
      <w:r w:rsidRPr="002A1CE0">
        <w:t xml:space="preserve"> (</w:t>
      </w:r>
      <w:proofErr w:type="spellStart"/>
      <w:r w:rsidRPr="002A1CE0">
        <w:t>Shaun</w:t>
      </w:r>
      <w:proofErr w:type="spellEnd"/>
      <w:r w:rsidRPr="002A1CE0">
        <w:t xml:space="preserve"> </w:t>
      </w:r>
      <w:proofErr w:type="spellStart"/>
      <w:r w:rsidRPr="002A1CE0">
        <w:t>Palmer</w:t>
      </w:r>
      <w:proofErr w:type="spellEnd"/>
      <w:r w:rsidRPr="002A1CE0">
        <w:t>).</w:t>
      </w:r>
    </w:p>
    <w:p w14:paraId="1EAAAF45" w14:textId="77777777" w:rsidR="00D8156C" w:rsidRPr="002A1CE0" w:rsidRDefault="00D8156C" w:rsidP="00D8156C">
      <w:pPr>
        <w:pStyle w:val="ListBul"/>
      </w:pPr>
      <w:r w:rsidRPr="002A1CE0">
        <w:t xml:space="preserve">PHILLIPS 66: </w:t>
      </w:r>
      <w:proofErr w:type="spellStart"/>
      <w:r w:rsidRPr="002A1CE0">
        <w:t>иверт</w:t>
      </w:r>
      <w:proofErr w:type="spellEnd"/>
      <w:r w:rsidRPr="002A1CE0">
        <w:t xml:space="preserve">, когда райдер подъезжает к стене </w:t>
      </w:r>
      <w:proofErr w:type="spellStart"/>
      <w:r w:rsidRPr="002A1CE0">
        <w:t>пайпа</w:t>
      </w:r>
      <w:proofErr w:type="spellEnd"/>
      <w:r w:rsidRPr="002A1CE0">
        <w:t xml:space="preserve"> в </w:t>
      </w:r>
      <w:proofErr w:type="spellStart"/>
      <w:r w:rsidRPr="002A1CE0">
        <w:t>fakie</w:t>
      </w:r>
      <w:proofErr w:type="spellEnd"/>
      <w:r w:rsidRPr="002A1CE0">
        <w:t xml:space="preserve">, ставит заднюю руку на лип, при этом делая переднее сальто, и въезжает передом. Назван по имени </w:t>
      </w:r>
      <w:proofErr w:type="spellStart"/>
      <w:r w:rsidRPr="002A1CE0">
        <w:t>Джеффа</w:t>
      </w:r>
      <w:proofErr w:type="spellEnd"/>
      <w:r w:rsidRPr="002A1CE0">
        <w:t xml:space="preserve"> </w:t>
      </w:r>
      <w:proofErr w:type="spellStart"/>
      <w:r w:rsidRPr="002A1CE0">
        <w:t>Филлипса</w:t>
      </w:r>
      <w:proofErr w:type="spellEnd"/>
      <w:r w:rsidRPr="002A1CE0">
        <w:t xml:space="preserve"> (</w:t>
      </w:r>
      <w:proofErr w:type="spellStart"/>
      <w:r w:rsidRPr="002A1CE0">
        <w:t>Jeff</w:t>
      </w:r>
      <w:proofErr w:type="spellEnd"/>
      <w:r w:rsidRPr="002A1CE0">
        <w:t xml:space="preserve"> </w:t>
      </w:r>
      <w:proofErr w:type="spellStart"/>
      <w:r w:rsidRPr="002A1CE0">
        <w:t>Phillips</w:t>
      </w:r>
      <w:proofErr w:type="spellEnd"/>
      <w:r w:rsidRPr="002A1CE0">
        <w:t>).</w:t>
      </w:r>
    </w:p>
    <w:p w14:paraId="0A43405B" w14:textId="53246DAC" w:rsidR="00D8156C" w:rsidRPr="002A1CE0" w:rsidRDefault="00D8156C" w:rsidP="00D8156C">
      <w:pPr>
        <w:pStyle w:val="ListBul"/>
      </w:pPr>
      <w:r w:rsidRPr="002A1CE0">
        <w:t xml:space="preserve">POP TART: вылет из </w:t>
      </w:r>
      <w:proofErr w:type="spellStart"/>
      <w:r w:rsidRPr="002A1CE0">
        <w:t>fakie</w:t>
      </w:r>
      <w:proofErr w:type="spellEnd"/>
      <w:r w:rsidRPr="002A1CE0">
        <w:t xml:space="preserve"> с въездом передом в </w:t>
      </w:r>
      <w:proofErr w:type="spellStart"/>
      <w:r w:rsidRPr="002A1CE0">
        <w:t>пайпе</w:t>
      </w:r>
      <w:proofErr w:type="spellEnd"/>
      <w:r w:rsidRPr="002A1CE0">
        <w:t xml:space="preserve"> без вращения</w:t>
      </w:r>
      <w:r w:rsidR="00977821">
        <w:t>.</w:t>
      </w:r>
    </w:p>
    <w:p w14:paraId="033412BD" w14:textId="1D67723C" w:rsidR="00D8156C" w:rsidRPr="002A1CE0" w:rsidRDefault="00D8156C" w:rsidP="00D8156C">
      <w:pPr>
        <w:pStyle w:val="ListBul"/>
      </w:pPr>
      <w:r w:rsidRPr="002A1CE0">
        <w:t xml:space="preserve">QUARTER PIPE (четверть трубы): трамплин для </w:t>
      </w:r>
      <w:proofErr w:type="spellStart"/>
      <w:r w:rsidRPr="002A1CE0">
        <w:t>сноупарка</w:t>
      </w:r>
      <w:proofErr w:type="spellEnd"/>
      <w:r w:rsidRPr="002A1CE0">
        <w:t>. Четверть трубы</w:t>
      </w:r>
      <w:r w:rsidR="00C55C74">
        <w:t>,</w:t>
      </w:r>
      <w:r w:rsidRPr="002A1CE0">
        <w:t xml:space="preserve"> когда вылет и приземление приходятся на одно место.</w:t>
      </w:r>
    </w:p>
    <w:p w14:paraId="7FBF84F8" w14:textId="77777777" w:rsidR="00D8156C" w:rsidRPr="002A1CE0" w:rsidRDefault="00D8156C" w:rsidP="00D8156C">
      <w:pPr>
        <w:pStyle w:val="ListBul"/>
      </w:pPr>
      <w:r w:rsidRPr="002A1CE0">
        <w:t>RACE (</w:t>
      </w:r>
      <w:proofErr w:type="spellStart"/>
      <w:r w:rsidRPr="002A1CE0">
        <w:t>рэйс</w:t>
      </w:r>
      <w:proofErr w:type="spellEnd"/>
      <w:r w:rsidRPr="002A1CE0">
        <w:t xml:space="preserve">): дословно - соревнования или гонка. Этот термин относится к слалому, слалому-гиганту и скоростному спуску. </w:t>
      </w:r>
      <w:proofErr w:type="spellStart"/>
      <w:r w:rsidRPr="002A1CE0">
        <w:t>Рэйс</w:t>
      </w:r>
      <w:proofErr w:type="spellEnd"/>
      <w:r w:rsidRPr="002A1CE0">
        <w:t xml:space="preserve"> - это катание на высоких скоростях в условиях специально подготовленных жестких трасс.</w:t>
      </w:r>
    </w:p>
    <w:p w14:paraId="1AC804A7" w14:textId="77777777" w:rsidR="00D8156C" w:rsidRPr="002A1CE0" w:rsidRDefault="00D8156C" w:rsidP="00D8156C">
      <w:pPr>
        <w:pStyle w:val="ListBul"/>
      </w:pPr>
      <w:r w:rsidRPr="002A1CE0">
        <w:t>RAILS (рельс): настоящие или специально устроенные перила из трубы типа водопроводной, по которой, предварительно разогнавшись, можно скользить на доске.</w:t>
      </w:r>
    </w:p>
    <w:p w14:paraId="699DC07C" w14:textId="77777777" w:rsidR="00D8156C" w:rsidRPr="002A1CE0" w:rsidRDefault="00D8156C" w:rsidP="00D8156C">
      <w:pPr>
        <w:pStyle w:val="ListBul"/>
      </w:pPr>
      <w:r w:rsidRPr="002A1CE0">
        <w:t xml:space="preserve">REVERT: переход из </w:t>
      </w:r>
      <w:proofErr w:type="spellStart"/>
      <w:r w:rsidRPr="002A1CE0">
        <w:t>fakie</w:t>
      </w:r>
      <w:proofErr w:type="spellEnd"/>
      <w:r w:rsidRPr="002A1CE0">
        <w:t xml:space="preserve"> в переднюю стойку или наоборот, обычно без отрыва доски от снега.</w:t>
      </w:r>
    </w:p>
    <w:p w14:paraId="63EE4B22" w14:textId="77777777" w:rsidR="00D8156C" w:rsidRPr="002A1CE0" w:rsidRDefault="00D8156C" w:rsidP="00D8156C">
      <w:pPr>
        <w:pStyle w:val="ListBul"/>
      </w:pPr>
      <w:r w:rsidRPr="002A1CE0">
        <w:t>REWIND: термин, используемый для описания вращения, которое было начато, а затем остановлено и начато в обратную сторону.</w:t>
      </w:r>
    </w:p>
    <w:p w14:paraId="47C53B61" w14:textId="77777777" w:rsidR="00D8156C" w:rsidRPr="002A1CE0" w:rsidRDefault="00D8156C" w:rsidP="00D8156C">
      <w:pPr>
        <w:pStyle w:val="ListBul"/>
      </w:pPr>
      <w:r w:rsidRPr="002A1CE0">
        <w:t xml:space="preserve">RIDER (райдер): то же самое, что и </w:t>
      </w:r>
      <w:proofErr w:type="spellStart"/>
      <w:r w:rsidRPr="002A1CE0">
        <w:t>сноубордер</w:t>
      </w:r>
      <w:proofErr w:type="spellEnd"/>
      <w:r w:rsidRPr="002A1CE0">
        <w:t>.</w:t>
      </w:r>
    </w:p>
    <w:p w14:paraId="7483E4E2" w14:textId="50B923D0" w:rsidR="00D8156C" w:rsidRPr="002A1CE0" w:rsidRDefault="00D8156C" w:rsidP="00D8156C">
      <w:pPr>
        <w:pStyle w:val="ListBul"/>
      </w:pPr>
      <w:r w:rsidRPr="002A1CE0">
        <w:t xml:space="preserve">ROAST BEEF AIR: задняя рука проходит между ногами и </w:t>
      </w:r>
      <w:proofErr w:type="spellStart"/>
      <w:r w:rsidR="00CE1C57">
        <w:t>грэб</w:t>
      </w:r>
      <w:r w:rsidRPr="002A1CE0">
        <w:t>ит</w:t>
      </w:r>
      <w:proofErr w:type="spellEnd"/>
      <w:r w:rsidRPr="002A1CE0">
        <w:t xml:space="preserve"> задний кант между креплениями, задняя нога выпрямлена.</w:t>
      </w:r>
    </w:p>
    <w:p w14:paraId="02F09A7B" w14:textId="30702891" w:rsidR="00D8156C" w:rsidRPr="002A1CE0" w:rsidRDefault="00D8156C" w:rsidP="00D8156C">
      <w:pPr>
        <w:pStyle w:val="ListBul"/>
      </w:pPr>
      <w:r w:rsidRPr="002A1CE0">
        <w:t xml:space="preserve">ROCKET AIR: передняя рука </w:t>
      </w:r>
      <w:proofErr w:type="spellStart"/>
      <w:r w:rsidR="00CE1C57">
        <w:t>грэб</w:t>
      </w:r>
      <w:r w:rsidRPr="002A1CE0">
        <w:t>ит</w:t>
      </w:r>
      <w:proofErr w:type="spellEnd"/>
      <w:r w:rsidRPr="002A1CE0">
        <w:t xml:space="preserve"> передний кант перед передней ногой (</w:t>
      </w:r>
      <w:proofErr w:type="spellStart"/>
      <w:r w:rsidRPr="002A1CE0">
        <w:t>mute</w:t>
      </w:r>
      <w:proofErr w:type="spellEnd"/>
      <w:r w:rsidRPr="002A1CE0">
        <w:t>), а задняя нога выпрямлена так, что доска перпендикулярна земле</w:t>
      </w:r>
    </w:p>
    <w:p w14:paraId="6B3178C1" w14:textId="77777777" w:rsidR="00D8156C" w:rsidRPr="002A1CE0" w:rsidRDefault="00D8156C" w:rsidP="00D8156C">
      <w:pPr>
        <w:pStyle w:val="ListBul"/>
      </w:pPr>
      <w:r w:rsidRPr="002A1CE0">
        <w:t xml:space="preserve">RODEO FLIP: </w:t>
      </w:r>
      <w:proofErr w:type="spellStart"/>
      <w:r w:rsidRPr="002A1CE0">
        <w:t>фронтсайд</w:t>
      </w:r>
      <w:proofErr w:type="spellEnd"/>
      <w:r w:rsidRPr="002A1CE0">
        <w:t xml:space="preserve"> 540 через голову. С трамплина Родео похоже на </w:t>
      </w:r>
      <w:proofErr w:type="spellStart"/>
      <w:r w:rsidRPr="002A1CE0">
        <w:t>бэкфлип</w:t>
      </w:r>
      <w:proofErr w:type="spellEnd"/>
      <w:r w:rsidRPr="002A1CE0">
        <w:t xml:space="preserve"> с приземлением в </w:t>
      </w:r>
      <w:proofErr w:type="spellStart"/>
      <w:r w:rsidRPr="002A1CE0">
        <w:t>fakie</w:t>
      </w:r>
      <w:proofErr w:type="spellEnd"/>
      <w:r w:rsidRPr="002A1CE0">
        <w:t xml:space="preserve">. В </w:t>
      </w:r>
      <w:proofErr w:type="spellStart"/>
      <w:r w:rsidRPr="002A1CE0">
        <w:t>пайпе</w:t>
      </w:r>
      <w:proofErr w:type="spellEnd"/>
      <w:r w:rsidRPr="002A1CE0">
        <w:t xml:space="preserve"> больше напоминает 540 через голову и </w:t>
      </w:r>
      <w:proofErr w:type="spellStart"/>
      <w:r w:rsidRPr="002A1CE0">
        <w:t>off-axis</w:t>
      </w:r>
      <w:proofErr w:type="spellEnd"/>
      <w:r w:rsidRPr="002A1CE0">
        <w:t>. </w:t>
      </w:r>
    </w:p>
    <w:p w14:paraId="6A4683AF" w14:textId="77777777" w:rsidR="00D8156C" w:rsidRPr="002A1CE0" w:rsidRDefault="00D8156C" w:rsidP="00D8156C">
      <w:pPr>
        <w:pStyle w:val="ListBul"/>
      </w:pPr>
      <w:r w:rsidRPr="002A1CE0">
        <w:t xml:space="preserve">SAD PLANT Любой </w:t>
      </w:r>
      <w:proofErr w:type="spellStart"/>
      <w:r w:rsidRPr="002A1CE0">
        <w:t>хэндплэнт</w:t>
      </w:r>
      <w:proofErr w:type="spellEnd"/>
      <w:r w:rsidRPr="002A1CE0">
        <w:t xml:space="preserve"> с прямой передней ногой.</w:t>
      </w:r>
    </w:p>
    <w:p w14:paraId="2E36C683" w14:textId="41D058B5" w:rsidR="00D8156C" w:rsidRPr="002A1CE0" w:rsidRDefault="00D8156C" w:rsidP="00D8156C">
      <w:pPr>
        <w:pStyle w:val="ListBul"/>
      </w:pPr>
      <w:r w:rsidRPr="002A1CE0">
        <w:t xml:space="preserve">SEATBELT AIR: передняя рука проходит перед телом и </w:t>
      </w:r>
      <w:proofErr w:type="spellStart"/>
      <w:r w:rsidR="00CE1C57">
        <w:t>грэб</w:t>
      </w:r>
      <w:r w:rsidRPr="002A1CE0">
        <w:t>ит</w:t>
      </w:r>
      <w:proofErr w:type="spellEnd"/>
      <w:r w:rsidRPr="002A1CE0">
        <w:t xml:space="preserve"> хвост. Передняя нога прямая</w:t>
      </w:r>
    </w:p>
    <w:p w14:paraId="3ACBB91A" w14:textId="0F962A17" w:rsidR="00D8156C" w:rsidRPr="002A1CE0" w:rsidRDefault="00D8156C" w:rsidP="00D8156C">
      <w:pPr>
        <w:pStyle w:val="ListBul"/>
      </w:pPr>
      <w:r w:rsidRPr="002A1CE0">
        <w:t xml:space="preserve">SHIFTY AIR: трюк без </w:t>
      </w:r>
      <w:proofErr w:type="spellStart"/>
      <w:proofErr w:type="gramStart"/>
      <w:r w:rsidR="00CE1C57">
        <w:t>грэб</w:t>
      </w:r>
      <w:r w:rsidRPr="002A1CE0">
        <w:t>а</w:t>
      </w:r>
      <w:proofErr w:type="spellEnd"/>
      <w:proofErr w:type="gramEnd"/>
      <w:r w:rsidRPr="002A1CE0">
        <w:t xml:space="preserve"> когда плечи и остальная часть туловища поворачиваются в противоположных направлениях, а затем опять возвращаются в нормальное положение. Обычно передняя нога выпрямляется.</w:t>
      </w:r>
    </w:p>
    <w:p w14:paraId="3488DBB5" w14:textId="77777777" w:rsidR="00D8156C" w:rsidRPr="002A1CE0" w:rsidRDefault="00D8156C" w:rsidP="00D8156C">
      <w:pPr>
        <w:pStyle w:val="ListBul"/>
      </w:pPr>
      <w:r w:rsidRPr="002A1CE0">
        <w:t xml:space="preserve">SINTERED BASE (скользящая поверхность из спеченного полиэтилена): полиэтилен, получаемый методом спекания высокомолекулярного порошка. Спеченный полиэтилен имеет пористую структуру, поэтому впитывает мазь в большем количестве, чем </w:t>
      </w:r>
      <w:proofErr w:type="spellStart"/>
      <w:r w:rsidRPr="002A1CE0">
        <w:t>экструдированный</w:t>
      </w:r>
      <w:proofErr w:type="spellEnd"/>
      <w:r w:rsidRPr="002A1CE0">
        <w:t xml:space="preserve"> полиэтилен, и поэтому скользит лучше. Спеченный полиэтилен стоит дороже </w:t>
      </w:r>
      <w:proofErr w:type="spellStart"/>
      <w:r w:rsidRPr="002A1CE0">
        <w:t>экструдированного</w:t>
      </w:r>
      <w:proofErr w:type="spellEnd"/>
      <w:r w:rsidRPr="002A1CE0">
        <w:t>, он более стойкий к надрезам, однако его сложно ремонтировать в домашних условиях.</w:t>
      </w:r>
    </w:p>
    <w:p w14:paraId="16F5930E" w14:textId="1DAA2B6A" w:rsidR="00D8156C" w:rsidRPr="002A1CE0" w:rsidRDefault="00D8156C" w:rsidP="00CE34D9">
      <w:pPr>
        <w:pStyle w:val="ListBul"/>
      </w:pPr>
      <w:r w:rsidRPr="002A1CE0">
        <w:t>SLALOM</w:t>
      </w:r>
      <w:r w:rsidR="00CE34D9" w:rsidRPr="002A1CE0">
        <w:t xml:space="preserve">: </w:t>
      </w:r>
      <w:r w:rsidRPr="002A1CE0">
        <w:t xml:space="preserve">Скоростной спуск с горы, огибая ворота, характеризуется короткими радиусами поворотов. </w:t>
      </w:r>
    </w:p>
    <w:p w14:paraId="25F937C5" w14:textId="44D5EF09" w:rsidR="00D8156C" w:rsidRPr="002A1CE0" w:rsidRDefault="00D8156C" w:rsidP="00D8156C">
      <w:pPr>
        <w:pStyle w:val="ListBul"/>
      </w:pPr>
      <w:r w:rsidRPr="002A1CE0">
        <w:t xml:space="preserve">SLOB AIR: передняя рука </w:t>
      </w:r>
      <w:proofErr w:type="spellStart"/>
      <w:r w:rsidR="00CE1C57">
        <w:t>грэб</w:t>
      </w:r>
      <w:r w:rsidRPr="002A1CE0">
        <w:t>ит</w:t>
      </w:r>
      <w:proofErr w:type="spellEnd"/>
      <w:r w:rsidRPr="002A1CE0">
        <w:t xml:space="preserve"> </w:t>
      </w:r>
      <w:proofErr w:type="spellStart"/>
      <w:r w:rsidRPr="002A1CE0">
        <w:t>Mute</w:t>
      </w:r>
      <w:proofErr w:type="spellEnd"/>
      <w:r w:rsidRPr="002A1CE0">
        <w:t>, задняя нога выпрямлена, а доска параллельна земле.</w:t>
      </w:r>
    </w:p>
    <w:p w14:paraId="64DD3B75" w14:textId="70365B94" w:rsidR="00D8156C" w:rsidRPr="002A1CE0" w:rsidRDefault="00D8156C" w:rsidP="00D8156C">
      <w:pPr>
        <w:pStyle w:val="ListBul"/>
      </w:pPr>
      <w:r w:rsidRPr="002A1CE0">
        <w:t>SMITH GRIND (</w:t>
      </w:r>
      <w:proofErr w:type="spellStart"/>
      <w:r w:rsidRPr="002A1CE0">
        <w:t>смит</w:t>
      </w:r>
      <w:proofErr w:type="spellEnd"/>
      <w:r w:rsidRPr="002A1CE0">
        <w:t xml:space="preserve"> </w:t>
      </w:r>
      <w:proofErr w:type="spellStart"/>
      <w:r w:rsidRPr="002A1CE0">
        <w:t>грайнд</w:t>
      </w:r>
      <w:proofErr w:type="spellEnd"/>
      <w:r w:rsidRPr="002A1CE0">
        <w:t xml:space="preserve">): </w:t>
      </w:r>
      <w:proofErr w:type="spellStart"/>
      <w:r w:rsidRPr="002A1CE0">
        <w:t>грайнд</w:t>
      </w:r>
      <w:proofErr w:type="spellEnd"/>
      <w:r w:rsidRPr="002A1CE0">
        <w:t>, когда райдер скользит по трубе перпендикулярно её напр</w:t>
      </w:r>
      <w:r w:rsidR="00AB221D">
        <w:t>а</w:t>
      </w:r>
      <w:r w:rsidRPr="002A1CE0">
        <w:t>влению, передняя нога выпрямлена, а нос находится ниже хвоста. </w:t>
      </w:r>
    </w:p>
    <w:p w14:paraId="4EBBDBE3" w14:textId="5800BFCF" w:rsidR="00D8156C" w:rsidRPr="002A1CE0" w:rsidRDefault="00D8156C" w:rsidP="00D8156C">
      <w:pPr>
        <w:pStyle w:val="ListBul"/>
      </w:pPr>
      <w:r w:rsidRPr="002A1CE0">
        <w:t xml:space="preserve">SPAGHETTI AIR: задняя рука проходит между ногами за передней ногой, чтобы </w:t>
      </w:r>
      <w:proofErr w:type="spellStart"/>
      <w:r w:rsidRPr="002A1CE0">
        <w:t>за</w:t>
      </w:r>
      <w:r w:rsidR="00CE1C57">
        <w:t>грэб</w:t>
      </w:r>
      <w:r w:rsidRPr="002A1CE0">
        <w:t>ить</w:t>
      </w:r>
      <w:proofErr w:type="spellEnd"/>
      <w:r w:rsidRPr="002A1CE0">
        <w:t xml:space="preserve"> передний кант перед передней ногой, задняя нога выпрямлена.</w:t>
      </w:r>
    </w:p>
    <w:p w14:paraId="17EF8236" w14:textId="77777777" w:rsidR="00D8156C" w:rsidRPr="002A1CE0" w:rsidRDefault="00D8156C" w:rsidP="00D8156C">
      <w:pPr>
        <w:pStyle w:val="ListBul"/>
      </w:pPr>
      <w:r w:rsidRPr="002A1CE0">
        <w:lastRenderedPageBreak/>
        <w:t>SPINE (</w:t>
      </w:r>
      <w:proofErr w:type="spellStart"/>
      <w:r w:rsidRPr="002A1CE0">
        <w:t>спайн</w:t>
      </w:r>
      <w:proofErr w:type="spellEnd"/>
      <w:r w:rsidRPr="002A1CE0">
        <w:t xml:space="preserve">): тип фигуры из снега в </w:t>
      </w:r>
      <w:proofErr w:type="spellStart"/>
      <w:r w:rsidRPr="002A1CE0">
        <w:t>сноубордпарке</w:t>
      </w:r>
      <w:proofErr w:type="spellEnd"/>
      <w:r w:rsidRPr="002A1CE0">
        <w:t>, которая похожа на высокое ребро с плавными заездами.</w:t>
      </w:r>
    </w:p>
    <w:p w14:paraId="5A6316ED" w14:textId="77777777" w:rsidR="00D8156C" w:rsidRPr="003578C4" w:rsidRDefault="00D8156C" w:rsidP="00D8156C">
      <w:pPr>
        <w:pStyle w:val="ListBul"/>
        <w:rPr>
          <w:lang w:val="en-US"/>
        </w:rPr>
      </w:pPr>
      <w:r w:rsidRPr="003578C4">
        <w:rPr>
          <w:lang w:val="en-US"/>
        </w:rPr>
        <w:t xml:space="preserve">STALE EGG: EGGPLANT </w:t>
      </w:r>
      <w:r w:rsidRPr="002A1CE0">
        <w:t>со</w:t>
      </w:r>
      <w:r w:rsidRPr="003578C4">
        <w:rPr>
          <w:lang w:val="en-US"/>
        </w:rPr>
        <w:t xml:space="preserve"> STALEFISH'</w:t>
      </w:r>
      <w:r w:rsidRPr="002A1CE0">
        <w:t>ем</w:t>
      </w:r>
      <w:r w:rsidRPr="003578C4">
        <w:rPr>
          <w:lang w:val="en-US"/>
        </w:rPr>
        <w:t>.</w:t>
      </w:r>
    </w:p>
    <w:p w14:paraId="26735C9D" w14:textId="27156440" w:rsidR="00D8156C" w:rsidRPr="002A1CE0" w:rsidRDefault="00D8156C" w:rsidP="00D8156C">
      <w:pPr>
        <w:pStyle w:val="ListBul"/>
      </w:pPr>
      <w:r w:rsidRPr="002A1CE0">
        <w:t xml:space="preserve">STALEFISH AIR: задняя рука </w:t>
      </w:r>
      <w:proofErr w:type="spellStart"/>
      <w:r w:rsidR="00CE1C57">
        <w:t>грэб</w:t>
      </w:r>
      <w:r w:rsidRPr="002A1CE0">
        <w:t>ит</w:t>
      </w:r>
      <w:proofErr w:type="spellEnd"/>
      <w:r w:rsidRPr="002A1CE0">
        <w:t xml:space="preserve"> задний кант за задней ногой между креплениями, задняя нога выпрямлена.</w:t>
      </w:r>
    </w:p>
    <w:p w14:paraId="32B4B6B2" w14:textId="5B01F308" w:rsidR="00D8156C" w:rsidRPr="002A1CE0" w:rsidRDefault="00D8156C" w:rsidP="00D8156C">
      <w:pPr>
        <w:pStyle w:val="ListBul"/>
      </w:pPr>
      <w:r w:rsidRPr="002A1CE0">
        <w:t xml:space="preserve">STALEMASKY AIR: передняя рука проходит между ног и </w:t>
      </w:r>
      <w:proofErr w:type="spellStart"/>
      <w:r w:rsidR="00CE1C57">
        <w:t>грэб</w:t>
      </w:r>
      <w:r w:rsidRPr="002A1CE0">
        <w:t>ит</w:t>
      </w:r>
      <w:proofErr w:type="spellEnd"/>
      <w:r w:rsidRPr="002A1CE0">
        <w:t xml:space="preserve"> задний кант между креплениями, передняя нога выпрямлена.</w:t>
      </w:r>
    </w:p>
    <w:p w14:paraId="59D1A553" w14:textId="77777777" w:rsidR="00D8156C" w:rsidRPr="002A1CE0" w:rsidRDefault="00D8156C" w:rsidP="00D8156C">
      <w:pPr>
        <w:pStyle w:val="ListBul"/>
      </w:pPr>
      <w:r w:rsidRPr="002A1CE0">
        <w:t xml:space="preserve">STEP-IN (степ-ин): крепления, которые застегиваются при </w:t>
      </w:r>
      <w:proofErr w:type="spellStart"/>
      <w:r w:rsidRPr="002A1CE0">
        <w:t>наступании</w:t>
      </w:r>
      <w:proofErr w:type="spellEnd"/>
      <w:r w:rsidRPr="002A1CE0">
        <w:t xml:space="preserve">. </w:t>
      </w:r>
      <w:proofErr w:type="gramStart"/>
      <w:r w:rsidRPr="002A1CE0">
        <w:t>Степ-</w:t>
      </w:r>
      <w:proofErr w:type="spellStart"/>
      <w:r w:rsidRPr="002A1CE0">
        <w:t>ины</w:t>
      </w:r>
      <w:proofErr w:type="spellEnd"/>
      <w:proofErr w:type="gramEnd"/>
      <w:r w:rsidRPr="002A1CE0">
        <w:t xml:space="preserve"> существуют как для жестких, так и для мягких ботинок.</w:t>
      </w:r>
    </w:p>
    <w:p w14:paraId="5AC0591C" w14:textId="706425E3" w:rsidR="00D8156C" w:rsidRPr="002A1CE0" w:rsidRDefault="00D8156C" w:rsidP="00D8156C">
      <w:pPr>
        <w:pStyle w:val="ListBul"/>
      </w:pPr>
      <w:r w:rsidRPr="002A1CE0">
        <w:t xml:space="preserve">STIFFY AIR: любой трюк, в котором обе ноги выпрямлены и делается </w:t>
      </w:r>
      <w:proofErr w:type="spellStart"/>
      <w:r w:rsidR="00CE1C57">
        <w:t>грэб</w:t>
      </w:r>
      <w:proofErr w:type="spellEnd"/>
      <w:r w:rsidRPr="002A1CE0">
        <w:t>, например</w:t>
      </w:r>
      <w:r w:rsidR="00AB221D">
        <w:t>,</w:t>
      </w:r>
      <w:r w:rsidRPr="002A1CE0">
        <w:t xml:space="preserve"> </w:t>
      </w:r>
      <w:proofErr w:type="spellStart"/>
      <w:r w:rsidRPr="002A1CE0">
        <w:t>Mute</w:t>
      </w:r>
      <w:proofErr w:type="spellEnd"/>
      <w:r w:rsidRPr="002A1CE0">
        <w:t xml:space="preserve"> </w:t>
      </w:r>
      <w:proofErr w:type="spellStart"/>
      <w:r w:rsidRPr="002A1CE0">
        <w:t>Stiffy</w:t>
      </w:r>
      <w:proofErr w:type="spellEnd"/>
      <w:r w:rsidRPr="002A1CE0">
        <w:t>.</w:t>
      </w:r>
    </w:p>
    <w:p w14:paraId="20277FF5" w14:textId="311A0D27" w:rsidR="00D8156C" w:rsidRPr="002A1CE0" w:rsidRDefault="00D8156C" w:rsidP="00D8156C">
      <w:pPr>
        <w:pStyle w:val="ListBul"/>
      </w:pPr>
      <w:r w:rsidRPr="002A1CE0">
        <w:t xml:space="preserve">SUITCASE AIR: трюк, похожий на </w:t>
      </w:r>
      <w:proofErr w:type="spellStart"/>
      <w:r w:rsidRPr="002A1CE0">
        <w:t>Method</w:t>
      </w:r>
      <w:proofErr w:type="spellEnd"/>
      <w:r w:rsidRPr="002A1CE0">
        <w:t xml:space="preserve"> </w:t>
      </w:r>
      <w:proofErr w:type="spellStart"/>
      <w:r w:rsidRPr="002A1CE0">
        <w:t>Air</w:t>
      </w:r>
      <w:proofErr w:type="spellEnd"/>
      <w:r w:rsidRPr="002A1CE0">
        <w:t>, только когда колени сгибаются</w:t>
      </w:r>
      <w:r w:rsidR="00DD4D48" w:rsidRPr="002A1CE0">
        <w:t>, передняя рука проходит под</w:t>
      </w:r>
      <w:r w:rsidRPr="002A1CE0">
        <w:t xml:space="preserve"> доской и </w:t>
      </w:r>
      <w:proofErr w:type="spellStart"/>
      <w:r w:rsidR="00CE1C57">
        <w:t>грэб</w:t>
      </w:r>
      <w:r w:rsidRPr="002A1CE0">
        <w:t>ит</w:t>
      </w:r>
      <w:proofErr w:type="spellEnd"/>
      <w:r w:rsidRPr="002A1CE0">
        <w:t xml:space="preserve"> передний кант.</w:t>
      </w:r>
    </w:p>
    <w:p w14:paraId="7F34C412" w14:textId="3031E15A" w:rsidR="00D8156C" w:rsidRPr="002A1CE0" w:rsidRDefault="00D8156C" w:rsidP="00D8156C">
      <w:pPr>
        <w:pStyle w:val="ListBul"/>
      </w:pPr>
      <w:r w:rsidRPr="002A1CE0">
        <w:t xml:space="preserve">SWISS CHEESE AIR: задняя рука проходит между ног за передней ногой и </w:t>
      </w:r>
      <w:proofErr w:type="spellStart"/>
      <w:r w:rsidR="00CE1C57">
        <w:t>грэб</w:t>
      </w:r>
      <w:r w:rsidRPr="002A1CE0">
        <w:t>ит</w:t>
      </w:r>
      <w:proofErr w:type="spellEnd"/>
      <w:r w:rsidRPr="002A1CE0">
        <w:t xml:space="preserve"> задний кант перед передней ногой, задняя нога прямая.</w:t>
      </w:r>
    </w:p>
    <w:p w14:paraId="2652DC67" w14:textId="4D0E6FAC" w:rsidR="00D8156C" w:rsidRPr="002A1CE0" w:rsidRDefault="00D8156C" w:rsidP="00D8156C">
      <w:pPr>
        <w:pStyle w:val="ListBul"/>
      </w:pPr>
      <w:r w:rsidRPr="002A1CE0">
        <w:t>SWITCH STANCE (</w:t>
      </w:r>
      <w:proofErr w:type="spellStart"/>
      <w:r w:rsidRPr="002A1CE0">
        <w:t>свич</w:t>
      </w:r>
      <w:proofErr w:type="spellEnd"/>
      <w:r w:rsidRPr="002A1CE0">
        <w:t xml:space="preserve"> </w:t>
      </w:r>
      <w:proofErr w:type="spellStart"/>
      <w:r w:rsidRPr="002A1CE0">
        <w:t>стенс</w:t>
      </w:r>
      <w:proofErr w:type="spellEnd"/>
      <w:r w:rsidRPr="002A1CE0">
        <w:t xml:space="preserve">, обратная стойка): (т.е. </w:t>
      </w:r>
      <w:proofErr w:type="spellStart"/>
      <w:r w:rsidRPr="002A1CE0">
        <w:t>регуляр</w:t>
      </w:r>
      <w:proofErr w:type="spellEnd"/>
      <w:r w:rsidRPr="002A1CE0">
        <w:t xml:space="preserve"> как </w:t>
      </w:r>
      <w:proofErr w:type="spellStart"/>
      <w:r w:rsidRPr="002A1CE0">
        <w:t>гуфи</w:t>
      </w:r>
      <w:proofErr w:type="spellEnd"/>
      <w:r w:rsidRPr="002A1CE0">
        <w:t>, и наоборот). Трюки</w:t>
      </w:r>
      <w:r w:rsidR="00AB221D">
        <w:t>,</w:t>
      </w:r>
      <w:r w:rsidRPr="002A1CE0">
        <w:t xml:space="preserve"> выполняемые из обратной стойки, считаются более сложными.</w:t>
      </w:r>
    </w:p>
    <w:p w14:paraId="0D15C904" w14:textId="77777777" w:rsidR="00D8156C" w:rsidRPr="002A1CE0" w:rsidRDefault="00D8156C" w:rsidP="00D8156C">
      <w:pPr>
        <w:pStyle w:val="ListBul"/>
      </w:pPr>
      <w:r w:rsidRPr="002A1CE0">
        <w:t>TAIL GRAB: трюк достаточно прост, а выглядит очень стильно. Необходимо схватиться за хвост доски в тот момент, когда вылетаешь с трамплина. Для большего эффекта можно согнуть заднюю ногу, а переднюю выпрямить (это называется вытяжка).</w:t>
      </w:r>
    </w:p>
    <w:p w14:paraId="17CD5B39" w14:textId="64E2CA45" w:rsidR="00D8156C" w:rsidRPr="002A1CE0" w:rsidRDefault="00D8156C" w:rsidP="00D8156C">
      <w:pPr>
        <w:pStyle w:val="ListBul"/>
      </w:pPr>
      <w:r w:rsidRPr="002A1CE0">
        <w:t xml:space="preserve">TAIL POKE: любой трюк, в котором вы выпрямляете заднюю ногу и отводите хвост в сторону, обычно с </w:t>
      </w:r>
      <w:proofErr w:type="spellStart"/>
      <w:r w:rsidR="00CE1C57">
        <w:t>грэб</w:t>
      </w:r>
      <w:r w:rsidRPr="002A1CE0">
        <w:t>ом</w:t>
      </w:r>
      <w:proofErr w:type="spellEnd"/>
      <w:r w:rsidRPr="002A1CE0">
        <w:t>.</w:t>
      </w:r>
    </w:p>
    <w:p w14:paraId="3C315919" w14:textId="77777777" w:rsidR="00D8156C" w:rsidRPr="002A1CE0" w:rsidRDefault="00D8156C" w:rsidP="00D8156C">
      <w:pPr>
        <w:pStyle w:val="ListBul"/>
      </w:pPr>
      <w:r w:rsidRPr="002A1CE0">
        <w:t>TAIL SLIDE: скольжение по снегу или чему-то ещё на хвосте доски.</w:t>
      </w:r>
    </w:p>
    <w:p w14:paraId="4C33E12F" w14:textId="77777777" w:rsidR="00D8156C" w:rsidRPr="002A1CE0" w:rsidRDefault="00D8156C" w:rsidP="00D8156C">
      <w:pPr>
        <w:pStyle w:val="ListBul"/>
      </w:pPr>
      <w:r w:rsidRPr="002A1CE0">
        <w:t>TAIL WHEELIE: езда на хвосте доски с носом, поднятым вверх.</w:t>
      </w:r>
    </w:p>
    <w:p w14:paraId="7D529E63" w14:textId="3FCED5DE" w:rsidR="00D8156C" w:rsidRPr="002A1CE0" w:rsidRDefault="00D8156C" w:rsidP="00D8156C">
      <w:pPr>
        <w:pStyle w:val="ListBul"/>
      </w:pPr>
      <w:r w:rsidRPr="002A1CE0">
        <w:t xml:space="preserve">TAIPAN AIR: передняя рука проходит за передней ногой и </w:t>
      </w:r>
      <w:proofErr w:type="spellStart"/>
      <w:r w:rsidR="00CE1C57">
        <w:t>грэб</w:t>
      </w:r>
      <w:r w:rsidRPr="002A1CE0">
        <w:t>ит</w:t>
      </w:r>
      <w:proofErr w:type="spellEnd"/>
      <w:r w:rsidRPr="002A1CE0">
        <w:t xml:space="preserve"> передний кант между креплениями. Затем переднее колено сгибается, касаясь доски.</w:t>
      </w:r>
    </w:p>
    <w:p w14:paraId="2A9B85D2" w14:textId="08BBC9F3" w:rsidR="00D8156C" w:rsidRPr="002A1CE0" w:rsidRDefault="00D8156C" w:rsidP="00D8156C">
      <w:pPr>
        <w:pStyle w:val="ListBul"/>
      </w:pPr>
      <w:r w:rsidRPr="002A1CE0">
        <w:t xml:space="preserve">TAILBONE: полная вытяжка задней ногой - при </w:t>
      </w:r>
      <w:proofErr w:type="spellStart"/>
      <w:r w:rsidR="00CE1C57">
        <w:t>грэб</w:t>
      </w:r>
      <w:r w:rsidRPr="002A1CE0">
        <w:t>ах</w:t>
      </w:r>
      <w:proofErr w:type="spellEnd"/>
      <w:r w:rsidRPr="002A1CE0">
        <w:t xml:space="preserve"> INDY и MUTE.</w:t>
      </w:r>
    </w:p>
    <w:p w14:paraId="2516CAA3" w14:textId="09C1799D" w:rsidR="00DD4D48" w:rsidRPr="002A1CE0" w:rsidRDefault="00954131" w:rsidP="00954131">
      <w:pPr>
        <w:ind w:firstLine="708"/>
      </w:pPr>
      <w:r>
        <w:t>Не</w:t>
      </w:r>
      <w:r w:rsidR="00DD4D48" w:rsidRPr="002A1CE0">
        <w:t>даром терминология приведена на английском языке. На этапе ССМ сноубордистам необходимо изучать международный опыт, использовать возможности для участия в международных соревнованиях и трениро</w:t>
      </w:r>
      <w:r w:rsidR="00AB221D">
        <w:t xml:space="preserve">вочных сборах. </w:t>
      </w:r>
      <w:proofErr w:type="spellStart"/>
      <w:r w:rsidR="00AB221D">
        <w:t>Фристайлинговый</w:t>
      </w:r>
      <w:proofErr w:type="spellEnd"/>
      <w:r w:rsidR="00AB221D">
        <w:t xml:space="preserve"> с</w:t>
      </w:r>
      <w:r w:rsidR="00DD4D48" w:rsidRPr="002A1CE0">
        <w:t>ноуборд – очень молодой и активно развивающийся вид спорта, в котором Россия не является законодателем мод.</w:t>
      </w:r>
    </w:p>
    <w:p w14:paraId="12249C56" w14:textId="0724BBAB" w:rsidR="00C91676" w:rsidRPr="002A1CE0" w:rsidRDefault="00C91676" w:rsidP="00954131">
      <w:pPr>
        <w:pStyle w:val="af2"/>
        <w:ind w:firstLine="708"/>
      </w:pPr>
      <w:bookmarkStart w:id="130" w:name="_Toc452369818"/>
      <w:bookmarkStart w:id="131" w:name="_Toc452995066"/>
      <w:bookmarkStart w:id="132" w:name="_Toc453016297"/>
      <w:r w:rsidRPr="002A1CE0">
        <w:t xml:space="preserve">Этап </w:t>
      </w:r>
      <w:r w:rsidR="00AB221D">
        <w:t>высшего спортивного мастерства (</w:t>
      </w:r>
      <w:r w:rsidRPr="002A1CE0">
        <w:t>ВСМ</w:t>
      </w:r>
      <w:r w:rsidR="00AB221D">
        <w:t>)</w:t>
      </w:r>
      <w:r w:rsidRPr="002A1CE0">
        <w:t>:</w:t>
      </w:r>
      <w:bookmarkEnd w:id="130"/>
      <w:bookmarkEnd w:id="131"/>
      <w:bookmarkEnd w:id="132"/>
    </w:p>
    <w:p w14:paraId="218E5946" w14:textId="2BA67C44" w:rsidR="00C91676" w:rsidRPr="002A1CE0" w:rsidRDefault="00C91676" w:rsidP="00954131">
      <w:pPr>
        <w:ind w:firstLine="708"/>
      </w:pPr>
      <w:r w:rsidRPr="002A1CE0">
        <w:t xml:space="preserve">На этапе </w:t>
      </w:r>
      <w:r w:rsidR="00AB221D">
        <w:t>высшего спортивного мастерства</w:t>
      </w:r>
      <w:r w:rsidRPr="002A1CE0">
        <w:t xml:space="preserve"> тренировочный процесс строится под конкретные соревнования. Основная цель – подвести спортсмена в лучшей форме к главным соревнованиям сезона. Тренер составляет тренировочный план</w:t>
      </w:r>
      <w:r w:rsidR="00330A0D" w:rsidRPr="002A1CE0">
        <w:t xml:space="preserve">, исходя из </w:t>
      </w:r>
      <w:r w:rsidR="00B9079E" w:rsidRPr="002A1CE0">
        <w:t>графика стартов</w:t>
      </w:r>
      <w:r w:rsidR="00330A0D" w:rsidRPr="002A1CE0">
        <w:t>.</w:t>
      </w:r>
      <w:r w:rsidR="00053738" w:rsidRPr="002A1CE0">
        <w:t xml:space="preserve"> Перед каждым </w:t>
      </w:r>
      <w:r w:rsidR="00B9079E" w:rsidRPr="002A1CE0">
        <w:t>стартом</w:t>
      </w:r>
      <w:r w:rsidR="00053738" w:rsidRPr="002A1CE0">
        <w:t xml:space="preserve"> тренер вместе со спортсменом готовятся к </w:t>
      </w:r>
      <w:r w:rsidR="00B9079E" w:rsidRPr="002A1CE0">
        <w:t>конкретной трассе</w:t>
      </w:r>
      <w:r w:rsidR="00053738" w:rsidRPr="002A1CE0">
        <w:t xml:space="preserve">, </w:t>
      </w:r>
      <w:r w:rsidR="00B9079E" w:rsidRPr="002A1CE0">
        <w:t>подробно изучают склон</w:t>
      </w:r>
      <w:r w:rsidR="00053738" w:rsidRPr="002A1CE0">
        <w:t>,</w:t>
      </w:r>
      <w:r w:rsidR="00B9079E" w:rsidRPr="002A1CE0">
        <w:t xml:space="preserve"> отмечают участки, где можно набрать скорость, где </w:t>
      </w:r>
      <w:r w:rsidR="0043712B" w:rsidRPr="002A1CE0">
        <w:t>есть опасность ее потерять</w:t>
      </w:r>
      <w:r w:rsidR="00053738" w:rsidRPr="002A1CE0">
        <w:t xml:space="preserve">. </w:t>
      </w:r>
      <w:r w:rsidR="0043712B" w:rsidRPr="002A1CE0">
        <w:t>Разрабатывают стратегию на спуск, на вход в повороты и выходы из них, на траекторий прохождения ворот. Тренировки, в основном, становятся подготовительными и восстановительными. На этом этапе как никогда становится важным психологическое состояние спортсмена.</w:t>
      </w:r>
      <w:r w:rsidR="00DD4D48" w:rsidRPr="002A1CE0">
        <w:t xml:space="preserve"> Программы в </w:t>
      </w:r>
      <w:proofErr w:type="spellStart"/>
      <w:r w:rsidR="00DD4D48" w:rsidRPr="002A1CE0">
        <w:t>фристайлинговых</w:t>
      </w:r>
      <w:proofErr w:type="spellEnd"/>
      <w:r w:rsidR="00DD4D48" w:rsidRPr="002A1CE0">
        <w:t xml:space="preserve"> дисциплинах разрабатываются индивидуально для каждого спортсмена с включением максимально сложных элементов и комбинаций.</w:t>
      </w:r>
    </w:p>
    <w:p w14:paraId="6D039796" w14:textId="6FE99D33" w:rsidR="007F340E" w:rsidRPr="00954131" w:rsidRDefault="00954131" w:rsidP="00954131">
      <w:pPr>
        <w:pStyle w:val="2"/>
        <w:ind w:firstLine="708"/>
        <w:rPr>
          <w:rFonts w:ascii="Times New Roman" w:hAnsi="Times New Roman" w:cs="Times New Roman"/>
          <w:sz w:val="24"/>
          <w:szCs w:val="24"/>
        </w:rPr>
      </w:pPr>
      <w:bookmarkStart w:id="133" w:name="_Toc452369819"/>
      <w:bookmarkStart w:id="134" w:name="_Toc452995067"/>
      <w:bookmarkStart w:id="135" w:name="_Toc453016298"/>
      <w:r>
        <w:rPr>
          <w:rFonts w:ascii="Times New Roman" w:hAnsi="Times New Roman" w:cs="Times New Roman"/>
          <w:sz w:val="24"/>
          <w:szCs w:val="24"/>
        </w:rPr>
        <w:lastRenderedPageBreak/>
        <w:t>3.8</w:t>
      </w:r>
      <w:r w:rsidR="007F340E" w:rsidRPr="00954131">
        <w:rPr>
          <w:rFonts w:ascii="Times New Roman" w:hAnsi="Times New Roman" w:cs="Times New Roman"/>
          <w:sz w:val="24"/>
          <w:szCs w:val="24"/>
        </w:rPr>
        <w:t>. Восстановительные средства и мероприятия, организация психологической подготовки</w:t>
      </w:r>
      <w:bookmarkEnd w:id="133"/>
      <w:bookmarkEnd w:id="134"/>
      <w:bookmarkEnd w:id="135"/>
    </w:p>
    <w:p w14:paraId="3DDB486F" w14:textId="77777777" w:rsidR="007F340E" w:rsidRPr="002A1CE0" w:rsidRDefault="007F340E" w:rsidP="00954131">
      <w:pPr>
        <w:widowControl w:val="0"/>
        <w:ind w:right="-20"/>
      </w:pPr>
      <w:r w:rsidRPr="002A1CE0">
        <w:t xml:space="preserve">Среди факторов, оптимизирующих подготовку спортсменов, основное место занимают различные средства и методы восстановления и повышения спортивной работоспособности. Применение различных восстановительных средств и методов после тренировочных и соревновательных нагрузок рассматривается как неотъемлемая составная часть подготовки спортсменов. Стратегия и тактика применения восстановительных средств в подготовке спортсменов зависят от следующих основных факторов: особенностей вида спорта;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условий для тренировок и быта; особенностей питания; климатического фактора и экологической обстановки. </w:t>
      </w:r>
    </w:p>
    <w:p w14:paraId="20769661" w14:textId="77777777" w:rsidR="007F340E" w:rsidRPr="002A1CE0" w:rsidRDefault="007F340E" w:rsidP="00954131">
      <w:pPr>
        <w:ind w:firstLine="708"/>
      </w:pPr>
      <w:r w:rsidRPr="002A1CE0">
        <w:t>В современной системе восстановления спортсменов выделяют педагогические, гигиенические, медико-биологические и психологические средства.</w:t>
      </w:r>
    </w:p>
    <w:p w14:paraId="0073C8BB" w14:textId="1A586CE7" w:rsidR="007F340E" w:rsidRPr="002A1CE0" w:rsidRDefault="007F340E" w:rsidP="00954131">
      <w:pPr>
        <w:pStyle w:val="af2"/>
        <w:ind w:firstLine="708"/>
      </w:pPr>
      <w:bookmarkStart w:id="136" w:name="_Toc452369820"/>
      <w:bookmarkStart w:id="137" w:name="_Toc452995068"/>
      <w:bookmarkStart w:id="138" w:name="_Toc453016299"/>
      <w:r w:rsidRPr="002A1CE0">
        <w:t>Педагогические средства восстановления</w:t>
      </w:r>
      <w:bookmarkEnd w:id="136"/>
      <w:bookmarkEnd w:id="137"/>
      <w:bookmarkEnd w:id="138"/>
      <w:r w:rsidR="00AB221D">
        <w:t>.</w:t>
      </w:r>
      <w:r w:rsidRPr="002A1CE0">
        <w:t xml:space="preserve"> </w:t>
      </w:r>
    </w:p>
    <w:p w14:paraId="74E857F7" w14:textId="294E3B73" w:rsidR="007F340E" w:rsidRPr="002A1CE0" w:rsidRDefault="007F340E" w:rsidP="003125DF">
      <w:pPr>
        <w:pStyle w:val="ListBul"/>
      </w:pPr>
      <w:r w:rsidRPr="002A1CE0">
        <w:t xml:space="preserve">Рациональное планирование тренировочного процесса с учетом этапа подготовки, условий тренировок и соревнований, пола и возраста спортсменов, их функционального состояния, особенностей </w:t>
      </w:r>
      <w:r w:rsidR="00374106">
        <w:t>тренировочной</w:t>
      </w:r>
      <w:r w:rsidRPr="002A1CE0">
        <w:t xml:space="preserve"> и трудовой деятельности, бытовых и экологических условий и т. п. </w:t>
      </w:r>
    </w:p>
    <w:p w14:paraId="10839B1E" w14:textId="77777777" w:rsidR="007F340E" w:rsidRPr="002A1CE0" w:rsidRDefault="007F340E" w:rsidP="003125DF">
      <w:pPr>
        <w:pStyle w:val="ListBul"/>
      </w:pPr>
      <w:r w:rsidRPr="002A1CE0">
        <w:t xml:space="preserve">Оптимальная организация и программирование тренировок в макро-, мезо- и микроциклах, обеспечивающих рациональное соотношение различных видов, направленности и характера тренировочных нагрузок и их динамическое развитие. </w:t>
      </w:r>
    </w:p>
    <w:p w14:paraId="23E27AA2" w14:textId="77777777" w:rsidR="007F340E" w:rsidRPr="002A1CE0" w:rsidRDefault="007F340E" w:rsidP="003125DF">
      <w:pPr>
        <w:pStyle w:val="ListBul"/>
      </w:pPr>
      <w:r w:rsidRPr="002A1CE0">
        <w:t xml:space="preserve">Правильное сочетание в тренировочном процессе общих и специальных средств подготовки. </w:t>
      </w:r>
    </w:p>
    <w:p w14:paraId="42875D30" w14:textId="77777777" w:rsidR="007F340E" w:rsidRPr="002A1CE0" w:rsidRDefault="007F340E" w:rsidP="003125DF">
      <w:pPr>
        <w:pStyle w:val="ListBul"/>
      </w:pPr>
      <w:r w:rsidRPr="002A1CE0">
        <w:t xml:space="preserve">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 </w:t>
      </w:r>
    </w:p>
    <w:p w14:paraId="5E0EC716" w14:textId="77777777" w:rsidR="007F340E" w:rsidRPr="002A1CE0" w:rsidRDefault="007F340E" w:rsidP="00421A53">
      <w:pPr>
        <w:pStyle w:val="ListBul"/>
      </w:pPr>
      <w:r w:rsidRPr="002A1CE0">
        <w:t>Рациональное сочетание в тренировочном процессе различных микроциклов: втягивающего, развивающего, ударного, поддерживающего, восстановительного с умелым использованием облегченных микроциклов и тренировок.</w:t>
      </w:r>
    </w:p>
    <w:p w14:paraId="77F89039" w14:textId="77777777" w:rsidR="007F340E" w:rsidRPr="002A1CE0" w:rsidRDefault="007F340E" w:rsidP="003125DF">
      <w:pPr>
        <w:pStyle w:val="ListBul"/>
      </w:pPr>
      <w:r w:rsidRPr="002A1CE0">
        <w:t>Обязательное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 активного отдыха с переходом на другие виды физических упражнений и использованием благоприятных экологических факторов.</w:t>
      </w:r>
    </w:p>
    <w:p w14:paraId="15C1D6DE" w14:textId="77777777" w:rsidR="007F340E" w:rsidRDefault="007F340E" w:rsidP="003125DF">
      <w:pPr>
        <w:pStyle w:val="ListBul"/>
      </w:pPr>
      <w:r w:rsidRPr="002A1CE0">
        <w:t xml:space="preserve">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 </w:t>
      </w:r>
    </w:p>
    <w:p w14:paraId="2C598D02" w14:textId="44D886C3" w:rsidR="00154684" w:rsidRPr="00154684" w:rsidRDefault="00154684" w:rsidP="00154684">
      <w:pPr>
        <w:pStyle w:val="ListBul"/>
        <w:numPr>
          <w:ilvl w:val="0"/>
          <w:numId w:val="0"/>
        </w:numPr>
        <w:ind w:left="284"/>
        <w:rPr>
          <w:b/>
        </w:rPr>
      </w:pPr>
      <w:r w:rsidRPr="00154684">
        <w:rPr>
          <w:b/>
        </w:rPr>
        <w:tab/>
        <w:t>Гигиен</w:t>
      </w:r>
      <w:r w:rsidR="00AB221D">
        <w:rPr>
          <w:b/>
        </w:rPr>
        <w:t>ические средства восстановления.</w:t>
      </w:r>
    </w:p>
    <w:p w14:paraId="485CB560" w14:textId="77777777" w:rsidR="007F340E" w:rsidRPr="002A1CE0" w:rsidRDefault="007F340E" w:rsidP="00954131">
      <w:pPr>
        <w:ind w:firstLine="708"/>
      </w:pPr>
      <w:r w:rsidRPr="002A1CE0">
        <w:t>Гигиенические средства восстановления и повышения работоспособности широко применяются в подготовке спортсменов.</w:t>
      </w:r>
    </w:p>
    <w:p w14:paraId="27A6FC98" w14:textId="77777777" w:rsidR="007F340E" w:rsidRPr="002A1CE0" w:rsidRDefault="007F340E" w:rsidP="00954131">
      <w:pPr>
        <w:ind w:firstLine="708"/>
      </w:pPr>
      <w:r w:rsidRPr="002A1CE0">
        <w:t>Гигиенические средства (полноценное сбалансированное питание, рациональный образ и режим жизни, использование естественных сил природы, гидропроцедуры, самомассаж и др.) наряду с педагогическими должны быть основными, одинаково необходимыми для всех занимающихся на всех занятиях и этапах подготовки занимающихся.</w:t>
      </w:r>
    </w:p>
    <w:p w14:paraId="4C350917" w14:textId="77777777" w:rsidR="007F340E" w:rsidRPr="002A1CE0" w:rsidRDefault="007F340E" w:rsidP="00954131">
      <w:pPr>
        <w:ind w:firstLine="708"/>
      </w:pPr>
      <w:r w:rsidRPr="002A1CE0">
        <w:t xml:space="preserve">Систематическое и рациональное применение гигиенических восстановительных средств в подготовке спортсменов обеспечивает высокий уровень здоровья, закаленности и спортивной работоспособности; быстрое и полное восстановление; неуклонный рост </w:t>
      </w:r>
      <w:r w:rsidRPr="002A1CE0">
        <w:lastRenderedPageBreak/>
        <w:t xml:space="preserve">спортивного мастерства; стабильность спортивной формы; спортивное долголетие; быструю адаптацию к сложным экологическим условиям. Применение специальных гигиенических средств восстановления и повышения работоспособности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и повышают работоспособность спортсменов. </w:t>
      </w:r>
    </w:p>
    <w:p w14:paraId="29AAA833" w14:textId="77777777" w:rsidR="007F340E" w:rsidRPr="002A1CE0" w:rsidRDefault="007F340E" w:rsidP="00954131">
      <w:pPr>
        <w:ind w:firstLine="708"/>
      </w:pPr>
      <w:r w:rsidRPr="002A1CE0">
        <w:t>Применение гигиенических средств при подготовке спортсменов для оптимизации тренировочного процесса, ускорения восстановления, предупреждения переутомления и повышения работоспособности физиологически оправдано и принципиально отлично от стимулирующих допинговых воздействий. При этом речь идет не о предельной мобилизации функциональных резервов организма, а, наоборот, о восполнении затраченных при больших тренировочных и соревновательных нагрузках нервных, энергетических, пластических ресурсов и создания их необходимого запаса в организме. В связи с этим они могут рассматриваться как единственная и наиболее разумная альтернатива применению различных допингов.</w:t>
      </w:r>
    </w:p>
    <w:p w14:paraId="13037523" w14:textId="77777777" w:rsidR="007F340E" w:rsidRPr="002A1CE0" w:rsidRDefault="007F340E" w:rsidP="00954131">
      <w:pPr>
        <w:ind w:firstLine="708"/>
      </w:pPr>
      <w:r w:rsidRPr="002A1CE0">
        <w:rPr>
          <w:iCs/>
        </w:rPr>
        <w:t>Основными гигиеническими средствами, обеспечивающими укрепление</w:t>
      </w:r>
      <w:r w:rsidRPr="002A1CE0">
        <w:t xml:space="preserve"> здоровья спортсменов, быстрейшее восстановление и повышение спортивной работоспособности, являются рациональный суточный режим, специализированное питание, закаливание, личная гигиена, психогигиена и др.</w:t>
      </w:r>
    </w:p>
    <w:p w14:paraId="06B17392" w14:textId="77777777" w:rsidR="007F340E" w:rsidRPr="002A1CE0" w:rsidRDefault="007F340E" w:rsidP="00954131">
      <w:pPr>
        <w:ind w:firstLine="708"/>
      </w:pPr>
      <w:r w:rsidRPr="002A1CE0">
        <w:t xml:space="preserve">Вместе с тем имеются специальные гигиенические средства восстановления и повышения спортивной работоспособности, среди которых, прежде всего надо отметить следующие: </w:t>
      </w:r>
    </w:p>
    <w:p w14:paraId="60AB4FD3" w14:textId="77777777" w:rsidR="007F340E" w:rsidRPr="002A1CE0" w:rsidRDefault="007F340E" w:rsidP="003125DF">
      <w:pPr>
        <w:pStyle w:val="ListBul"/>
      </w:pPr>
      <w:r w:rsidRPr="002A1CE0">
        <w:t xml:space="preserve">Гидропроцедуры — теплый, горячий, контрастный души, различные виды ванн, восстановительное плавание; </w:t>
      </w:r>
    </w:p>
    <w:p w14:paraId="27223CCD" w14:textId="77777777" w:rsidR="007F340E" w:rsidRPr="002A1CE0" w:rsidRDefault="007F340E" w:rsidP="003125DF">
      <w:pPr>
        <w:pStyle w:val="ListBul"/>
      </w:pPr>
      <w:r w:rsidRPr="002A1CE0">
        <w:t xml:space="preserve">Различные виды спортивного массажа — общий восстановительный, частный восстановительный, предварительный разминочный, гидромассаж, самомассаж; </w:t>
      </w:r>
    </w:p>
    <w:p w14:paraId="67835492" w14:textId="77777777" w:rsidR="007F340E" w:rsidRPr="002A1CE0" w:rsidRDefault="007F340E" w:rsidP="003125DF">
      <w:pPr>
        <w:pStyle w:val="ListBul"/>
      </w:pPr>
      <w:r w:rsidRPr="002A1CE0">
        <w:t xml:space="preserve">Различные методики приема банных процедур — баня с паром, кратковременная баня, баня с контрастными водными процедурами; ультрафиолетовое облучение, </w:t>
      </w:r>
      <w:proofErr w:type="spellStart"/>
      <w:r w:rsidRPr="002A1CE0">
        <w:t>аэроионизация</w:t>
      </w:r>
      <w:proofErr w:type="spellEnd"/>
      <w:r w:rsidRPr="002A1CE0">
        <w:t xml:space="preserve"> и др.</w:t>
      </w:r>
    </w:p>
    <w:p w14:paraId="3450458C" w14:textId="77777777" w:rsidR="007F340E" w:rsidRPr="002A1CE0" w:rsidRDefault="007F340E" w:rsidP="00954131">
      <w:pPr>
        <w:ind w:firstLine="708"/>
      </w:pPr>
      <w:r w:rsidRPr="002A1CE0">
        <w:t xml:space="preserve">Следует учитывать, что некоторые гигиенические средства усиливают действие других, и наоборот. Важное значение имеет правильное сочетание средств общего и локального воздействия. </w:t>
      </w:r>
    </w:p>
    <w:p w14:paraId="0688E3E7" w14:textId="77777777" w:rsidR="007F340E" w:rsidRPr="002A1CE0" w:rsidRDefault="007F340E" w:rsidP="00954131">
      <w:pPr>
        <w:ind w:firstLine="708"/>
      </w:pPr>
      <w:r w:rsidRPr="002A1CE0">
        <w:t xml:space="preserve">Средства общего воздействия (души, ванны, ультрафиолетовое облучение, </w:t>
      </w:r>
      <w:proofErr w:type="spellStart"/>
      <w:r w:rsidRPr="002A1CE0">
        <w:t>аэроионизация</w:t>
      </w:r>
      <w:proofErr w:type="spellEnd"/>
      <w:r w:rsidRPr="002A1CE0">
        <w:t xml:space="preserve"> и др.) оказывают немалый общеукрепляющий и восстановительный эффект. </w:t>
      </w:r>
    </w:p>
    <w:p w14:paraId="4C9BD8CD" w14:textId="77777777" w:rsidR="007F340E" w:rsidRPr="002A1CE0" w:rsidRDefault="007F340E" w:rsidP="00954131">
      <w:pPr>
        <w:ind w:firstLine="708"/>
      </w:pPr>
      <w:r w:rsidRPr="002A1CE0">
        <w:t xml:space="preserve">Средства локального воздействия применяются при преимущественной нагрузке и утомлении определенных групп мышц. </w:t>
      </w:r>
    </w:p>
    <w:p w14:paraId="11D9200B" w14:textId="77777777" w:rsidR="007F340E" w:rsidRPr="002A1CE0" w:rsidRDefault="007F340E" w:rsidP="00954131">
      <w:pPr>
        <w:ind w:firstLine="708"/>
      </w:pPr>
      <w:r w:rsidRPr="002A1CE0">
        <w:t xml:space="preserve">Вид и способ использования гигиенических средств восстановления в подготовке спортсменов должны выбираться совместно с тренером и врачом в зависимости от этапов подготовки, условий тренировки и соревнований, характера тренировочных и соревновательных нагрузок, сроков предстоящих соревнований, индивидуальных особенностей спортсмена, степени его утомления и др. </w:t>
      </w:r>
    </w:p>
    <w:p w14:paraId="51AF0B3B" w14:textId="77777777" w:rsidR="007F340E" w:rsidRPr="002A1CE0" w:rsidRDefault="007F340E" w:rsidP="00954131">
      <w:pPr>
        <w:ind w:firstLine="708"/>
      </w:pPr>
      <w:r w:rsidRPr="002A1CE0">
        <w:t xml:space="preserve">Гигиенические средства восстановления и повышения спортивной работоспособности являются весьма эффективными и самое главное доступными для спортсменов и тренеров, так как их применение не требует дорогостоящего </w:t>
      </w:r>
      <w:proofErr w:type="gramStart"/>
      <w:r w:rsidRPr="002A1CE0">
        <w:t>оборудования</w:t>
      </w:r>
      <w:proofErr w:type="gramEnd"/>
      <w:r w:rsidRPr="002A1CE0">
        <w:t xml:space="preserve"> и они могут применяться спортсменами в любых условиях. </w:t>
      </w:r>
    </w:p>
    <w:p w14:paraId="434EA9FB" w14:textId="77777777" w:rsidR="007F340E" w:rsidRPr="002A1CE0" w:rsidRDefault="007F340E" w:rsidP="00954131">
      <w:pPr>
        <w:ind w:firstLine="708"/>
      </w:pPr>
      <w:r w:rsidRPr="002A1CE0">
        <w:t xml:space="preserve">Медико-биологические средства восстановления и повышения работоспособности включают в себя следующие основные группы: фармакологические средства восстановления, </w:t>
      </w:r>
      <w:proofErr w:type="spellStart"/>
      <w:r w:rsidRPr="002A1CE0">
        <w:t>кислородотерапию</w:t>
      </w:r>
      <w:proofErr w:type="spellEnd"/>
      <w:r w:rsidRPr="002A1CE0">
        <w:t xml:space="preserve">, </w:t>
      </w:r>
      <w:proofErr w:type="spellStart"/>
      <w:r w:rsidRPr="002A1CE0">
        <w:t>теплотерапию</w:t>
      </w:r>
      <w:proofErr w:type="spellEnd"/>
      <w:r w:rsidRPr="002A1CE0">
        <w:t xml:space="preserve">. </w:t>
      </w:r>
    </w:p>
    <w:p w14:paraId="3BDBC9F7" w14:textId="77777777" w:rsidR="007F340E" w:rsidRPr="002A1CE0" w:rsidRDefault="007F340E" w:rsidP="00954131">
      <w:pPr>
        <w:ind w:firstLine="708"/>
      </w:pPr>
      <w:r w:rsidRPr="002A1CE0">
        <w:lastRenderedPageBreak/>
        <w:t>Фармакологические средства в спортивной медицине применяются в следующих целях: для улучшения восстановительных процессов; после больших тренировочных и соревновательных нагрузок; для повышения устойчивости и сопротивляемости организма; для профилактики перенапряжений, а также лечения различных заболеваний. Они способствуют улучшению многих психофизиологических функций организма, повышению иммунитета, совершенствованию нервной и эндокринной регуляции, активизации ферментативных систем организма. Любое фармакологическое воздействие на организм требует определенной осторожности, индивидуального подхода и твердой уверенности в безвредности препарата. Поэтому только врач имеет право назначать лекарственные средства. Самостоятельное их применение спортсменами совершенно недопустимо.</w:t>
      </w:r>
    </w:p>
    <w:p w14:paraId="79DFE304" w14:textId="77777777" w:rsidR="007F340E" w:rsidRPr="002A1CE0" w:rsidRDefault="007F340E" w:rsidP="00954131">
      <w:pPr>
        <w:ind w:firstLine="708"/>
      </w:pPr>
      <w:r w:rsidRPr="002A1CE0">
        <w:t xml:space="preserve">В целях стимуляции восстановительных процессов и повышения спортивной работоспособности применяются следующие виды </w:t>
      </w:r>
      <w:proofErr w:type="spellStart"/>
      <w:r w:rsidRPr="002A1CE0">
        <w:t>кислородотерапии</w:t>
      </w:r>
      <w:proofErr w:type="spellEnd"/>
      <w:r w:rsidRPr="002A1CE0">
        <w:t xml:space="preserve">. Кислородные коктейли — витаминно-питательные напитки с растворенным в них кислородом. </w:t>
      </w:r>
    </w:p>
    <w:p w14:paraId="1D150BF0" w14:textId="77777777" w:rsidR="007F340E" w:rsidRPr="002A1CE0" w:rsidRDefault="007F340E" w:rsidP="00954131">
      <w:pPr>
        <w:ind w:firstLine="708"/>
      </w:pPr>
      <w:r w:rsidRPr="002A1CE0">
        <w:t xml:space="preserve">Тепловые процедуры (соллюкс, парафиновые, грязевые и озокеритовые аппликации, местные ванны и другие процедуры) широко применяются для быстрейшего снятия локального утомления мышц и особенно в случаях их значительного перенапряжения. </w:t>
      </w:r>
    </w:p>
    <w:p w14:paraId="4B77B6DA" w14:textId="77777777" w:rsidR="007F340E" w:rsidRPr="002A1CE0" w:rsidRDefault="007F340E" w:rsidP="00954131">
      <w:pPr>
        <w:ind w:firstLine="708"/>
      </w:pPr>
      <w:r w:rsidRPr="002A1CE0">
        <w:t>Электростимуляция способствует повышению работоспособности мышц, ускорению восстановительных процессов, улучшению реабилитации после травм и заболеваний опорно-двигательного аппарата.</w:t>
      </w:r>
    </w:p>
    <w:p w14:paraId="4AAE99AB" w14:textId="77777777" w:rsidR="007F340E" w:rsidRPr="002A1CE0" w:rsidRDefault="007F340E" w:rsidP="00954131">
      <w:pPr>
        <w:ind w:firstLine="708"/>
      </w:pPr>
      <w:r w:rsidRPr="002A1CE0">
        <w:t xml:space="preserve">Широко применяются различные адаптогены — лекарственные средства растительного и животного происхождения или синтезированные химическим путем, повышающие неспецифическую устойчивость организма к неблагоприятным воздействиям внешней среды. </w:t>
      </w:r>
    </w:p>
    <w:p w14:paraId="274A121C" w14:textId="77777777" w:rsidR="007F340E" w:rsidRPr="002A1CE0" w:rsidRDefault="007F340E" w:rsidP="00954131">
      <w:pPr>
        <w:ind w:firstLine="708"/>
      </w:pPr>
      <w:bookmarkStart w:id="139" w:name="_Toc452369821"/>
      <w:bookmarkStart w:id="140" w:name="_Toc452995069"/>
      <w:bookmarkStart w:id="141" w:name="_Toc453016300"/>
      <w:r w:rsidRPr="002A1CE0">
        <w:rPr>
          <w:rStyle w:val="af3"/>
        </w:rPr>
        <w:t>Психологические средства восстановления</w:t>
      </w:r>
      <w:bookmarkEnd w:id="139"/>
      <w:bookmarkEnd w:id="140"/>
      <w:bookmarkEnd w:id="141"/>
      <w:r w:rsidRPr="002A1CE0">
        <w:t>.</w:t>
      </w:r>
    </w:p>
    <w:p w14:paraId="5FA57F9B" w14:textId="77777777" w:rsidR="007F340E" w:rsidRPr="002A1CE0" w:rsidRDefault="007F340E" w:rsidP="00954131">
      <w:pPr>
        <w:ind w:firstLine="708"/>
      </w:pPr>
      <w:r w:rsidRPr="002A1CE0">
        <w:t xml:space="preserve">Рациональное применение психофизиологических воздействий позволяет снизить уровень нервно-психической напряженности и устранить у спортсменов состояние психической угнетенности, что, в свою очередь, способствует быстрейшему восстановлению психофизиологических функций организма. </w:t>
      </w:r>
    </w:p>
    <w:p w14:paraId="6B1D496E" w14:textId="77777777" w:rsidR="007F340E" w:rsidRPr="002A1CE0" w:rsidRDefault="007F340E" w:rsidP="00954131">
      <w:pPr>
        <w:ind w:firstLine="708"/>
      </w:pPr>
      <w:r w:rsidRPr="002A1CE0">
        <w:t>Среди средств психической регуляции наиболее эффективны следующие:</w:t>
      </w:r>
    </w:p>
    <w:p w14:paraId="5D96DEEB" w14:textId="77777777" w:rsidR="007F340E" w:rsidRPr="002A1CE0" w:rsidRDefault="007F340E" w:rsidP="003125DF">
      <w:pPr>
        <w:pStyle w:val="ListBul"/>
      </w:pPr>
      <w:r w:rsidRPr="002A1CE0">
        <w:t xml:space="preserve">Психолого-педагогические, основанные на воздействии словом: убеждение, внушение, </w:t>
      </w:r>
      <w:proofErr w:type="spellStart"/>
      <w:r w:rsidRPr="002A1CE0">
        <w:t>деактуализациия</w:t>
      </w:r>
      <w:proofErr w:type="spellEnd"/>
      <w:r w:rsidRPr="002A1CE0">
        <w:t xml:space="preserve"> (занижение возможностей соперников), формирование "внутренних опор" (создание у спортсмена уверенности в своем преимуществе по отдельным разделам подготовки), рационализация (объяснение спортсмену реальных механизмов неблагоприятного состояния, из которого легко виден выход), сублимация (вытеснение направленности мыслей спортсмена о возможном исходе соревнований и замена их установкой на определенные технико-тактические действия), десенсибилизация (моделирование наиболее неблагоприятных ситуаций предстоящего соревнования). </w:t>
      </w:r>
    </w:p>
    <w:p w14:paraId="7FF2D52E" w14:textId="77777777" w:rsidR="007F340E" w:rsidRPr="002A1CE0" w:rsidRDefault="007F340E" w:rsidP="003125DF">
      <w:pPr>
        <w:pStyle w:val="ListBul"/>
      </w:pPr>
      <w:r w:rsidRPr="002A1CE0">
        <w:t xml:space="preserve">Комплексные методы релаксации и мобилизации в форме аутогенной, </w:t>
      </w:r>
      <w:proofErr w:type="spellStart"/>
      <w:r w:rsidRPr="002A1CE0">
        <w:t>психомышечной</w:t>
      </w:r>
      <w:proofErr w:type="spellEnd"/>
      <w:r w:rsidRPr="002A1CE0">
        <w:t>, психорегулирующей, психофизической, идеомоторной и ментальной тренировок.</w:t>
      </w:r>
    </w:p>
    <w:p w14:paraId="21E93090" w14:textId="77777777" w:rsidR="007F340E" w:rsidRPr="002A1CE0" w:rsidRDefault="007F340E" w:rsidP="003125DF">
      <w:pPr>
        <w:pStyle w:val="ListBul"/>
      </w:pPr>
      <w:r w:rsidRPr="002A1CE0">
        <w:t xml:space="preserve">Аппаратурные средства воздействия: использование ритмической музыки, цветомузыки, видеоизображения, фильмов со скрытыми титрами успокаивающего или мобилизующего характера. </w:t>
      </w:r>
    </w:p>
    <w:p w14:paraId="09F8B8B1" w14:textId="77777777" w:rsidR="007F340E" w:rsidRDefault="007F340E" w:rsidP="00954131">
      <w:pPr>
        <w:ind w:firstLine="708"/>
      </w:pPr>
      <w:r w:rsidRPr="002A1CE0">
        <w:t xml:space="preserve">Средства восстановления и повышения работоспособности должны использоваться в строгом соответствии с задачами тренировочного процесса и конкретной тренировочной программой. Весьма осторожно и крайне индивидуально следует применять средства восстановления в период достижения спортивной формы, так как этот период характеризуется очень тонкой координацией психофизиологических функций, когда не только неадекватная нагрузка, но и несоответствующий комплекс восстановительных </w:t>
      </w:r>
      <w:r w:rsidRPr="002A1CE0">
        <w:lastRenderedPageBreak/>
        <w:t xml:space="preserve">средств может снизить достигнутый уровень работоспособности. Немалое значение имеет комплексность применения различных восстановительных средств. При этом весьма важно, чтобы принцип комплексности применения восстановительных средств постоянно осуществлялся во всех звеньях тренировочного процесса: макро-, мезо- и микроциклах, а также в процессе тренировочного дня. При составлении восстановительных комплексов следует помнить, что вначале надо применять средства общего воздействия, а затем — локального. В процессе разработки комплексов средств восстановления и повышения работоспособности всегда следует учитывать индивидуальные особенности спортсменов, а также генетически заложенные в их организме способности к восстановлению. </w:t>
      </w:r>
    </w:p>
    <w:p w14:paraId="0663C91F" w14:textId="77777777" w:rsidR="00154684" w:rsidRPr="00251E2F" w:rsidRDefault="00154684" w:rsidP="00154684">
      <w:pPr>
        <w:spacing w:before="0" w:after="0"/>
        <w:rPr>
          <w:i/>
        </w:rPr>
      </w:pPr>
      <w:r>
        <w:t>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 задач, определенных для выполнения на данном этапе спортивной подготовки; пола, возраста, спортивной подготовленности, функционального состояния спортсменов; направленности, объема и интенсивности тренировочных нагрузок; готовности к достижению наивысшего спортивного результата.</w:t>
      </w:r>
    </w:p>
    <w:p w14:paraId="25D21081" w14:textId="4D56A645" w:rsidR="007F340E" w:rsidRPr="00954131" w:rsidRDefault="00954131" w:rsidP="00A6587D">
      <w:pPr>
        <w:pStyle w:val="2"/>
        <w:rPr>
          <w:rFonts w:ascii="Times New Roman" w:hAnsi="Times New Roman" w:cs="Times New Roman"/>
          <w:sz w:val="24"/>
          <w:szCs w:val="24"/>
        </w:rPr>
      </w:pPr>
      <w:bookmarkStart w:id="142" w:name="_Toc452369822"/>
      <w:bookmarkStart w:id="143" w:name="_Toc452995070"/>
      <w:bookmarkStart w:id="144" w:name="_Toc453016301"/>
      <w:r>
        <w:rPr>
          <w:rFonts w:ascii="Times New Roman" w:hAnsi="Times New Roman" w:cs="Times New Roman"/>
          <w:sz w:val="24"/>
          <w:szCs w:val="24"/>
        </w:rPr>
        <w:t>3.9</w:t>
      </w:r>
      <w:r w:rsidR="007F340E" w:rsidRPr="00954131">
        <w:rPr>
          <w:rFonts w:ascii="Times New Roman" w:hAnsi="Times New Roman" w:cs="Times New Roman"/>
          <w:sz w:val="24"/>
          <w:szCs w:val="24"/>
        </w:rPr>
        <w:t>. Антидопинговые мероприятия</w:t>
      </w:r>
      <w:bookmarkEnd w:id="142"/>
      <w:bookmarkEnd w:id="143"/>
      <w:bookmarkEnd w:id="144"/>
      <w:r w:rsidR="00AB221D">
        <w:rPr>
          <w:rFonts w:ascii="Times New Roman" w:hAnsi="Times New Roman" w:cs="Times New Roman"/>
          <w:sz w:val="24"/>
          <w:szCs w:val="24"/>
        </w:rPr>
        <w:t>.</w:t>
      </w:r>
    </w:p>
    <w:p w14:paraId="3732D042" w14:textId="77777777" w:rsidR="005B5427" w:rsidRDefault="005B5427" w:rsidP="005B5427">
      <w:pPr>
        <w:spacing w:before="0" w:after="0"/>
        <w:ind w:firstLine="540"/>
      </w:pPr>
      <w: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p>
    <w:p w14:paraId="336C42F4" w14:textId="77777777" w:rsidR="005B5427" w:rsidRPr="00251E2F" w:rsidRDefault="005B5427" w:rsidP="005B5427">
      <w:pPr>
        <w:widowControl w:val="0"/>
        <w:spacing w:before="0" w:after="0"/>
        <w:ind w:right="-20" w:firstLine="540"/>
      </w:pPr>
      <w:r w:rsidRPr="00251E2F">
        <w:t>Всемирный</w:t>
      </w:r>
      <w:r>
        <w:t xml:space="preserve"> </w:t>
      </w:r>
      <w:r w:rsidRPr="00251E2F">
        <w:t>антидопинговый</w:t>
      </w:r>
      <w:r>
        <w:t xml:space="preserve"> </w:t>
      </w:r>
      <w:r w:rsidRPr="00251E2F">
        <w:t>Кодекс</w:t>
      </w:r>
      <w:r>
        <w:t xml:space="preserve"> </w:t>
      </w:r>
      <w:r w:rsidRPr="00251E2F">
        <w:t>ВАДА</w:t>
      </w:r>
      <w:r>
        <w:t xml:space="preserve"> </w:t>
      </w:r>
      <w:r w:rsidRPr="00251E2F">
        <w:t>определяет</w:t>
      </w:r>
      <w:r>
        <w:t xml:space="preserve"> </w:t>
      </w:r>
      <w:r w:rsidRPr="00251E2F">
        <w:t>допинг</w:t>
      </w:r>
      <w:r>
        <w:t xml:space="preserve"> </w:t>
      </w:r>
      <w:r w:rsidRPr="00251E2F">
        <w:t>как</w:t>
      </w:r>
      <w:r>
        <w:t xml:space="preserve"> </w:t>
      </w:r>
      <w:r w:rsidRPr="00251E2F">
        <w:t>нарушение</w:t>
      </w:r>
      <w:r>
        <w:t xml:space="preserve"> </w:t>
      </w:r>
      <w:r w:rsidRPr="00251E2F">
        <w:t>одного</w:t>
      </w:r>
      <w:r>
        <w:t xml:space="preserve"> </w:t>
      </w:r>
      <w:r w:rsidRPr="00251E2F">
        <w:t>или</w:t>
      </w:r>
      <w:r>
        <w:t xml:space="preserve"> </w:t>
      </w:r>
      <w:r w:rsidRPr="00251E2F">
        <w:t>нескольких</w:t>
      </w:r>
      <w:r>
        <w:t xml:space="preserve"> </w:t>
      </w:r>
      <w:r w:rsidRPr="00251E2F">
        <w:t>антидопинговых</w:t>
      </w:r>
      <w:r>
        <w:t xml:space="preserve"> </w:t>
      </w:r>
      <w:r w:rsidRPr="00251E2F">
        <w:t>правил.</w:t>
      </w:r>
      <w:r>
        <w:t xml:space="preserve"> </w:t>
      </w:r>
      <w:r w:rsidRPr="00251E2F">
        <w:t>К</w:t>
      </w:r>
      <w:r>
        <w:t xml:space="preserve"> </w:t>
      </w:r>
      <w:r w:rsidRPr="00251E2F">
        <w:t>нарушениям</w:t>
      </w:r>
      <w:r>
        <w:t xml:space="preserve"> </w:t>
      </w:r>
      <w:r w:rsidRPr="00251E2F">
        <w:t>антидопинговых</w:t>
      </w:r>
      <w:r>
        <w:t xml:space="preserve"> </w:t>
      </w:r>
      <w:r w:rsidRPr="00251E2F">
        <w:t>правил</w:t>
      </w:r>
      <w:r>
        <w:t xml:space="preserve"> </w:t>
      </w:r>
      <w:r w:rsidRPr="00251E2F">
        <w:t>Кодекс</w:t>
      </w:r>
      <w:r>
        <w:t xml:space="preserve"> </w:t>
      </w:r>
      <w:r w:rsidRPr="00251E2F">
        <w:t>ВАДА</w:t>
      </w:r>
      <w:r>
        <w:t xml:space="preserve"> </w:t>
      </w:r>
      <w:r w:rsidRPr="00251E2F">
        <w:t>относит:</w:t>
      </w:r>
      <w:r>
        <w:t xml:space="preserve"> </w:t>
      </w:r>
    </w:p>
    <w:p w14:paraId="5B514F59" w14:textId="77777777" w:rsidR="005B5427" w:rsidRPr="00251E2F" w:rsidRDefault="005B5427" w:rsidP="005B5427">
      <w:pPr>
        <w:pStyle w:val="ListBul"/>
        <w:spacing w:before="0" w:after="0"/>
      </w:pPr>
      <w:r w:rsidRPr="00251E2F">
        <w:t>Наличие</w:t>
      </w:r>
      <w:r>
        <w:t xml:space="preserve"> </w:t>
      </w:r>
      <w:r w:rsidRPr="00251E2F">
        <w:t>запрещенной</w:t>
      </w:r>
      <w:r>
        <w:t xml:space="preserve"> </w:t>
      </w:r>
      <w:r w:rsidRPr="00251E2F">
        <w:t>субстанции,</w:t>
      </w:r>
      <w:r>
        <w:t xml:space="preserve"> </w:t>
      </w:r>
      <w:r w:rsidRPr="00251E2F">
        <w:t>или</w:t>
      </w:r>
      <w:r>
        <w:t xml:space="preserve"> </w:t>
      </w:r>
      <w:r w:rsidRPr="00251E2F">
        <w:t>ее</w:t>
      </w:r>
      <w:r>
        <w:t xml:space="preserve"> </w:t>
      </w:r>
      <w:r w:rsidRPr="00251E2F">
        <w:t>метаболитов,</w:t>
      </w:r>
      <w:r>
        <w:t xml:space="preserve"> </w:t>
      </w:r>
      <w:r w:rsidRPr="00251E2F">
        <w:t>или</w:t>
      </w:r>
      <w:r>
        <w:t xml:space="preserve"> </w:t>
      </w:r>
      <w:r w:rsidRPr="00251E2F">
        <w:t>маркеров</w:t>
      </w:r>
      <w:r>
        <w:t xml:space="preserve"> </w:t>
      </w:r>
      <w:r w:rsidRPr="00251E2F">
        <w:t>в</w:t>
      </w:r>
      <w:r>
        <w:t xml:space="preserve"> </w:t>
      </w:r>
      <w:r w:rsidRPr="00251E2F">
        <w:t>пробе,</w:t>
      </w:r>
      <w:r>
        <w:t xml:space="preserve"> </w:t>
      </w:r>
      <w:r w:rsidRPr="00251E2F">
        <w:t>взятой</w:t>
      </w:r>
      <w:r>
        <w:t xml:space="preserve"> </w:t>
      </w:r>
      <w:r w:rsidRPr="00251E2F">
        <w:t>у</w:t>
      </w:r>
      <w:r>
        <w:t xml:space="preserve"> </w:t>
      </w:r>
      <w:r w:rsidRPr="00251E2F">
        <w:t>спортсмена</w:t>
      </w:r>
    </w:p>
    <w:p w14:paraId="595DF8D3" w14:textId="77777777" w:rsidR="005B5427" w:rsidRPr="00251E2F" w:rsidRDefault="005B5427" w:rsidP="005B5427">
      <w:pPr>
        <w:pStyle w:val="ListBul"/>
        <w:spacing w:before="0" w:after="0"/>
      </w:pPr>
      <w:r w:rsidRPr="00251E2F">
        <w:t>Использование</w:t>
      </w:r>
      <w:r>
        <w:t xml:space="preserve"> </w:t>
      </w:r>
      <w:r w:rsidRPr="00251E2F">
        <w:t>или</w:t>
      </w:r>
      <w:r>
        <w:t xml:space="preserve"> </w:t>
      </w:r>
      <w:r w:rsidRPr="00251E2F">
        <w:t>попытка</w:t>
      </w:r>
      <w:r>
        <w:t xml:space="preserve"> </w:t>
      </w:r>
      <w:r w:rsidRPr="00251E2F">
        <w:t>использования</w:t>
      </w:r>
      <w:r>
        <w:t xml:space="preserve"> </w:t>
      </w:r>
      <w:r w:rsidRPr="00251E2F">
        <w:t>спортсменом</w:t>
      </w:r>
      <w:r>
        <w:t xml:space="preserve"> </w:t>
      </w:r>
      <w:r w:rsidRPr="00251E2F">
        <w:t>запрещенной</w:t>
      </w:r>
      <w:r>
        <w:t xml:space="preserve"> </w:t>
      </w:r>
      <w:r w:rsidRPr="00251E2F">
        <w:t>субстанции</w:t>
      </w:r>
      <w:r>
        <w:t xml:space="preserve"> </w:t>
      </w:r>
      <w:r w:rsidRPr="00251E2F">
        <w:t>или</w:t>
      </w:r>
      <w:r>
        <w:t xml:space="preserve"> </w:t>
      </w:r>
      <w:r w:rsidRPr="00251E2F">
        <w:t>запрещенного</w:t>
      </w:r>
      <w:r>
        <w:t xml:space="preserve"> </w:t>
      </w:r>
      <w:r w:rsidRPr="00251E2F">
        <w:t>метода</w:t>
      </w:r>
    </w:p>
    <w:p w14:paraId="051F9B49" w14:textId="77777777" w:rsidR="005B5427" w:rsidRPr="00251E2F" w:rsidRDefault="005B5427" w:rsidP="005B5427">
      <w:pPr>
        <w:pStyle w:val="ListBul"/>
        <w:spacing w:before="0" w:after="0"/>
      </w:pPr>
      <w:r w:rsidRPr="00251E2F">
        <w:t>Отказ</w:t>
      </w:r>
      <w:r>
        <w:t xml:space="preserve"> </w:t>
      </w:r>
      <w:r w:rsidRPr="00251E2F">
        <w:t>или</w:t>
      </w:r>
      <w:r>
        <w:t xml:space="preserve"> </w:t>
      </w:r>
      <w:r w:rsidRPr="00251E2F">
        <w:t>непредставление</w:t>
      </w:r>
      <w:r>
        <w:t xml:space="preserve"> </w:t>
      </w:r>
      <w:r w:rsidRPr="00251E2F">
        <w:t>проб</w:t>
      </w:r>
      <w:r>
        <w:t xml:space="preserve"> </w:t>
      </w:r>
      <w:r w:rsidRPr="00251E2F">
        <w:t>без</w:t>
      </w:r>
      <w:r>
        <w:t xml:space="preserve"> </w:t>
      </w:r>
      <w:r w:rsidRPr="00251E2F">
        <w:t>уважительной</w:t>
      </w:r>
      <w:r>
        <w:t xml:space="preserve"> </w:t>
      </w:r>
      <w:r w:rsidRPr="00251E2F">
        <w:t>причины</w:t>
      </w:r>
      <w:r>
        <w:t xml:space="preserve"> </w:t>
      </w:r>
      <w:r w:rsidRPr="00251E2F">
        <w:t>после</w:t>
      </w:r>
      <w:r>
        <w:t xml:space="preserve"> </w:t>
      </w:r>
      <w:r w:rsidRPr="00251E2F">
        <w:t>получения</w:t>
      </w:r>
      <w:r>
        <w:t xml:space="preserve"> </w:t>
      </w:r>
      <w:r w:rsidRPr="00251E2F">
        <w:t>официального</w:t>
      </w:r>
      <w:r>
        <w:t xml:space="preserve"> </w:t>
      </w:r>
      <w:r w:rsidRPr="00251E2F">
        <w:t>уведомления</w:t>
      </w:r>
      <w:r>
        <w:t xml:space="preserve"> </w:t>
      </w:r>
      <w:r w:rsidRPr="00251E2F">
        <w:t>или</w:t>
      </w:r>
      <w:r>
        <w:t xml:space="preserve"> </w:t>
      </w:r>
      <w:r w:rsidRPr="00251E2F">
        <w:t>любое</w:t>
      </w:r>
      <w:r>
        <w:t xml:space="preserve"> </w:t>
      </w:r>
      <w:r w:rsidRPr="00251E2F">
        <w:t>другое</w:t>
      </w:r>
      <w:r>
        <w:t xml:space="preserve"> </w:t>
      </w:r>
      <w:r w:rsidRPr="00251E2F">
        <w:t>уклонение</w:t>
      </w:r>
      <w:r>
        <w:t xml:space="preserve"> </w:t>
      </w:r>
      <w:r w:rsidRPr="00251E2F">
        <w:t>от</w:t>
      </w:r>
      <w:r>
        <w:t xml:space="preserve"> </w:t>
      </w:r>
      <w:r w:rsidRPr="00251E2F">
        <w:t>сдачи</w:t>
      </w:r>
      <w:r>
        <w:t xml:space="preserve"> </w:t>
      </w:r>
      <w:r w:rsidRPr="00251E2F">
        <w:t>проб</w:t>
      </w:r>
    </w:p>
    <w:p w14:paraId="2894F0D3" w14:textId="77777777" w:rsidR="005B5427" w:rsidRPr="00251E2F" w:rsidRDefault="005B5427" w:rsidP="005B5427">
      <w:pPr>
        <w:pStyle w:val="ListBul"/>
        <w:spacing w:before="0" w:after="0"/>
      </w:pPr>
      <w:r w:rsidRPr="00251E2F">
        <w:t>Нарушение</w:t>
      </w:r>
      <w:r>
        <w:t xml:space="preserve"> </w:t>
      </w:r>
      <w:r w:rsidRPr="00251E2F">
        <w:t>существующих</w:t>
      </w:r>
      <w:r>
        <w:t xml:space="preserve"> </w:t>
      </w:r>
      <w:r w:rsidRPr="00251E2F">
        <w:t>требований</w:t>
      </w:r>
      <w:r>
        <w:t xml:space="preserve"> </w:t>
      </w:r>
      <w:r w:rsidRPr="00251E2F">
        <w:t>относительно</w:t>
      </w:r>
      <w:r>
        <w:t xml:space="preserve"> </w:t>
      </w:r>
      <w:r w:rsidRPr="00251E2F">
        <w:t>доступности</w:t>
      </w:r>
      <w:r>
        <w:t xml:space="preserve"> </w:t>
      </w:r>
      <w:r w:rsidRPr="00251E2F">
        <w:t>спортсмена</w:t>
      </w:r>
      <w:r>
        <w:t xml:space="preserve"> </w:t>
      </w:r>
      <w:r w:rsidRPr="00251E2F">
        <w:t>для</w:t>
      </w:r>
      <w:r>
        <w:t xml:space="preserve"> </w:t>
      </w:r>
      <w:r w:rsidRPr="00251E2F">
        <w:t>взятия</w:t>
      </w:r>
      <w:r>
        <w:t xml:space="preserve"> </w:t>
      </w:r>
      <w:r w:rsidRPr="00251E2F">
        <w:t>у</w:t>
      </w:r>
      <w:r>
        <w:t xml:space="preserve"> </w:t>
      </w:r>
      <w:r w:rsidRPr="00251E2F">
        <w:t>него</w:t>
      </w:r>
      <w:r>
        <w:t xml:space="preserve"> </w:t>
      </w:r>
      <w:r w:rsidRPr="00251E2F">
        <w:t>проб</w:t>
      </w:r>
      <w:r>
        <w:t xml:space="preserve"> </w:t>
      </w:r>
      <w:r w:rsidRPr="00251E2F">
        <w:t>во</w:t>
      </w:r>
      <w:r>
        <w:t xml:space="preserve"> </w:t>
      </w:r>
      <w:r w:rsidRPr="00251E2F">
        <w:t>время</w:t>
      </w:r>
      <w:r>
        <w:t xml:space="preserve"> </w:t>
      </w:r>
      <w:r w:rsidRPr="00251E2F">
        <w:t>вне</w:t>
      </w:r>
      <w:r>
        <w:t xml:space="preserve"> </w:t>
      </w:r>
      <w:r w:rsidRPr="00251E2F">
        <w:t>соревновательного</w:t>
      </w:r>
      <w:r>
        <w:t xml:space="preserve"> </w:t>
      </w:r>
      <w:r w:rsidRPr="00251E2F">
        <w:t>периода,</w:t>
      </w:r>
      <w:r>
        <w:t xml:space="preserve"> </w:t>
      </w:r>
      <w:r w:rsidRPr="00251E2F">
        <w:t>включая</w:t>
      </w:r>
      <w:r>
        <w:t xml:space="preserve"> </w:t>
      </w:r>
      <w:r w:rsidRPr="00251E2F">
        <w:t>непредставление</w:t>
      </w:r>
      <w:r>
        <w:t xml:space="preserve"> </w:t>
      </w:r>
      <w:r w:rsidRPr="00251E2F">
        <w:t>информации</w:t>
      </w:r>
      <w:r>
        <w:t xml:space="preserve"> </w:t>
      </w:r>
      <w:r w:rsidRPr="00251E2F">
        <w:t>о</w:t>
      </w:r>
      <w:r>
        <w:t xml:space="preserve"> </w:t>
      </w:r>
      <w:r w:rsidRPr="00251E2F">
        <w:t>местонахождении</w:t>
      </w:r>
      <w:r>
        <w:t xml:space="preserve"> </w:t>
      </w:r>
      <w:r w:rsidRPr="00251E2F">
        <w:t>спортсмена</w:t>
      </w:r>
      <w:r>
        <w:t xml:space="preserve"> </w:t>
      </w:r>
      <w:r w:rsidRPr="00251E2F">
        <w:t>и</w:t>
      </w:r>
      <w:r>
        <w:t xml:space="preserve"> </w:t>
      </w:r>
      <w:r w:rsidRPr="00251E2F">
        <w:t>пропуски</w:t>
      </w:r>
      <w:r>
        <w:t xml:space="preserve"> </w:t>
      </w:r>
      <w:r w:rsidRPr="00251E2F">
        <w:t>тестов</w:t>
      </w:r>
    </w:p>
    <w:p w14:paraId="74E7960E" w14:textId="77777777" w:rsidR="005B5427" w:rsidRPr="00251E2F" w:rsidRDefault="005B5427" w:rsidP="005B5427">
      <w:pPr>
        <w:pStyle w:val="ListBul"/>
        <w:spacing w:before="0" w:after="0"/>
      </w:pPr>
      <w:r w:rsidRPr="00251E2F">
        <w:t>Фальсификация</w:t>
      </w:r>
      <w:r>
        <w:t xml:space="preserve"> </w:t>
      </w:r>
      <w:r w:rsidRPr="00251E2F">
        <w:t>или</w:t>
      </w:r>
      <w:r>
        <w:t xml:space="preserve"> </w:t>
      </w:r>
      <w:r w:rsidRPr="00251E2F">
        <w:t>попытка</w:t>
      </w:r>
      <w:r>
        <w:t xml:space="preserve"> </w:t>
      </w:r>
      <w:r w:rsidRPr="00251E2F">
        <w:t>фальсификации</w:t>
      </w:r>
      <w:r>
        <w:t xml:space="preserve"> </w:t>
      </w:r>
      <w:r w:rsidRPr="00251E2F">
        <w:t>в</w:t>
      </w:r>
      <w:r>
        <w:t xml:space="preserve"> </w:t>
      </w:r>
      <w:r w:rsidRPr="00251E2F">
        <w:t>любой</w:t>
      </w:r>
      <w:r>
        <w:t xml:space="preserve"> </w:t>
      </w:r>
      <w:r w:rsidRPr="00251E2F">
        <w:t>составляющей</w:t>
      </w:r>
      <w:r>
        <w:t xml:space="preserve"> </w:t>
      </w:r>
      <w:r w:rsidRPr="00251E2F">
        <w:t>допинг-контроля</w:t>
      </w:r>
    </w:p>
    <w:p w14:paraId="73749B42" w14:textId="77777777" w:rsidR="005B5427" w:rsidRPr="00251E2F" w:rsidRDefault="005B5427" w:rsidP="005B5427">
      <w:pPr>
        <w:pStyle w:val="ListBul"/>
        <w:spacing w:before="0" w:after="0"/>
      </w:pPr>
      <w:r w:rsidRPr="00251E2F">
        <w:t>Обладание</w:t>
      </w:r>
      <w:r>
        <w:t xml:space="preserve"> </w:t>
      </w:r>
      <w:r w:rsidRPr="00251E2F">
        <w:t>запрещенными</w:t>
      </w:r>
      <w:r>
        <w:t xml:space="preserve"> </w:t>
      </w:r>
      <w:r w:rsidRPr="00251E2F">
        <w:t>субстанциями</w:t>
      </w:r>
      <w:r>
        <w:t xml:space="preserve"> </w:t>
      </w:r>
      <w:r w:rsidRPr="00251E2F">
        <w:t>и</w:t>
      </w:r>
      <w:r>
        <w:t xml:space="preserve"> </w:t>
      </w:r>
      <w:r w:rsidRPr="00251E2F">
        <w:t>запрещенными</w:t>
      </w:r>
      <w:r>
        <w:t xml:space="preserve"> </w:t>
      </w:r>
      <w:r w:rsidRPr="00251E2F">
        <w:t>медицинскими</w:t>
      </w:r>
      <w:r>
        <w:t xml:space="preserve"> </w:t>
      </w:r>
      <w:r w:rsidRPr="00251E2F">
        <w:t>приборами</w:t>
      </w:r>
    </w:p>
    <w:p w14:paraId="5B751CB3" w14:textId="77777777" w:rsidR="005B5427" w:rsidRPr="00251E2F" w:rsidRDefault="005B5427" w:rsidP="005B5427">
      <w:pPr>
        <w:pStyle w:val="ListBul"/>
        <w:spacing w:before="0" w:after="0"/>
      </w:pPr>
      <w:r w:rsidRPr="00251E2F">
        <w:t>Распространение</w:t>
      </w:r>
      <w:r>
        <w:t xml:space="preserve"> </w:t>
      </w:r>
      <w:r w:rsidRPr="00251E2F">
        <w:t>или</w:t>
      </w:r>
      <w:r>
        <w:t xml:space="preserve"> </w:t>
      </w:r>
      <w:r w:rsidRPr="00251E2F">
        <w:t>попытка</w:t>
      </w:r>
      <w:r>
        <w:t xml:space="preserve"> </w:t>
      </w:r>
      <w:r w:rsidRPr="00251E2F">
        <w:t>распространения</w:t>
      </w:r>
      <w:r>
        <w:t xml:space="preserve"> </w:t>
      </w:r>
      <w:r w:rsidRPr="00251E2F">
        <w:t>запрещенных</w:t>
      </w:r>
      <w:r>
        <w:t xml:space="preserve"> </w:t>
      </w:r>
      <w:r w:rsidRPr="00251E2F">
        <w:t>субстанций</w:t>
      </w:r>
      <w:r>
        <w:t xml:space="preserve"> </w:t>
      </w:r>
      <w:r w:rsidRPr="00251E2F">
        <w:t>или</w:t>
      </w:r>
      <w:r>
        <w:t xml:space="preserve"> </w:t>
      </w:r>
      <w:r w:rsidRPr="00251E2F">
        <w:t>запрещенных</w:t>
      </w:r>
      <w:r>
        <w:t xml:space="preserve"> </w:t>
      </w:r>
      <w:r w:rsidRPr="00251E2F">
        <w:t>приборов</w:t>
      </w:r>
    </w:p>
    <w:p w14:paraId="36DAE442" w14:textId="77777777" w:rsidR="005B5427" w:rsidRPr="00251E2F" w:rsidRDefault="005B5427" w:rsidP="005B5427">
      <w:pPr>
        <w:pStyle w:val="ListBul"/>
        <w:spacing w:before="0" w:after="0"/>
      </w:pPr>
      <w:r w:rsidRPr="00251E2F">
        <w:t>Назначение</w:t>
      </w:r>
      <w:r>
        <w:t xml:space="preserve"> </w:t>
      </w:r>
      <w:r w:rsidRPr="00251E2F">
        <w:t>или</w:t>
      </w:r>
      <w:r>
        <w:t xml:space="preserve"> </w:t>
      </w:r>
      <w:r w:rsidRPr="00251E2F">
        <w:t>попытка</w:t>
      </w:r>
      <w:r>
        <w:t xml:space="preserve"> </w:t>
      </w:r>
      <w:r w:rsidRPr="00251E2F">
        <w:t>назначения</w:t>
      </w:r>
      <w:r>
        <w:t xml:space="preserve"> </w:t>
      </w:r>
      <w:r w:rsidRPr="00251E2F">
        <w:t>спортсмену</w:t>
      </w:r>
      <w:r>
        <w:t xml:space="preserve"> </w:t>
      </w:r>
      <w:r w:rsidRPr="00251E2F">
        <w:t>запрещенного</w:t>
      </w:r>
      <w:r>
        <w:t xml:space="preserve"> </w:t>
      </w:r>
      <w:r w:rsidRPr="00251E2F">
        <w:t>препарата</w:t>
      </w:r>
      <w:r>
        <w:t xml:space="preserve"> </w:t>
      </w:r>
      <w:r w:rsidRPr="00251E2F">
        <w:t>или</w:t>
      </w:r>
      <w:r>
        <w:t xml:space="preserve"> </w:t>
      </w:r>
      <w:r w:rsidRPr="00251E2F">
        <w:t>запрещенного</w:t>
      </w:r>
      <w:r>
        <w:t xml:space="preserve"> </w:t>
      </w:r>
      <w:r w:rsidRPr="00251E2F">
        <w:t>медицинского</w:t>
      </w:r>
      <w:r>
        <w:t xml:space="preserve"> </w:t>
      </w:r>
      <w:r w:rsidRPr="00251E2F">
        <w:t>вмешательства,</w:t>
      </w:r>
      <w:r>
        <w:t xml:space="preserve"> </w:t>
      </w:r>
      <w:r w:rsidRPr="00251E2F">
        <w:t>помощь,</w:t>
      </w:r>
      <w:r>
        <w:t xml:space="preserve"> </w:t>
      </w:r>
      <w:r w:rsidRPr="00251E2F">
        <w:t>потворство,</w:t>
      </w:r>
      <w:r>
        <w:t xml:space="preserve"> </w:t>
      </w:r>
      <w:r w:rsidRPr="00251E2F">
        <w:t>подстрекательство,</w:t>
      </w:r>
      <w:r>
        <w:t xml:space="preserve"> </w:t>
      </w:r>
      <w:r w:rsidRPr="00251E2F">
        <w:t>пособничество,</w:t>
      </w:r>
      <w:r>
        <w:t xml:space="preserve"> </w:t>
      </w:r>
      <w:r w:rsidRPr="00251E2F">
        <w:t>сокрытие</w:t>
      </w:r>
      <w:r>
        <w:t xml:space="preserve"> </w:t>
      </w:r>
      <w:r w:rsidRPr="00251E2F">
        <w:t>или</w:t>
      </w:r>
      <w:r>
        <w:t xml:space="preserve"> </w:t>
      </w:r>
      <w:r w:rsidRPr="00251E2F">
        <w:t>любой</w:t>
      </w:r>
      <w:r>
        <w:t xml:space="preserve"> </w:t>
      </w:r>
      <w:r w:rsidRPr="00251E2F">
        <w:t>другой</w:t>
      </w:r>
      <w:r>
        <w:t xml:space="preserve"> </w:t>
      </w:r>
      <w:r w:rsidRPr="00251E2F">
        <w:t>вид</w:t>
      </w:r>
      <w:r>
        <w:t xml:space="preserve"> </w:t>
      </w:r>
      <w:r w:rsidRPr="00251E2F">
        <w:t>соучастия.</w:t>
      </w:r>
      <w:r>
        <w:t xml:space="preserve"> </w:t>
      </w:r>
    </w:p>
    <w:p w14:paraId="06737AAB" w14:textId="77777777" w:rsidR="005B5427" w:rsidRPr="00251E2F" w:rsidRDefault="005B5427" w:rsidP="005B5427">
      <w:pPr>
        <w:spacing w:before="0" w:after="0"/>
        <w:ind w:firstLine="708"/>
      </w:pPr>
      <w:r w:rsidRPr="00251E2F">
        <w:t>Кодекс</w:t>
      </w:r>
      <w:r>
        <w:t xml:space="preserve"> </w:t>
      </w:r>
      <w:r w:rsidRPr="00251E2F">
        <w:t>ВАДА</w:t>
      </w:r>
      <w:r>
        <w:t xml:space="preserve"> </w:t>
      </w:r>
      <w:r w:rsidRPr="00251E2F">
        <w:t>принимает</w:t>
      </w:r>
      <w:r>
        <w:t xml:space="preserve"> </w:t>
      </w:r>
      <w:r w:rsidRPr="00251E2F">
        <w:t>правило</w:t>
      </w:r>
      <w:r>
        <w:t xml:space="preserve"> </w:t>
      </w:r>
      <w:r w:rsidRPr="00251E2F">
        <w:t>строгой</w:t>
      </w:r>
      <w:r>
        <w:t xml:space="preserve"> </w:t>
      </w:r>
      <w:r w:rsidRPr="00251E2F">
        <w:t>ответственности,</w:t>
      </w:r>
      <w:r>
        <w:t xml:space="preserve"> </w:t>
      </w:r>
      <w:r w:rsidRPr="00251E2F">
        <w:t>введенное</w:t>
      </w:r>
      <w:r>
        <w:t xml:space="preserve"> </w:t>
      </w:r>
      <w:r w:rsidRPr="00251E2F">
        <w:t>Антидопинговым</w:t>
      </w:r>
      <w:r>
        <w:t xml:space="preserve"> </w:t>
      </w:r>
      <w:r w:rsidRPr="00251E2F">
        <w:t>кодексом</w:t>
      </w:r>
      <w:r>
        <w:t xml:space="preserve"> </w:t>
      </w:r>
      <w:r w:rsidRPr="00251E2F">
        <w:t>олимпийского</w:t>
      </w:r>
      <w:r>
        <w:t xml:space="preserve"> </w:t>
      </w:r>
      <w:r w:rsidRPr="00251E2F">
        <w:t>движения.</w:t>
      </w:r>
      <w:r>
        <w:t xml:space="preserve"> </w:t>
      </w:r>
      <w:r w:rsidRPr="00251E2F">
        <w:t>Согласно</w:t>
      </w:r>
      <w:r>
        <w:t xml:space="preserve"> </w:t>
      </w:r>
      <w:r w:rsidRPr="00251E2F">
        <w:t>данному</w:t>
      </w:r>
      <w:r>
        <w:t xml:space="preserve"> </w:t>
      </w:r>
      <w:r w:rsidRPr="00251E2F">
        <w:t>принципу,</w:t>
      </w:r>
      <w:r>
        <w:t xml:space="preserve"> </w:t>
      </w:r>
      <w:r w:rsidRPr="00251E2F">
        <w:t>ответственность</w:t>
      </w:r>
      <w:r>
        <w:t xml:space="preserve"> </w:t>
      </w:r>
      <w:r w:rsidRPr="00251E2F">
        <w:t>лежит</w:t>
      </w:r>
      <w:r>
        <w:t xml:space="preserve"> </w:t>
      </w:r>
      <w:r w:rsidRPr="00251E2F">
        <w:t>на</w:t>
      </w:r>
      <w:r>
        <w:t xml:space="preserve"> </w:t>
      </w:r>
      <w:r w:rsidRPr="00251E2F">
        <w:t>спортсмене,</w:t>
      </w:r>
      <w:r>
        <w:t xml:space="preserve"> </w:t>
      </w:r>
      <w:r w:rsidRPr="00251E2F">
        <w:t>поэтому</w:t>
      </w:r>
      <w:r>
        <w:t xml:space="preserve"> </w:t>
      </w:r>
      <w:r w:rsidRPr="00251E2F">
        <w:t>обнаружение</w:t>
      </w:r>
      <w:r>
        <w:t xml:space="preserve"> </w:t>
      </w:r>
      <w:r w:rsidRPr="00251E2F">
        <w:t>в</w:t>
      </w:r>
      <w:r>
        <w:t xml:space="preserve"> </w:t>
      </w:r>
      <w:r w:rsidRPr="00251E2F">
        <w:t>пробе</w:t>
      </w:r>
      <w:r>
        <w:t xml:space="preserve"> </w:t>
      </w:r>
      <w:r w:rsidRPr="00251E2F">
        <w:t>спортсмена</w:t>
      </w:r>
      <w:r>
        <w:t xml:space="preserve"> </w:t>
      </w:r>
      <w:r w:rsidRPr="00251E2F">
        <w:t>запрещенной</w:t>
      </w:r>
      <w:r>
        <w:t xml:space="preserve"> </w:t>
      </w:r>
      <w:r w:rsidRPr="00251E2F">
        <w:t>субстанции</w:t>
      </w:r>
      <w:r>
        <w:t xml:space="preserve"> </w:t>
      </w:r>
      <w:r w:rsidRPr="00251E2F">
        <w:t>всегда</w:t>
      </w:r>
      <w:r>
        <w:t xml:space="preserve"> </w:t>
      </w:r>
      <w:r w:rsidRPr="00251E2F">
        <w:t>определяется</w:t>
      </w:r>
      <w:r>
        <w:t xml:space="preserve"> </w:t>
      </w:r>
      <w:r w:rsidRPr="00251E2F">
        <w:t>как</w:t>
      </w:r>
      <w:r>
        <w:t xml:space="preserve"> </w:t>
      </w:r>
      <w:r w:rsidRPr="00251E2F">
        <w:t>нарушение</w:t>
      </w:r>
      <w:r>
        <w:t xml:space="preserve"> </w:t>
      </w:r>
      <w:r w:rsidRPr="00251E2F">
        <w:t>антидопинговых</w:t>
      </w:r>
      <w:r>
        <w:t xml:space="preserve"> </w:t>
      </w:r>
      <w:r w:rsidRPr="00251E2F">
        <w:t>правил.</w:t>
      </w:r>
      <w:r>
        <w:t xml:space="preserve"> </w:t>
      </w:r>
      <w:r w:rsidRPr="00251E2F">
        <w:t>При</w:t>
      </w:r>
      <w:r>
        <w:t xml:space="preserve"> </w:t>
      </w:r>
      <w:r w:rsidRPr="00251E2F">
        <w:t>работе</w:t>
      </w:r>
      <w:r>
        <w:t xml:space="preserve"> </w:t>
      </w:r>
      <w:r w:rsidRPr="00251E2F">
        <w:t>необходимо</w:t>
      </w:r>
      <w:r>
        <w:t xml:space="preserve"> </w:t>
      </w:r>
      <w:r w:rsidRPr="00251E2F">
        <w:t>применять</w:t>
      </w:r>
      <w:r>
        <w:t xml:space="preserve"> </w:t>
      </w:r>
      <w:r w:rsidRPr="00251E2F">
        <w:t>доступную</w:t>
      </w:r>
      <w:r>
        <w:t xml:space="preserve"> </w:t>
      </w:r>
      <w:r w:rsidRPr="00251E2F">
        <w:t>форму</w:t>
      </w:r>
      <w:r>
        <w:t xml:space="preserve"> </w:t>
      </w:r>
      <w:r w:rsidRPr="00251E2F">
        <w:t>подачи</w:t>
      </w:r>
      <w:r>
        <w:t xml:space="preserve"> </w:t>
      </w:r>
      <w:r w:rsidRPr="00251E2F">
        <w:t>материала</w:t>
      </w:r>
      <w:r>
        <w:t xml:space="preserve"> </w:t>
      </w:r>
      <w:r w:rsidRPr="00251E2F">
        <w:t>с</w:t>
      </w:r>
      <w:r>
        <w:t xml:space="preserve"> </w:t>
      </w:r>
      <w:r w:rsidRPr="00251E2F">
        <w:t>активным</w:t>
      </w:r>
      <w:r>
        <w:t xml:space="preserve"> </w:t>
      </w:r>
      <w:r w:rsidRPr="00251E2F">
        <w:t>использованием</w:t>
      </w:r>
      <w:r>
        <w:t xml:space="preserve"> </w:t>
      </w:r>
      <w:r w:rsidRPr="00251E2F">
        <w:t>фактов,</w:t>
      </w:r>
      <w:r>
        <w:t xml:space="preserve"> </w:t>
      </w:r>
      <w:r w:rsidRPr="00251E2F">
        <w:t>цифр,</w:t>
      </w:r>
      <w:r>
        <w:t xml:space="preserve"> </w:t>
      </w:r>
      <w:r w:rsidRPr="00251E2F">
        <w:t>жизненных</w:t>
      </w:r>
      <w:r>
        <w:t xml:space="preserve"> </w:t>
      </w:r>
      <w:r w:rsidRPr="00251E2F">
        <w:t>примеров</w:t>
      </w:r>
      <w:r>
        <w:t xml:space="preserve"> </w:t>
      </w:r>
      <w:r w:rsidRPr="00251E2F">
        <w:t>из</w:t>
      </w:r>
      <w:r>
        <w:t xml:space="preserve"> </w:t>
      </w:r>
      <w:r w:rsidRPr="00251E2F">
        <w:t>разных</w:t>
      </w:r>
      <w:r>
        <w:t xml:space="preserve"> </w:t>
      </w:r>
      <w:r w:rsidRPr="00251E2F">
        <w:t>видов</w:t>
      </w:r>
      <w:r>
        <w:t xml:space="preserve"> </w:t>
      </w:r>
      <w:r w:rsidRPr="00251E2F">
        <w:t>спорта.</w:t>
      </w:r>
      <w:r>
        <w:t xml:space="preserve"> </w:t>
      </w:r>
      <w:r w:rsidRPr="00251E2F">
        <w:t>Использование</w:t>
      </w:r>
      <w:r>
        <w:t xml:space="preserve"> </w:t>
      </w:r>
      <w:r w:rsidRPr="00251E2F">
        <w:t>плакатов,</w:t>
      </w:r>
      <w:r>
        <w:t xml:space="preserve"> </w:t>
      </w:r>
      <w:r w:rsidRPr="00251E2F">
        <w:t>фильмов,</w:t>
      </w:r>
      <w:r>
        <w:t xml:space="preserve"> </w:t>
      </w:r>
      <w:r w:rsidRPr="00251E2F">
        <w:t>презентаций,</w:t>
      </w:r>
      <w:r>
        <w:t xml:space="preserve"> </w:t>
      </w:r>
      <w:r w:rsidRPr="00251E2F">
        <w:t>наглядных</w:t>
      </w:r>
      <w:r>
        <w:t xml:space="preserve"> </w:t>
      </w:r>
      <w:r w:rsidRPr="00251E2F">
        <w:t>пособий,</w:t>
      </w:r>
      <w:r>
        <w:t xml:space="preserve"> </w:t>
      </w:r>
      <w:r w:rsidRPr="00251E2F">
        <w:t>в</w:t>
      </w:r>
      <w:r>
        <w:t xml:space="preserve"> </w:t>
      </w:r>
      <w:r w:rsidRPr="00251E2F">
        <w:t>том</w:t>
      </w:r>
      <w:r>
        <w:t xml:space="preserve"> </w:t>
      </w:r>
      <w:r w:rsidRPr="00251E2F">
        <w:t>числе</w:t>
      </w:r>
      <w:r>
        <w:t xml:space="preserve"> </w:t>
      </w:r>
      <w:r w:rsidRPr="00251E2F">
        <w:t>медицинских</w:t>
      </w:r>
      <w:r>
        <w:t xml:space="preserve"> </w:t>
      </w:r>
      <w:r w:rsidRPr="00251E2F">
        <w:t>макетов,</w:t>
      </w:r>
      <w:r>
        <w:t xml:space="preserve"> </w:t>
      </w:r>
      <w:r w:rsidRPr="00251E2F">
        <w:t>демонстрирующих</w:t>
      </w:r>
      <w:r>
        <w:t xml:space="preserve"> </w:t>
      </w:r>
      <w:r w:rsidRPr="00251E2F">
        <w:t>последствия</w:t>
      </w:r>
      <w:r>
        <w:t xml:space="preserve"> </w:t>
      </w:r>
      <w:r w:rsidRPr="00251E2F">
        <w:t>применения</w:t>
      </w:r>
      <w:r>
        <w:t xml:space="preserve"> </w:t>
      </w:r>
      <w:r w:rsidRPr="00251E2F">
        <w:t>допинга</w:t>
      </w:r>
      <w:r>
        <w:t xml:space="preserve"> </w:t>
      </w:r>
      <w:r w:rsidRPr="00251E2F">
        <w:t>для</w:t>
      </w:r>
      <w:r>
        <w:t xml:space="preserve"> </w:t>
      </w:r>
      <w:r w:rsidRPr="00251E2F">
        <w:t>здоровья,</w:t>
      </w:r>
      <w:r>
        <w:t xml:space="preserve"> </w:t>
      </w:r>
      <w:r w:rsidRPr="00251E2F">
        <w:t>позволит</w:t>
      </w:r>
      <w:r>
        <w:t xml:space="preserve"> </w:t>
      </w:r>
      <w:r w:rsidRPr="00251E2F">
        <w:t>более</w:t>
      </w:r>
      <w:r>
        <w:t xml:space="preserve"> </w:t>
      </w:r>
      <w:r w:rsidRPr="00251E2F">
        <w:t>эффективно</w:t>
      </w:r>
      <w:r>
        <w:t xml:space="preserve"> </w:t>
      </w:r>
      <w:r w:rsidRPr="00251E2F">
        <w:t>донести</w:t>
      </w:r>
      <w:r>
        <w:t xml:space="preserve"> </w:t>
      </w:r>
      <w:r w:rsidRPr="00251E2F">
        <w:t>важность</w:t>
      </w:r>
      <w:r>
        <w:t xml:space="preserve"> </w:t>
      </w:r>
      <w:r w:rsidRPr="00251E2F">
        <w:t>антидопингового</w:t>
      </w:r>
      <w:r>
        <w:t xml:space="preserve"> </w:t>
      </w:r>
      <w:r w:rsidRPr="00251E2F">
        <w:t>законодательства.</w:t>
      </w:r>
      <w:r>
        <w:t xml:space="preserve"> </w:t>
      </w:r>
      <w:r w:rsidRPr="00251E2F">
        <w:t>Необходимо</w:t>
      </w:r>
      <w:r>
        <w:t xml:space="preserve"> </w:t>
      </w:r>
      <w:r w:rsidRPr="00251E2F">
        <w:t>делать</w:t>
      </w:r>
      <w:r>
        <w:t xml:space="preserve"> </w:t>
      </w:r>
      <w:r w:rsidRPr="00251E2F">
        <w:t>акцент</w:t>
      </w:r>
      <w:r>
        <w:t xml:space="preserve"> </w:t>
      </w:r>
      <w:r w:rsidRPr="00251E2F">
        <w:t>на</w:t>
      </w:r>
      <w:r>
        <w:t xml:space="preserve"> </w:t>
      </w:r>
      <w:r w:rsidRPr="00251E2F">
        <w:t>этические</w:t>
      </w:r>
      <w:r>
        <w:t xml:space="preserve"> </w:t>
      </w:r>
      <w:r w:rsidRPr="00251E2F">
        <w:t>принципы,</w:t>
      </w:r>
      <w:r>
        <w:t xml:space="preserve"> </w:t>
      </w:r>
      <w:r w:rsidRPr="00251E2F">
        <w:t>повышение</w:t>
      </w:r>
      <w:r>
        <w:t xml:space="preserve"> </w:t>
      </w:r>
      <w:r w:rsidRPr="00251E2F">
        <w:t>значимости</w:t>
      </w:r>
      <w:r>
        <w:t xml:space="preserve"> </w:t>
      </w:r>
      <w:r w:rsidRPr="00251E2F">
        <w:t>честного</w:t>
      </w:r>
      <w:r>
        <w:t xml:space="preserve"> </w:t>
      </w:r>
      <w:r w:rsidRPr="00251E2F">
        <w:t>спорта,</w:t>
      </w:r>
      <w:r>
        <w:t xml:space="preserve"> </w:t>
      </w:r>
      <w:r w:rsidRPr="00251E2F">
        <w:t>уважение</w:t>
      </w:r>
      <w:r>
        <w:t xml:space="preserve"> </w:t>
      </w:r>
      <w:r w:rsidRPr="00251E2F">
        <w:t>соперника,</w:t>
      </w:r>
      <w:r>
        <w:t xml:space="preserve"> </w:t>
      </w:r>
      <w:r w:rsidRPr="00251E2F">
        <w:t>отойти</w:t>
      </w:r>
      <w:r>
        <w:t xml:space="preserve"> </w:t>
      </w:r>
      <w:r w:rsidRPr="00251E2F">
        <w:t>от</w:t>
      </w:r>
      <w:r>
        <w:t xml:space="preserve"> </w:t>
      </w:r>
      <w:r w:rsidRPr="00251E2F">
        <w:t>принципа</w:t>
      </w:r>
      <w:r>
        <w:t xml:space="preserve"> </w:t>
      </w:r>
      <w:r w:rsidRPr="00251E2F">
        <w:t>«победа</w:t>
      </w:r>
      <w:r>
        <w:t xml:space="preserve"> </w:t>
      </w:r>
      <w:r w:rsidRPr="00251E2F">
        <w:t>любой</w:t>
      </w:r>
      <w:r>
        <w:t xml:space="preserve"> </w:t>
      </w:r>
      <w:r w:rsidRPr="00251E2F">
        <w:t>ценой».</w:t>
      </w:r>
      <w:r>
        <w:t xml:space="preserve"> </w:t>
      </w:r>
      <w:r w:rsidRPr="00251E2F">
        <w:t>В</w:t>
      </w:r>
      <w:r>
        <w:t xml:space="preserve"> </w:t>
      </w:r>
      <w:r w:rsidRPr="00251E2F">
        <w:t>целях</w:t>
      </w:r>
      <w:r>
        <w:t xml:space="preserve"> </w:t>
      </w:r>
      <w:r w:rsidRPr="00251E2F">
        <w:lastRenderedPageBreak/>
        <w:t>повышения</w:t>
      </w:r>
      <w:r>
        <w:t xml:space="preserve"> </w:t>
      </w:r>
      <w:r w:rsidRPr="00251E2F">
        <w:t>уровня</w:t>
      </w:r>
      <w:r>
        <w:t xml:space="preserve"> </w:t>
      </w:r>
      <w:r w:rsidRPr="00251E2F">
        <w:t>осведомленности</w:t>
      </w:r>
      <w:r>
        <w:t xml:space="preserve"> </w:t>
      </w:r>
      <w:r w:rsidRPr="00251E2F">
        <w:t>спортсменов</w:t>
      </w:r>
      <w:r>
        <w:t xml:space="preserve"> </w:t>
      </w:r>
      <w:r w:rsidRPr="00251E2F">
        <w:t>в</w:t>
      </w:r>
      <w:r>
        <w:t xml:space="preserve"> </w:t>
      </w:r>
      <w:r w:rsidRPr="00251E2F">
        <w:t>вопросах</w:t>
      </w:r>
      <w:r>
        <w:t xml:space="preserve"> </w:t>
      </w:r>
      <w:r w:rsidRPr="00251E2F">
        <w:t>антидопинга</w:t>
      </w:r>
      <w:r>
        <w:t xml:space="preserve"> </w:t>
      </w:r>
      <w:r w:rsidRPr="00251E2F">
        <w:t>можно</w:t>
      </w:r>
      <w:r>
        <w:t xml:space="preserve"> </w:t>
      </w:r>
      <w:r w:rsidRPr="00251E2F">
        <w:t>использовать</w:t>
      </w:r>
      <w:r>
        <w:t xml:space="preserve"> </w:t>
      </w:r>
      <w:r w:rsidRPr="00251E2F">
        <w:t>методические</w:t>
      </w:r>
      <w:r>
        <w:t xml:space="preserve"> </w:t>
      </w:r>
      <w:r w:rsidRPr="00251E2F">
        <w:t>семинары.</w:t>
      </w:r>
      <w:r>
        <w:t xml:space="preserve"> </w:t>
      </w:r>
      <w:r w:rsidRPr="00251E2F">
        <w:t>Рекомендуемые</w:t>
      </w:r>
      <w:r>
        <w:t xml:space="preserve"> </w:t>
      </w:r>
      <w:r w:rsidRPr="00251E2F">
        <w:t>темы:</w:t>
      </w:r>
    </w:p>
    <w:p w14:paraId="17359890" w14:textId="77777777" w:rsidR="005B5427" w:rsidRPr="00251E2F" w:rsidRDefault="005B5427" w:rsidP="005B5427">
      <w:pPr>
        <w:pStyle w:val="ListBul"/>
        <w:spacing w:before="0" w:after="0"/>
      </w:pPr>
      <w:r w:rsidRPr="00251E2F">
        <w:t>Последствия</w:t>
      </w:r>
      <w:r>
        <w:t xml:space="preserve"> </w:t>
      </w:r>
      <w:r w:rsidRPr="00251E2F">
        <w:t>применения</w:t>
      </w:r>
      <w:r>
        <w:t xml:space="preserve"> </w:t>
      </w:r>
      <w:r w:rsidRPr="00251E2F">
        <w:t>допинга</w:t>
      </w:r>
      <w:r>
        <w:t xml:space="preserve"> </w:t>
      </w:r>
      <w:r w:rsidRPr="00251E2F">
        <w:t>для</w:t>
      </w:r>
      <w:r>
        <w:t xml:space="preserve"> </w:t>
      </w:r>
      <w:r w:rsidRPr="00251E2F">
        <w:t>здоровья</w:t>
      </w:r>
    </w:p>
    <w:p w14:paraId="7E2A86C1" w14:textId="77777777" w:rsidR="005B5427" w:rsidRPr="00251E2F" w:rsidRDefault="005B5427" w:rsidP="005B5427">
      <w:pPr>
        <w:pStyle w:val="ListBul"/>
        <w:spacing w:before="0" w:after="0"/>
      </w:pPr>
      <w:r w:rsidRPr="00251E2F">
        <w:t>Последствия</w:t>
      </w:r>
      <w:r>
        <w:t xml:space="preserve"> </w:t>
      </w:r>
      <w:r w:rsidRPr="00251E2F">
        <w:t>применения</w:t>
      </w:r>
      <w:r>
        <w:t xml:space="preserve"> </w:t>
      </w:r>
      <w:r w:rsidRPr="00251E2F">
        <w:t>допинга</w:t>
      </w:r>
      <w:r>
        <w:t xml:space="preserve"> </w:t>
      </w:r>
      <w:r w:rsidRPr="00251E2F">
        <w:t>для</w:t>
      </w:r>
      <w:r>
        <w:t xml:space="preserve"> </w:t>
      </w:r>
      <w:r w:rsidRPr="00251E2F">
        <w:t>спортивной</w:t>
      </w:r>
      <w:r>
        <w:t xml:space="preserve"> </w:t>
      </w:r>
      <w:r w:rsidRPr="00251E2F">
        <w:t>карьеры</w:t>
      </w:r>
    </w:p>
    <w:p w14:paraId="40808E07" w14:textId="77777777" w:rsidR="005B5427" w:rsidRPr="00251E2F" w:rsidRDefault="005B5427" w:rsidP="005B5427">
      <w:pPr>
        <w:pStyle w:val="ListBul"/>
        <w:spacing w:before="0" w:after="0"/>
      </w:pPr>
      <w:r w:rsidRPr="00251E2F">
        <w:t>Антидопинговые</w:t>
      </w:r>
      <w:r>
        <w:t xml:space="preserve"> </w:t>
      </w:r>
      <w:r w:rsidRPr="00251E2F">
        <w:t>правила</w:t>
      </w:r>
    </w:p>
    <w:p w14:paraId="1ED57C62" w14:textId="77777777" w:rsidR="005B5427" w:rsidRDefault="005B5427" w:rsidP="005B5427">
      <w:pPr>
        <w:pStyle w:val="ListBul"/>
        <w:spacing w:before="0" w:after="0"/>
      </w:pPr>
      <w:r w:rsidRPr="00251E2F">
        <w:t>Принципы</w:t>
      </w:r>
      <w:r>
        <w:t xml:space="preserve"> </w:t>
      </w:r>
      <w:r w:rsidRPr="00251E2F">
        <w:t>честной</w:t>
      </w:r>
      <w:r>
        <w:t xml:space="preserve"> </w:t>
      </w:r>
      <w:r w:rsidRPr="00251E2F">
        <w:t>игры.</w:t>
      </w:r>
    </w:p>
    <w:p w14:paraId="7F118D45" w14:textId="77777777" w:rsidR="005B5427" w:rsidRDefault="005B5427" w:rsidP="005B5427">
      <w:pPr>
        <w:spacing w:before="0" w:after="0"/>
        <w:ind w:firstLine="540"/>
      </w:pPr>
      <w:r>
        <w:tab/>
        <w:t>Комплекс мер, направленных на предотвращение допинга в спорте и борьбе с ним, включает следующие мероприятия:</w:t>
      </w:r>
    </w:p>
    <w:p w14:paraId="5F658FD1" w14:textId="77777777" w:rsidR="005B5427" w:rsidRDefault="005B5427" w:rsidP="005B5427">
      <w:pPr>
        <w:spacing w:before="0" w:after="0"/>
        <w:ind w:firstLine="540"/>
      </w:pPr>
      <w: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14:paraId="564B3997" w14:textId="77777777" w:rsidR="005B5427" w:rsidRDefault="005B5427" w:rsidP="005B5427">
      <w:pPr>
        <w:spacing w:before="0" w:after="0"/>
        <w:ind w:firstLine="540"/>
      </w:pPr>
      <w:r>
        <w:t>- проведение профилактики и антидопингового мониторинга спортсменов, имеющих нарушения антидопинговых правил или уличенных в применении допинга;</w:t>
      </w:r>
    </w:p>
    <w:p w14:paraId="1EED2894" w14:textId="77777777" w:rsidR="005B5427" w:rsidRDefault="005B5427" w:rsidP="005B5427">
      <w:pPr>
        <w:spacing w:before="0" w:after="0"/>
        <w:ind w:firstLine="540"/>
      </w:pPr>
      <w:r>
        <w:t>-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w:t>
      </w:r>
    </w:p>
    <w:p w14:paraId="0B3A7DA0" w14:textId="77777777" w:rsidR="005B5427" w:rsidRPr="00E112A3" w:rsidRDefault="005B5427" w:rsidP="005B5427">
      <w:pPr>
        <w:spacing w:before="0" w:after="0"/>
        <w:ind w:firstLine="540"/>
      </w:pPr>
      <w:r>
        <w:t>-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14:paraId="5DF21E04" w14:textId="77777777" w:rsidR="005B5427" w:rsidRDefault="005B5427" w:rsidP="005B5427">
      <w:pPr>
        <w:spacing w:before="0" w:after="0"/>
        <w:ind w:firstLine="708"/>
      </w:pPr>
      <w:r>
        <w:t>На этапе начальной подготовки и тренировочном этапе антидопинговые мероприятия представляют собой беседы со спортсменами, пропаганду честной спортивной борьбы. Тренер должен рассказать о тяжелых последствиях для здоровья спортсменов применения запрещенных препаратов и методов о неотвратимости обнаружения таких фактов.</w:t>
      </w:r>
    </w:p>
    <w:p w14:paraId="2C7676D1" w14:textId="77777777" w:rsidR="005B5427" w:rsidRDefault="005B5427" w:rsidP="005B5427">
      <w:pPr>
        <w:spacing w:before="0" w:after="0"/>
        <w:ind w:firstLine="708"/>
      </w:pPr>
      <w:r>
        <w:t>На этапе совершенствования спортивного мастерства тренер обязан осуществлять контроль за своими спортсменами, кроме устных бесед, особенно внимательно следить за медицинскими тестами и анализами спортсмена, обращать внимание на скачкообразное изменение физической силы, выносливости, мышечной массы. Возникающие сомнения должны быть поводом для бесед с врачами, осуществляющими контроль, для сдачи более углубленных анализов.</w:t>
      </w:r>
    </w:p>
    <w:p w14:paraId="2319DF79" w14:textId="57B8F0F6" w:rsidR="003650B7" w:rsidRPr="002A1CE0" w:rsidRDefault="005B5427" w:rsidP="005B5427">
      <w:pPr>
        <w:ind w:firstLine="708"/>
      </w:pPr>
      <w:r>
        <w:t>На этапе высшего спортивного мастерства многие спортсмены подвергаются внешнему контролю со стороны ВАДА. Спортсмены должны осознавать, что несут личную ответственность в случае применения запрещенных методов или препаратов. Дисквалификация, крупные денежные штрафы могут разрушить все то, что спортсмен наработал. На этапе ВСМ, спортсмены, тренеры, медицинский персонал школы должны максимально серьезно относится к здоровью спортсменов, к их восстановительным программам, к режиму сна, питания, тренировок. Это все значительно снизит вероятность употребления каких-либо стимулирующих средств.</w:t>
      </w:r>
    </w:p>
    <w:p w14:paraId="329EF4D5" w14:textId="1035826E" w:rsidR="007F340E" w:rsidRPr="00954131" w:rsidRDefault="00954131" w:rsidP="00954131">
      <w:pPr>
        <w:pStyle w:val="2"/>
        <w:ind w:firstLine="708"/>
        <w:rPr>
          <w:rFonts w:ascii="Times New Roman" w:hAnsi="Times New Roman" w:cs="Times New Roman"/>
          <w:sz w:val="24"/>
          <w:szCs w:val="24"/>
        </w:rPr>
      </w:pPr>
      <w:bookmarkStart w:id="145" w:name="_Toc452369823"/>
      <w:bookmarkStart w:id="146" w:name="_Toc452995071"/>
      <w:bookmarkStart w:id="147" w:name="_Toc453016302"/>
      <w:r>
        <w:rPr>
          <w:rFonts w:ascii="Times New Roman" w:hAnsi="Times New Roman" w:cs="Times New Roman"/>
          <w:sz w:val="24"/>
          <w:szCs w:val="24"/>
        </w:rPr>
        <w:t>3.10</w:t>
      </w:r>
      <w:r w:rsidR="007F340E" w:rsidRPr="00954131">
        <w:rPr>
          <w:rFonts w:ascii="Times New Roman" w:hAnsi="Times New Roman" w:cs="Times New Roman"/>
          <w:sz w:val="24"/>
          <w:szCs w:val="24"/>
        </w:rPr>
        <w:t>. Инструкторская и судейская практика</w:t>
      </w:r>
      <w:bookmarkEnd w:id="145"/>
      <w:bookmarkEnd w:id="146"/>
      <w:bookmarkEnd w:id="147"/>
      <w:r w:rsidR="00AB221D">
        <w:rPr>
          <w:rFonts w:ascii="Times New Roman" w:hAnsi="Times New Roman" w:cs="Times New Roman"/>
          <w:sz w:val="24"/>
          <w:szCs w:val="24"/>
        </w:rPr>
        <w:t>.</w:t>
      </w:r>
    </w:p>
    <w:p w14:paraId="17235AFC" w14:textId="6FD975DF" w:rsidR="007F340E" w:rsidRPr="002A1CE0" w:rsidRDefault="007F340E" w:rsidP="00954131">
      <w:pPr>
        <w:ind w:firstLine="708"/>
      </w:pPr>
      <w:r w:rsidRPr="002A1CE0">
        <w:t xml:space="preserve">Одной из задач Учреждения является подготовка </w:t>
      </w:r>
      <w:r w:rsidR="000F2567">
        <w:t>зани</w:t>
      </w:r>
      <w:r w:rsidR="00AB221D">
        <w:t>м</w:t>
      </w:r>
      <w:r w:rsidR="000F2567">
        <w:t>ающихся</w:t>
      </w:r>
      <w:r w:rsidRPr="002A1CE0">
        <w:t xml:space="preserve"> к роли помощника тренера, инструктора и участие в организации и проведении спортивных соревнований в качестве судьи. Приобретение навыков судейства и самостоятельного проведения занятий является обязательным для всех групп подготовки. </w:t>
      </w:r>
    </w:p>
    <w:p w14:paraId="42663396" w14:textId="77777777" w:rsidR="007F340E" w:rsidRPr="002A1CE0" w:rsidRDefault="007F340E" w:rsidP="00954131">
      <w:pPr>
        <w:ind w:firstLine="708"/>
      </w:pPr>
      <w:r w:rsidRPr="002A1CE0">
        <w:t xml:space="preserve">Инструкторская и судейская практика проводится с целью получения учащимися знаний и навыков инструктора и судьи по спорту и последующего привлечения их к тренерской и судейской работе. Она имеет большое воспитательное значение — у занимающихся вырабатывается сознательное отношение к тренировочному процессу, к решениям судей, дисциплинированность, занимающиеся приобретают определенные навыки наставничества. </w:t>
      </w:r>
    </w:p>
    <w:p w14:paraId="65D5EA9D" w14:textId="77777777" w:rsidR="007F340E" w:rsidRPr="002A1CE0" w:rsidRDefault="007F340E" w:rsidP="00954131">
      <w:pPr>
        <w:ind w:firstLine="708"/>
      </w:pPr>
      <w:r w:rsidRPr="002A1CE0">
        <w:lastRenderedPageBreak/>
        <w:t xml:space="preserve">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Занятия следует проводить в форме бесед, семинаров, самостоятельного изучения литературы, практических занятий. </w:t>
      </w:r>
    </w:p>
    <w:p w14:paraId="5A96832B" w14:textId="2A97CC73" w:rsidR="007F340E" w:rsidRPr="002A1CE0" w:rsidRDefault="007F340E" w:rsidP="00954131">
      <w:pPr>
        <w:ind w:firstLine="708"/>
      </w:pPr>
      <w:r w:rsidRPr="002A1CE0">
        <w:t>В группах начальной подготовки с учащимися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w:t>
      </w:r>
      <w:r w:rsidR="00AB221D">
        <w:t>,</w:t>
      </w:r>
      <w:r w:rsidRPr="002A1CE0">
        <w:t xml:space="preserve"> </w:t>
      </w:r>
      <w:r w:rsidR="00374106">
        <w:t>занимающиеся</w:t>
      </w:r>
      <w:r w:rsidRPr="002A1CE0">
        <w:t xml:space="preserve"> выполняют самостоятельно. Они привлекаются к подготовке мест соревнований и помогают в судействе соревнований по сдаче контрольных нормативов. </w:t>
      </w:r>
    </w:p>
    <w:p w14:paraId="5B32E54E" w14:textId="0698AFAA" w:rsidR="007F340E" w:rsidRPr="002A1CE0" w:rsidRDefault="00374106" w:rsidP="00954131">
      <w:pPr>
        <w:ind w:firstLine="708"/>
      </w:pPr>
      <w:r>
        <w:t>Спорт</w:t>
      </w:r>
      <w:r w:rsidR="00AB221D">
        <w:t>с</w:t>
      </w:r>
      <w:r>
        <w:t>мены</w:t>
      </w:r>
      <w:r w:rsidR="007F340E" w:rsidRPr="002A1CE0">
        <w:t xml:space="preserve"> тренировочного этапа должны овладеть принятой в виде спорта терминологией; овладеть основными методами построения тренировочного занятия: разминкой, основной и заключительной частью.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w:t>
      </w:r>
    </w:p>
    <w:p w14:paraId="4A93D5A0" w14:textId="38D9B45A" w:rsidR="007F340E" w:rsidRPr="002A1CE0" w:rsidRDefault="007F340E" w:rsidP="00954131">
      <w:pPr>
        <w:ind w:firstLine="708"/>
      </w:pPr>
      <w:r w:rsidRPr="002A1CE0">
        <w:t xml:space="preserve">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 В группах спортивного совершенствования и высшего спортивного мастерства </w:t>
      </w:r>
      <w:r w:rsidR="00374106">
        <w:t>спортсмены</w:t>
      </w:r>
      <w:r w:rsidRPr="002A1CE0">
        <w:t xml:space="preserve"> часть тренировок выполняют самостоятельно, проводят отдельные занятия с младшими группами в качестве помощника тренера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 </w:t>
      </w:r>
    </w:p>
    <w:p w14:paraId="2477315F" w14:textId="01AB5517" w:rsidR="00047A12" w:rsidRPr="002A1CE0" w:rsidRDefault="00047A12" w:rsidP="00047A12">
      <w:pPr>
        <w:spacing w:after="0"/>
        <w:ind w:firstLine="708"/>
        <w:rPr>
          <w:snapToGrid w:val="0"/>
        </w:rPr>
      </w:pPr>
      <w:r w:rsidRPr="002A1CE0">
        <w:rPr>
          <w:snapToGrid w:val="0"/>
        </w:rPr>
        <w:t xml:space="preserve">Работа по привитию инструкторских </w:t>
      </w:r>
      <w:r w:rsidR="0043712B" w:rsidRPr="002A1CE0">
        <w:rPr>
          <w:snapToGrid w:val="0"/>
        </w:rPr>
        <w:t xml:space="preserve">и судейских навыков проводится </w:t>
      </w:r>
      <w:r w:rsidRPr="002A1CE0">
        <w:rPr>
          <w:snapToGrid w:val="0"/>
        </w:rPr>
        <w:t xml:space="preserve">на каждом этапе подготовки. Такая работа проводится в форме бесед, семинаров, практических занятий, самостоятельной работы учащихся. </w:t>
      </w:r>
      <w:r w:rsidR="00374106">
        <w:rPr>
          <w:snapToGrid w:val="0"/>
        </w:rPr>
        <w:t>Занимающиеся</w:t>
      </w:r>
      <w:r w:rsidRPr="002A1CE0">
        <w:rPr>
          <w:snapToGrid w:val="0"/>
        </w:rPr>
        <w:t xml:space="preserve"> готовятся к роли инструктора, помощника тренера для участия в организации и проведении занятий, массовых соревнований в качестве суд</w:t>
      </w:r>
      <w:r w:rsidR="00BA2316" w:rsidRPr="002A1CE0">
        <w:rPr>
          <w:snapToGrid w:val="0"/>
        </w:rPr>
        <w:t>ей. Содержание занятий</w:t>
      </w:r>
      <w:r w:rsidRPr="002A1CE0">
        <w:rPr>
          <w:snapToGrid w:val="0"/>
        </w:rPr>
        <w:t xml:space="preserve"> определяется в зависимости от подготовленности занимающихся на основании материала для тренировочного этапа.</w:t>
      </w:r>
    </w:p>
    <w:p w14:paraId="0BADBF9D" w14:textId="77777777" w:rsidR="00047A12" w:rsidRPr="002A1CE0" w:rsidRDefault="00047A12" w:rsidP="00675E3B">
      <w:pPr>
        <w:spacing w:after="0"/>
        <w:ind w:firstLine="708"/>
        <w:rPr>
          <w:snapToGrid w:val="0"/>
        </w:rPr>
      </w:pPr>
      <w:r w:rsidRPr="002A1CE0">
        <w:rPr>
          <w:snapToGrid w:val="0"/>
        </w:rPr>
        <w:t>На этапе начальной подготовки основу составляют следующие вопросы.</w:t>
      </w:r>
    </w:p>
    <w:p w14:paraId="239CA30F" w14:textId="1977A0FB" w:rsidR="00047A12" w:rsidRPr="002A1CE0" w:rsidRDefault="00047A12" w:rsidP="00047A12">
      <w:pPr>
        <w:pStyle w:val="ListBul"/>
        <w:rPr>
          <w:snapToGrid w:val="0"/>
        </w:rPr>
      </w:pPr>
      <w:r w:rsidRPr="002A1CE0">
        <w:rPr>
          <w:snapToGrid w:val="0"/>
        </w:rPr>
        <w:t xml:space="preserve">Освоение терминологии, принятой в </w:t>
      </w:r>
      <w:r w:rsidR="00C55C74">
        <w:rPr>
          <w:snapToGrid w:val="0"/>
        </w:rPr>
        <w:t>сноуборде</w:t>
      </w:r>
      <w:r w:rsidRPr="002A1CE0">
        <w:rPr>
          <w:snapToGrid w:val="0"/>
        </w:rPr>
        <w:t>.</w:t>
      </w:r>
    </w:p>
    <w:p w14:paraId="4B2832B1" w14:textId="77777777" w:rsidR="00047A12" w:rsidRPr="002A1CE0" w:rsidRDefault="00047A12" w:rsidP="00047A12">
      <w:pPr>
        <w:pStyle w:val="ListBul"/>
        <w:rPr>
          <w:snapToGrid w:val="0"/>
        </w:rPr>
      </w:pPr>
      <w:r w:rsidRPr="002A1CE0">
        <w:rPr>
          <w:snapToGrid w:val="0"/>
        </w:rPr>
        <w:t>Овладение командным языком, умение отдать рапорт.</w:t>
      </w:r>
    </w:p>
    <w:p w14:paraId="602D8BA3" w14:textId="77777777" w:rsidR="00047A12" w:rsidRPr="002A1CE0" w:rsidRDefault="00047A12" w:rsidP="00047A12">
      <w:pPr>
        <w:pStyle w:val="ListBul"/>
        <w:rPr>
          <w:snapToGrid w:val="0"/>
        </w:rPr>
      </w:pPr>
      <w:r w:rsidRPr="002A1CE0">
        <w:rPr>
          <w:snapToGrid w:val="0"/>
        </w:rPr>
        <w:t>Проведение упражнений по построению и перестроению группы.</w:t>
      </w:r>
    </w:p>
    <w:p w14:paraId="4E52D62A" w14:textId="77777777" w:rsidR="00047A12" w:rsidRPr="002A1CE0" w:rsidRDefault="00047A12" w:rsidP="00047A12">
      <w:pPr>
        <w:pStyle w:val="ListBul"/>
      </w:pPr>
      <w:r w:rsidRPr="002A1CE0">
        <w:rPr>
          <w:snapToGrid w:val="0"/>
        </w:rPr>
        <w:t>В качестве дежурного подготовка мест для занятий, инвентаря и оборудовани</w:t>
      </w:r>
      <w:r w:rsidRPr="002A1CE0">
        <w:t>я.</w:t>
      </w:r>
    </w:p>
    <w:p w14:paraId="5AEEDCF4" w14:textId="77777777" w:rsidR="00047A12" w:rsidRPr="002A1CE0" w:rsidRDefault="00047A12" w:rsidP="00675E3B">
      <w:pPr>
        <w:ind w:left="567" w:firstLine="141"/>
        <w:rPr>
          <w:snapToGrid w:val="0"/>
        </w:rPr>
      </w:pPr>
      <w:r w:rsidRPr="002A1CE0">
        <w:t>На тренировочном этапе</w:t>
      </w:r>
      <w:r w:rsidRPr="002A1CE0">
        <w:rPr>
          <w:snapToGrid w:val="0"/>
        </w:rPr>
        <w:t xml:space="preserve"> изучается более широкий круг вопросов.</w:t>
      </w:r>
    </w:p>
    <w:p w14:paraId="189F525C" w14:textId="1164A91F" w:rsidR="00047A12" w:rsidRPr="002A1CE0" w:rsidRDefault="00047A12" w:rsidP="00AC3DBF">
      <w:pPr>
        <w:pStyle w:val="ListBul"/>
        <w:rPr>
          <w:snapToGrid w:val="0"/>
        </w:rPr>
      </w:pPr>
      <w:r w:rsidRPr="002A1CE0">
        <w:rPr>
          <w:snapToGrid w:val="0"/>
        </w:rPr>
        <w:t>Умени</w:t>
      </w:r>
      <w:r w:rsidR="00AC3DBF" w:rsidRPr="002A1CE0">
        <w:rPr>
          <w:snapToGrid w:val="0"/>
        </w:rPr>
        <w:t>е вести наблюдения за учащимися</w:t>
      </w:r>
      <w:r w:rsidRPr="002A1CE0">
        <w:rPr>
          <w:snapToGrid w:val="0"/>
        </w:rPr>
        <w:t xml:space="preserve"> в </w:t>
      </w:r>
      <w:r w:rsidR="008835D3" w:rsidRPr="002A1CE0">
        <w:rPr>
          <w:snapToGrid w:val="0"/>
        </w:rPr>
        <w:t>тренировочном процессе</w:t>
      </w:r>
      <w:r w:rsidR="00AC3DBF" w:rsidRPr="002A1CE0">
        <w:rPr>
          <w:snapToGrid w:val="0"/>
        </w:rPr>
        <w:t>,</w:t>
      </w:r>
      <w:r w:rsidRPr="002A1CE0">
        <w:rPr>
          <w:snapToGrid w:val="0"/>
        </w:rPr>
        <w:t xml:space="preserve"> </w:t>
      </w:r>
      <w:r w:rsidR="008835D3" w:rsidRPr="002A1CE0">
        <w:rPr>
          <w:snapToGrid w:val="0"/>
        </w:rPr>
        <w:t>замечать</w:t>
      </w:r>
      <w:r w:rsidRPr="002A1CE0">
        <w:rPr>
          <w:snapToGrid w:val="0"/>
        </w:rPr>
        <w:t xml:space="preserve"> ошибки</w:t>
      </w:r>
      <w:r w:rsidR="00AC3DBF" w:rsidRPr="002A1CE0">
        <w:rPr>
          <w:snapToGrid w:val="0"/>
        </w:rPr>
        <w:t>, нарушения</w:t>
      </w:r>
      <w:r w:rsidRPr="002A1CE0">
        <w:rPr>
          <w:snapToGrid w:val="0"/>
        </w:rPr>
        <w:t>.</w:t>
      </w:r>
    </w:p>
    <w:p w14:paraId="33276578" w14:textId="77777777" w:rsidR="00AC3DBF" w:rsidRPr="002A1CE0" w:rsidRDefault="00047A12" w:rsidP="00AC3DBF">
      <w:pPr>
        <w:pStyle w:val="ListBul"/>
        <w:rPr>
          <w:snapToGrid w:val="0"/>
        </w:rPr>
      </w:pPr>
      <w:r w:rsidRPr="002A1CE0">
        <w:rPr>
          <w:snapToGrid w:val="0"/>
        </w:rPr>
        <w:t xml:space="preserve">Составление комплексов упражнений по специальной физической подготовке, </w:t>
      </w:r>
      <w:r w:rsidR="00AC3DBF" w:rsidRPr="002A1CE0">
        <w:rPr>
          <w:snapToGrid w:val="0"/>
        </w:rPr>
        <w:t>руководство разминкой, восстановлением после тренировок</w:t>
      </w:r>
      <w:r w:rsidRPr="002A1CE0">
        <w:rPr>
          <w:snapToGrid w:val="0"/>
        </w:rPr>
        <w:t>.</w:t>
      </w:r>
    </w:p>
    <w:p w14:paraId="096C8277" w14:textId="77777777" w:rsidR="00047A12" w:rsidRPr="002A1CE0" w:rsidRDefault="00AC3DBF" w:rsidP="00675E3B">
      <w:pPr>
        <w:ind w:firstLine="708"/>
      </w:pPr>
      <w:r w:rsidRPr="002A1CE0">
        <w:t>На этапе ССМ и ВСМ:</w:t>
      </w:r>
    </w:p>
    <w:p w14:paraId="5DB8BD49" w14:textId="1B288D25" w:rsidR="008835D3" w:rsidRPr="002A1CE0" w:rsidRDefault="008835D3" w:rsidP="00AC3DBF">
      <w:pPr>
        <w:pStyle w:val="ListBul"/>
        <w:rPr>
          <w:snapToGrid w:val="0"/>
        </w:rPr>
      </w:pPr>
      <w:r w:rsidRPr="002A1CE0">
        <w:rPr>
          <w:snapToGrid w:val="0"/>
        </w:rPr>
        <w:t xml:space="preserve">Установка трасс для </w:t>
      </w:r>
      <w:r w:rsidR="00374106">
        <w:rPr>
          <w:snapToGrid w:val="0"/>
        </w:rPr>
        <w:t xml:space="preserve">занимающихся в </w:t>
      </w:r>
      <w:r w:rsidRPr="002A1CE0">
        <w:rPr>
          <w:snapToGrid w:val="0"/>
        </w:rPr>
        <w:t>младших групп</w:t>
      </w:r>
      <w:r w:rsidR="00374106">
        <w:rPr>
          <w:snapToGrid w:val="0"/>
        </w:rPr>
        <w:t>ах</w:t>
      </w:r>
    </w:p>
    <w:p w14:paraId="7E8720D1" w14:textId="77777777" w:rsidR="00AC3DBF" w:rsidRPr="002A1CE0" w:rsidRDefault="00AC3DBF" w:rsidP="00AC3DBF">
      <w:pPr>
        <w:pStyle w:val="ListBul"/>
        <w:rPr>
          <w:snapToGrid w:val="0"/>
        </w:rPr>
      </w:pPr>
      <w:r w:rsidRPr="002A1CE0">
        <w:rPr>
          <w:snapToGrid w:val="0"/>
        </w:rPr>
        <w:t>Помощь в ведении тренировочного занятия</w:t>
      </w:r>
    </w:p>
    <w:p w14:paraId="2102F906" w14:textId="77777777" w:rsidR="00047A12" w:rsidRPr="002A1CE0" w:rsidRDefault="00047A12" w:rsidP="00AC3DBF">
      <w:pPr>
        <w:pStyle w:val="ListBul"/>
        <w:rPr>
          <w:snapToGrid w:val="0"/>
        </w:rPr>
      </w:pPr>
      <w:r w:rsidRPr="002A1CE0">
        <w:rPr>
          <w:snapToGrid w:val="0"/>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14:paraId="0A1821D7" w14:textId="77777777" w:rsidR="00047A12" w:rsidRPr="002A1CE0" w:rsidRDefault="00047A12" w:rsidP="00AC3DBF">
      <w:pPr>
        <w:pStyle w:val="ListBul"/>
        <w:rPr>
          <w:snapToGrid w:val="0"/>
        </w:rPr>
      </w:pPr>
      <w:r w:rsidRPr="002A1CE0">
        <w:rPr>
          <w:snapToGrid w:val="0"/>
        </w:rPr>
        <w:t>Проведение комплекса упражнений по физической и технической подготовке.</w:t>
      </w:r>
    </w:p>
    <w:p w14:paraId="5AD6F398" w14:textId="323CE1DC" w:rsidR="00047A12" w:rsidRPr="002A1CE0" w:rsidRDefault="00047A12" w:rsidP="00AC3DBF">
      <w:pPr>
        <w:pStyle w:val="ListBul"/>
        <w:rPr>
          <w:snapToGrid w:val="0"/>
        </w:rPr>
      </w:pPr>
      <w:r w:rsidRPr="002A1CE0">
        <w:rPr>
          <w:snapToGrid w:val="0"/>
        </w:rPr>
        <w:t>Проведение подготовит</w:t>
      </w:r>
      <w:r w:rsidR="008835D3" w:rsidRPr="002A1CE0">
        <w:rPr>
          <w:snapToGrid w:val="0"/>
        </w:rPr>
        <w:t>ельной, основной частей занятия</w:t>
      </w:r>
    </w:p>
    <w:p w14:paraId="034BFACB" w14:textId="226955CA" w:rsidR="007F340E" w:rsidRPr="00675E3B" w:rsidRDefault="007F340E" w:rsidP="00675E3B">
      <w:pPr>
        <w:pStyle w:val="1"/>
        <w:ind w:hanging="11"/>
        <w:rPr>
          <w:rFonts w:ascii="Times New Roman" w:hAnsi="Times New Roman"/>
          <w:sz w:val="28"/>
          <w:szCs w:val="28"/>
        </w:rPr>
      </w:pPr>
      <w:bookmarkStart w:id="148" w:name="_Toc452369824"/>
      <w:bookmarkStart w:id="149" w:name="_Toc452995072"/>
      <w:bookmarkStart w:id="150" w:name="_Toc453016303"/>
      <w:r w:rsidRPr="00675E3B">
        <w:rPr>
          <w:rFonts w:ascii="Times New Roman" w:hAnsi="Times New Roman"/>
          <w:sz w:val="28"/>
          <w:szCs w:val="28"/>
        </w:rPr>
        <w:lastRenderedPageBreak/>
        <w:t>Система контроля и зачетные требования</w:t>
      </w:r>
      <w:bookmarkEnd w:id="148"/>
      <w:bookmarkEnd w:id="149"/>
      <w:bookmarkEnd w:id="150"/>
    </w:p>
    <w:p w14:paraId="14E0F8CB" w14:textId="0E859484" w:rsidR="007F340E" w:rsidRPr="00675E3B" w:rsidRDefault="00675E3B" w:rsidP="00675E3B">
      <w:pPr>
        <w:pStyle w:val="2"/>
        <w:ind w:firstLine="708"/>
        <w:rPr>
          <w:rFonts w:ascii="Times New Roman" w:hAnsi="Times New Roman" w:cs="Times New Roman"/>
          <w:sz w:val="24"/>
          <w:szCs w:val="24"/>
        </w:rPr>
      </w:pPr>
      <w:bookmarkStart w:id="151" w:name="_Toc452369825"/>
      <w:bookmarkStart w:id="152" w:name="_Toc452995073"/>
      <w:bookmarkStart w:id="153" w:name="_Toc453016304"/>
      <w:r>
        <w:rPr>
          <w:rFonts w:ascii="Times New Roman" w:hAnsi="Times New Roman" w:cs="Times New Roman"/>
          <w:sz w:val="24"/>
          <w:szCs w:val="24"/>
        </w:rPr>
        <w:t>4</w:t>
      </w:r>
      <w:r w:rsidR="007F340E" w:rsidRPr="00675E3B">
        <w:rPr>
          <w:rFonts w:ascii="Times New Roman" w:hAnsi="Times New Roman" w:cs="Times New Roman"/>
          <w:sz w:val="24"/>
          <w:szCs w:val="24"/>
        </w:rPr>
        <w:t>.1. Влияни</w:t>
      </w:r>
      <w:r w:rsidR="000110CE">
        <w:rPr>
          <w:rFonts w:ascii="Times New Roman" w:hAnsi="Times New Roman" w:cs="Times New Roman"/>
          <w:sz w:val="24"/>
          <w:szCs w:val="24"/>
        </w:rPr>
        <w:t>е</w:t>
      </w:r>
      <w:r w:rsidR="007F340E" w:rsidRPr="00675E3B">
        <w:rPr>
          <w:rFonts w:ascii="Times New Roman" w:hAnsi="Times New Roman" w:cs="Times New Roman"/>
          <w:sz w:val="24"/>
          <w:szCs w:val="24"/>
        </w:rPr>
        <w:t xml:space="preserve"> физических качеств и телосложения на результативность</w:t>
      </w:r>
      <w:bookmarkEnd w:id="151"/>
      <w:bookmarkEnd w:id="152"/>
      <w:bookmarkEnd w:id="153"/>
      <w:r w:rsidR="000110CE">
        <w:rPr>
          <w:rFonts w:ascii="Times New Roman" w:hAnsi="Times New Roman" w:cs="Times New Roman"/>
          <w:sz w:val="24"/>
          <w:szCs w:val="24"/>
        </w:rPr>
        <w:t xml:space="preserve"> по виду спорта «Сноуборд».</w:t>
      </w:r>
      <w:r w:rsidR="007F340E" w:rsidRPr="00675E3B">
        <w:rPr>
          <w:rFonts w:ascii="Times New Roman" w:hAnsi="Times New Roman" w:cs="Times New Roman"/>
          <w:sz w:val="24"/>
          <w:szCs w:val="24"/>
        </w:rPr>
        <w:t xml:space="preserve"> </w:t>
      </w:r>
    </w:p>
    <w:p w14:paraId="15B53C52" w14:textId="5A8401F4" w:rsidR="007F340E" w:rsidRPr="002A1CE0" w:rsidRDefault="007F340E" w:rsidP="00675E3B">
      <w:pPr>
        <w:widowControl w:val="0"/>
        <w:ind w:right="-20" w:firstLine="708"/>
      </w:pPr>
      <w:r w:rsidRPr="002A1CE0">
        <w:t xml:space="preserve">Каждый спортсмен индивидуален по своим физиологическим параметрам, которые значительно или не очень влияют на успех его спортивной подготовки. Влияние физических качеств и телосложения на спортивные результаты в </w:t>
      </w:r>
      <w:r w:rsidR="005B5427">
        <w:t>сноуборде</w:t>
      </w:r>
      <w:r w:rsidRPr="002A1CE0">
        <w:t xml:space="preserve"> представлены в таблице:</w:t>
      </w:r>
    </w:p>
    <w:p w14:paraId="64D7E596" w14:textId="77777777" w:rsidR="007F340E" w:rsidRPr="002A1CE0" w:rsidRDefault="007F340E" w:rsidP="00675E3B">
      <w:pPr>
        <w:pStyle w:val="Tablenazv"/>
        <w:ind w:firstLine="708"/>
      </w:pPr>
      <w:r w:rsidRPr="002A1CE0">
        <w:t>Таблица 1</w:t>
      </w:r>
      <w:r w:rsidR="002638AF" w:rsidRPr="002A1CE0">
        <w:t>3</w:t>
      </w:r>
      <w:r w:rsidRPr="002A1CE0">
        <w:t>. Влияние физических качеств и телосложения на результативность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3"/>
        <w:gridCol w:w="2867"/>
      </w:tblGrid>
      <w:tr w:rsidR="007F340E" w:rsidRPr="002A1CE0" w14:paraId="555BB693" w14:textId="77777777" w:rsidTr="00264852">
        <w:tc>
          <w:tcPr>
            <w:tcW w:w="6704" w:type="dxa"/>
          </w:tcPr>
          <w:p w14:paraId="498F967D" w14:textId="77777777" w:rsidR="007F340E" w:rsidRPr="002A1CE0" w:rsidRDefault="007F340E" w:rsidP="00F518A9">
            <w:pPr>
              <w:pStyle w:val="Tableheader"/>
              <w:rPr>
                <w:rFonts w:ascii="Calibri" w:hAnsi="Calibri" w:cs="Calibri"/>
              </w:rPr>
            </w:pPr>
            <w:r w:rsidRPr="002A1CE0">
              <w:rPr>
                <w:rFonts w:ascii="Calibri" w:hAnsi="Calibri" w:cs="Calibri"/>
              </w:rPr>
              <w:t>Физические качества и телосложение</w:t>
            </w:r>
          </w:p>
        </w:tc>
        <w:tc>
          <w:tcPr>
            <w:tcW w:w="2867" w:type="dxa"/>
          </w:tcPr>
          <w:p w14:paraId="248D21F0" w14:textId="77777777" w:rsidR="007F340E" w:rsidRPr="002A1CE0" w:rsidRDefault="007F340E" w:rsidP="00F518A9">
            <w:pPr>
              <w:pStyle w:val="Tableheader"/>
              <w:rPr>
                <w:rFonts w:ascii="Calibri" w:hAnsi="Calibri" w:cs="Calibri"/>
              </w:rPr>
            </w:pPr>
            <w:r w:rsidRPr="002A1CE0">
              <w:rPr>
                <w:rFonts w:ascii="Calibri" w:hAnsi="Calibri" w:cs="Calibri"/>
              </w:rPr>
              <w:t>Уровень влияния</w:t>
            </w:r>
          </w:p>
        </w:tc>
      </w:tr>
      <w:tr w:rsidR="007F340E" w:rsidRPr="002A1CE0" w14:paraId="5564AA45" w14:textId="77777777" w:rsidTr="00264852">
        <w:tc>
          <w:tcPr>
            <w:tcW w:w="6704" w:type="dxa"/>
          </w:tcPr>
          <w:p w14:paraId="3A77FCB2" w14:textId="77777777" w:rsidR="007F340E" w:rsidRPr="002A1CE0" w:rsidRDefault="007F340E" w:rsidP="00F518A9">
            <w:pPr>
              <w:pStyle w:val="Tabletext"/>
              <w:rPr>
                <w:rFonts w:ascii="Calibri" w:hAnsi="Calibri" w:cs="Calibri"/>
              </w:rPr>
            </w:pPr>
            <w:r w:rsidRPr="002A1CE0">
              <w:rPr>
                <w:rFonts w:ascii="Calibri" w:hAnsi="Calibri" w:cs="Calibri"/>
              </w:rPr>
              <w:t>Скоростные способности</w:t>
            </w:r>
          </w:p>
        </w:tc>
        <w:tc>
          <w:tcPr>
            <w:tcW w:w="2867" w:type="dxa"/>
          </w:tcPr>
          <w:p w14:paraId="28260398" w14:textId="1993D9AD" w:rsidR="007F340E" w:rsidRPr="002A1CE0" w:rsidRDefault="00924C3A" w:rsidP="00F518A9">
            <w:pPr>
              <w:pStyle w:val="Tabletext"/>
              <w:rPr>
                <w:rFonts w:ascii="Calibri" w:hAnsi="Calibri" w:cs="Calibri"/>
              </w:rPr>
            </w:pPr>
            <w:r w:rsidRPr="002A1CE0">
              <w:rPr>
                <w:rFonts w:ascii="Calibri" w:hAnsi="Calibri" w:cs="Calibri"/>
              </w:rPr>
              <w:t>2</w:t>
            </w:r>
          </w:p>
        </w:tc>
      </w:tr>
      <w:tr w:rsidR="007F340E" w:rsidRPr="002A1CE0" w14:paraId="3A73E696" w14:textId="77777777" w:rsidTr="00264852">
        <w:tc>
          <w:tcPr>
            <w:tcW w:w="6704" w:type="dxa"/>
          </w:tcPr>
          <w:p w14:paraId="11E500EC" w14:textId="77777777" w:rsidR="007F340E" w:rsidRPr="002A1CE0" w:rsidRDefault="007F340E" w:rsidP="00F518A9">
            <w:pPr>
              <w:pStyle w:val="Tabletext"/>
              <w:rPr>
                <w:rFonts w:ascii="Calibri" w:hAnsi="Calibri" w:cs="Calibri"/>
              </w:rPr>
            </w:pPr>
            <w:r w:rsidRPr="002A1CE0">
              <w:rPr>
                <w:rFonts w:ascii="Calibri" w:hAnsi="Calibri" w:cs="Calibri"/>
              </w:rPr>
              <w:t>Мышечная сила</w:t>
            </w:r>
          </w:p>
        </w:tc>
        <w:tc>
          <w:tcPr>
            <w:tcW w:w="2867" w:type="dxa"/>
          </w:tcPr>
          <w:p w14:paraId="196107C6" w14:textId="6F5FCC60" w:rsidR="007F340E" w:rsidRPr="002A1CE0" w:rsidRDefault="00924C3A" w:rsidP="00F518A9">
            <w:pPr>
              <w:pStyle w:val="Tabletext"/>
              <w:rPr>
                <w:rFonts w:ascii="Calibri" w:hAnsi="Calibri" w:cs="Calibri"/>
              </w:rPr>
            </w:pPr>
            <w:r w:rsidRPr="002A1CE0">
              <w:rPr>
                <w:rFonts w:ascii="Calibri" w:hAnsi="Calibri" w:cs="Calibri"/>
              </w:rPr>
              <w:t>2</w:t>
            </w:r>
          </w:p>
        </w:tc>
      </w:tr>
      <w:tr w:rsidR="007F340E" w:rsidRPr="002A1CE0" w14:paraId="7516154A" w14:textId="77777777" w:rsidTr="00264852">
        <w:tc>
          <w:tcPr>
            <w:tcW w:w="6704" w:type="dxa"/>
          </w:tcPr>
          <w:p w14:paraId="0B61D00D" w14:textId="77777777" w:rsidR="007F340E" w:rsidRPr="002A1CE0" w:rsidRDefault="007F340E" w:rsidP="00F518A9">
            <w:pPr>
              <w:pStyle w:val="Tabletext"/>
              <w:rPr>
                <w:rFonts w:ascii="Calibri" w:hAnsi="Calibri" w:cs="Calibri"/>
              </w:rPr>
            </w:pPr>
            <w:r w:rsidRPr="002A1CE0">
              <w:rPr>
                <w:rFonts w:ascii="Calibri" w:hAnsi="Calibri" w:cs="Calibri"/>
              </w:rPr>
              <w:t>Вестибулярная устойчивость</w:t>
            </w:r>
          </w:p>
        </w:tc>
        <w:tc>
          <w:tcPr>
            <w:tcW w:w="2867" w:type="dxa"/>
          </w:tcPr>
          <w:p w14:paraId="4277481B" w14:textId="62DE8727" w:rsidR="007F340E" w:rsidRPr="002A1CE0" w:rsidRDefault="00924C3A" w:rsidP="00F518A9">
            <w:pPr>
              <w:pStyle w:val="Tabletext"/>
              <w:rPr>
                <w:rFonts w:ascii="Calibri" w:hAnsi="Calibri" w:cs="Calibri"/>
              </w:rPr>
            </w:pPr>
            <w:r w:rsidRPr="002A1CE0">
              <w:rPr>
                <w:rFonts w:ascii="Calibri" w:hAnsi="Calibri" w:cs="Calibri"/>
              </w:rPr>
              <w:t>3</w:t>
            </w:r>
          </w:p>
        </w:tc>
      </w:tr>
      <w:tr w:rsidR="007F340E" w:rsidRPr="002A1CE0" w14:paraId="327F249A" w14:textId="77777777" w:rsidTr="00264852">
        <w:tc>
          <w:tcPr>
            <w:tcW w:w="6704" w:type="dxa"/>
          </w:tcPr>
          <w:p w14:paraId="6B3B9DC8" w14:textId="77777777" w:rsidR="007F340E" w:rsidRPr="002A1CE0" w:rsidRDefault="007F340E" w:rsidP="00F518A9">
            <w:pPr>
              <w:pStyle w:val="Tabletext"/>
              <w:rPr>
                <w:rFonts w:ascii="Calibri" w:hAnsi="Calibri" w:cs="Calibri"/>
              </w:rPr>
            </w:pPr>
            <w:r w:rsidRPr="002A1CE0">
              <w:rPr>
                <w:rFonts w:ascii="Calibri" w:hAnsi="Calibri" w:cs="Calibri"/>
              </w:rPr>
              <w:t>Выносливость</w:t>
            </w:r>
          </w:p>
        </w:tc>
        <w:tc>
          <w:tcPr>
            <w:tcW w:w="2867" w:type="dxa"/>
          </w:tcPr>
          <w:p w14:paraId="6921030E" w14:textId="5B0B62DF" w:rsidR="007F340E" w:rsidRPr="002A1CE0" w:rsidRDefault="00924C3A" w:rsidP="00F518A9">
            <w:pPr>
              <w:pStyle w:val="Tabletext"/>
              <w:rPr>
                <w:rFonts w:ascii="Calibri" w:hAnsi="Calibri" w:cs="Calibri"/>
              </w:rPr>
            </w:pPr>
            <w:r w:rsidRPr="002A1CE0">
              <w:rPr>
                <w:rFonts w:ascii="Calibri" w:hAnsi="Calibri" w:cs="Calibri"/>
              </w:rPr>
              <w:t>2</w:t>
            </w:r>
          </w:p>
        </w:tc>
      </w:tr>
      <w:tr w:rsidR="007F340E" w:rsidRPr="002A1CE0" w14:paraId="72E01D69" w14:textId="77777777" w:rsidTr="00264852">
        <w:tc>
          <w:tcPr>
            <w:tcW w:w="6704" w:type="dxa"/>
          </w:tcPr>
          <w:p w14:paraId="52ABECBB" w14:textId="77777777" w:rsidR="007F340E" w:rsidRPr="002A1CE0" w:rsidRDefault="007F340E" w:rsidP="00F518A9">
            <w:pPr>
              <w:pStyle w:val="Tabletext"/>
              <w:rPr>
                <w:rFonts w:ascii="Calibri" w:hAnsi="Calibri" w:cs="Calibri"/>
              </w:rPr>
            </w:pPr>
            <w:r w:rsidRPr="002A1CE0">
              <w:rPr>
                <w:rFonts w:ascii="Calibri" w:hAnsi="Calibri" w:cs="Calibri"/>
              </w:rPr>
              <w:t>Гибкость</w:t>
            </w:r>
          </w:p>
        </w:tc>
        <w:tc>
          <w:tcPr>
            <w:tcW w:w="2867" w:type="dxa"/>
          </w:tcPr>
          <w:p w14:paraId="28A59209" w14:textId="5BAE73BC" w:rsidR="007F340E" w:rsidRPr="002A1CE0" w:rsidRDefault="00924C3A" w:rsidP="00F518A9">
            <w:pPr>
              <w:pStyle w:val="Tabletext"/>
              <w:rPr>
                <w:rFonts w:ascii="Calibri" w:hAnsi="Calibri" w:cs="Calibri"/>
              </w:rPr>
            </w:pPr>
            <w:r w:rsidRPr="002A1CE0">
              <w:rPr>
                <w:rFonts w:ascii="Calibri" w:hAnsi="Calibri" w:cs="Calibri"/>
              </w:rPr>
              <w:t>2</w:t>
            </w:r>
          </w:p>
        </w:tc>
      </w:tr>
      <w:tr w:rsidR="007F340E" w:rsidRPr="002A1CE0" w14:paraId="7F4AA73E" w14:textId="77777777" w:rsidTr="00264852">
        <w:tc>
          <w:tcPr>
            <w:tcW w:w="6704" w:type="dxa"/>
          </w:tcPr>
          <w:p w14:paraId="1AD5438D" w14:textId="77777777" w:rsidR="007F340E" w:rsidRPr="002A1CE0" w:rsidRDefault="007F340E" w:rsidP="00F518A9">
            <w:pPr>
              <w:pStyle w:val="Tabletext"/>
              <w:rPr>
                <w:rFonts w:ascii="Calibri" w:hAnsi="Calibri" w:cs="Calibri"/>
              </w:rPr>
            </w:pPr>
            <w:r w:rsidRPr="002A1CE0">
              <w:rPr>
                <w:rFonts w:ascii="Calibri" w:hAnsi="Calibri" w:cs="Calibri"/>
              </w:rPr>
              <w:t>Координационные способности</w:t>
            </w:r>
          </w:p>
        </w:tc>
        <w:tc>
          <w:tcPr>
            <w:tcW w:w="2867" w:type="dxa"/>
          </w:tcPr>
          <w:p w14:paraId="028D3C30" w14:textId="26268D95" w:rsidR="007F340E" w:rsidRPr="002A1CE0" w:rsidRDefault="00924C3A" w:rsidP="00F518A9">
            <w:pPr>
              <w:pStyle w:val="Tabletext"/>
              <w:rPr>
                <w:rFonts w:ascii="Calibri" w:hAnsi="Calibri" w:cs="Calibri"/>
              </w:rPr>
            </w:pPr>
            <w:r w:rsidRPr="002A1CE0">
              <w:rPr>
                <w:rFonts w:ascii="Calibri" w:hAnsi="Calibri" w:cs="Calibri"/>
              </w:rPr>
              <w:t>3</w:t>
            </w:r>
          </w:p>
        </w:tc>
      </w:tr>
      <w:tr w:rsidR="007F340E" w:rsidRPr="002A1CE0" w14:paraId="4FB58E63" w14:textId="77777777" w:rsidTr="00264852">
        <w:tc>
          <w:tcPr>
            <w:tcW w:w="6704" w:type="dxa"/>
          </w:tcPr>
          <w:p w14:paraId="6DFF035D" w14:textId="77777777" w:rsidR="007F340E" w:rsidRPr="002A1CE0" w:rsidRDefault="007F340E" w:rsidP="00F518A9">
            <w:pPr>
              <w:pStyle w:val="Tabletext"/>
              <w:rPr>
                <w:rFonts w:ascii="Calibri" w:hAnsi="Calibri" w:cs="Calibri"/>
              </w:rPr>
            </w:pPr>
            <w:r w:rsidRPr="002A1CE0">
              <w:rPr>
                <w:rFonts w:ascii="Calibri" w:hAnsi="Calibri" w:cs="Calibri"/>
              </w:rPr>
              <w:t>Телосложение</w:t>
            </w:r>
          </w:p>
        </w:tc>
        <w:tc>
          <w:tcPr>
            <w:tcW w:w="2867" w:type="dxa"/>
          </w:tcPr>
          <w:p w14:paraId="6B30F1B5" w14:textId="77777777" w:rsidR="007F340E" w:rsidRPr="002A1CE0" w:rsidRDefault="007F340E" w:rsidP="00F518A9">
            <w:pPr>
              <w:pStyle w:val="Tabletext"/>
              <w:rPr>
                <w:rFonts w:ascii="Calibri" w:hAnsi="Calibri" w:cs="Calibri"/>
              </w:rPr>
            </w:pPr>
            <w:r w:rsidRPr="002A1CE0">
              <w:rPr>
                <w:rFonts w:ascii="Calibri" w:hAnsi="Calibri" w:cs="Calibri"/>
              </w:rPr>
              <w:t>1</w:t>
            </w:r>
          </w:p>
        </w:tc>
      </w:tr>
    </w:tbl>
    <w:p w14:paraId="03243985" w14:textId="77777777" w:rsidR="007F340E" w:rsidRPr="002A1CE0" w:rsidRDefault="007F340E" w:rsidP="005D40C9">
      <w:r w:rsidRPr="002A1CE0">
        <w:t>Условные обозначения:</w:t>
      </w:r>
    </w:p>
    <w:p w14:paraId="1FBF56B8" w14:textId="77777777" w:rsidR="007F340E" w:rsidRPr="002A1CE0" w:rsidRDefault="007F340E" w:rsidP="005D40C9">
      <w:r w:rsidRPr="002A1CE0">
        <w:t>3 — значительное влияние;</w:t>
      </w:r>
    </w:p>
    <w:p w14:paraId="0A6E9B8E" w14:textId="77777777" w:rsidR="007F340E" w:rsidRPr="002A1CE0" w:rsidRDefault="007F340E" w:rsidP="005D40C9">
      <w:r w:rsidRPr="002A1CE0">
        <w:t>2 — среднее влияние;</w:t>
      </w:r>
    </w:p>
    <w:p w14:paraId="50523E5F" w14:textId="77777777" w:rsidR="007F340E" w:rsidRPr="002A1CE0" w:rsidRDefault="007F340E" w:rsidP="00F518A9">
      <w:r w:rsidRPr="002A1CE0">
        <w:t>1 — незначительное влияние.</w:t>
      </w:r>
    </w:p>
    <w:p w14:paraId="7E2FADA8" w14:textId="51FDD006" w:rsidR="007F340E" w:rsidRPr="00675E3B" w:rsidRDefault="00675E3B" w:rsidP="00675E3B">
      <w:pPr>
        <w:pStyle w:val="2"/>
        <w:ind w:firstLine="708"/>
        <w:rPr>
          <w:rFonts w:ascii="Times New Roman" w:hAnsi="Times New Roman" w:cs="Times New Roman"/>
          <w:sz w:val="24"/>
          <w:szCs w:val="24"/>
        </w:rPr>
      </w:pPr>
      <w:bookmarkStart w:id="154" w:name="_Toc452369826"/>
      <w:bookmarkStart w:id="155" w:name="_Toc452995074"/>
      <w:bookmarkStart w:id="156" w:name="_Toc453016305"/>
      <w:r>
        <w:rPr>
          <w:rFonts w:ascii="Times New Roman" w:hAnsi="Times New Roman" w:cs="Times New Roman"/>
          <w:sz w:val="24"/>
          <w:szCs w:val="24"/>
        </w:rPr>
        <w:t>4</w:t>
      </w:r>
      <w:r w:rsidR="007F340E" w:rsidRPr="00675E3B">
        <w:rPr>
          <w:rFonts w:ascii="Times New Roman" w:hAnsi="Times New Roman" w:cs="Times New Roman"/>
          <w:sz w:val="24"/>
          <w:szCs w:val="24"/>
        </w:rPr>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bookmarkEnd w:id="154"/>
      <w:bookmarkEnd w:id="155"/>
      <w:bookmarkEnd w:id="156"/>
    </w:p>
    <w:p w14:paraId="0187B4C3" w14:textId="77777777" w:rsidR="005B5427" w:rsidRPr="00417B89" w:rsidRDefault="005B5427" w:rsidP="005B5427">
      <w:pPr>
        <w:ind w:firstLine="708"/>
      </w:pPr>
      <w:r>
        <w:t>Результатом реализации Программы является:</w:t>
      </w:r>
    </w:p>
    <w:p w14:paraId="4E2E46CD" w14:textId="77777777" w:rsidR="005B5427" w:rsidRPr="00251E2F" w:rsidRDefault="005B5427" w:rsidP="005B5427">
      <w:pPr>
        <w:spacing w:before="0" w:after="0"/>
        <w:ind w:firstLine="708"/>
      </w:pPr>
      <w:r w:rsidRPr="00251E2F">
        <w:t>На</w:t>
      </w:r>
      <w:r>
        <w:t xml:space="preserve"> </w:t>
      </w:r>
      <w:r w:rsidRPr="00251E2F">
        <w:t>этапе</w:t>
      </w:r>
      <w:r>
        <w:t xml:space="preserve"> </w:t>
      </w:r>
      <w:r w:rsidRPr="00251E2F">
        <w:t>начальной</w:t>
      </w:r>
      <w:r>
        <w:t xml:space="preserve"> </w:t>
      </w:r>
      <w:r w:rsidRPr="00251E2F">
        <w:t>подготовки:</w:t>
      </w:r>
    </w:p>
    <w:p w14:paraId="605EF586" w14:textId="77777777" w:rsidR="005B5427" w:rsidRPr="00251E2F" w:rsidRDefault="005B5427" w:rsidP="005B5427">
      <w:pPr>
        <w:pStyle w:val="ListBul"/>
        <w:spacing w:before="0" w:after="0"/>
        <w:rPr>
          <w:sz w:val="28"/>
          <w:szCs w:val="28"/>
        </w:rPr>
      </w:pPr>
      <w:r w:rsidRPr="00251E2F">
        <w:t>формирование</w:t>
      </w:r>
      <w:r>
        <w:t xml:space="preserve"> </w:t>
      </w:r>
      <w:r w:rsidRPr="00251E2F">
        <w:t>устойчивого</w:t>
      </w:r>
      <w:r>
        <w:t xml:space="preserve"> </w:t>
      </w:r>
      <w:r w:rsidRPr="00251E2F">
        <w:t>интереса</w:t>
      </w:r>
      <w:r>
        <w:t xml:space="preserve"> </w:t>
      </w:r>
      <w:r w:rsidRPr="00251E2F">
        <w:t>к</w:t>
      </w:r>
      <w:r>
        <w:t xml:space="preserve"> </w:t>
      </w:r>
      <w:r w:rsidRPr="00251E2F">
        <w:t>занятиям</w:t>
      </w:r>
      <w:r>
        <w:t xml:space="preserve"> </w:t>
      </w:r>
      <w:r w:rsidRPr="00251E2F">
        <w:t>спортом</w:t>
      </w:r>
    </w:p>
    <w:p w14:paraId="35FDECD2" w14:textId="77777777" w:rsidR="005B5427" w:rsidRPr="00251E2F" w:rsidRDefault="005B5427" w:rsidP="005B5427">
      <w:pPr>
        <w:pStyle w:val="ListBul"/>
        <w:spacing w:before="0" w:after="0"/>
        <w:rPr>
          <w:sz w:val="28"/>
          <w:szCs w:val="28"/>
        </w:rPr>
      </w:pPr>
      <w:r w:rsidRPr="00251E2F">
        <w:t>формирование</w:t>
      </w:r>
      <w:r>
        <w:t xml:space="preserve"> </w:t>
      </w:r>
      <w:r w:rsidRPr="00251E2F">
        <w:t>широкого</w:t>
      </w:r>
      <w:r>
        <w:t xml:space="preserve"> </w:t>
      </w:r>
      <w:r w:rsidRPr="00251E2F">
        <w:t>круга</w:t>
      </w:r>
      <w:r>
        <w:t xml:space="preserve"> </w:t>
      </w:r>
      <w:r w:rsidRPr="00251E2F">
        <w:t>двигательных</w:t>
      </w:r>
      <w:r>
        <w:t xml:space="preserve"> </w:t>
      </w:r>
      <w:r w:rsidRPr="00251E2F">
        <w:t>умений</w:t>
      </w:r>
      <w:r>
        <w:t xml:space="preserve"> </w:t>
      </w:r>
      <w:r w:rsidRPr="00251E2F">
        <w:t>и</w:t>
      </w:r>
      <w:r>
        <w:t xml:space="preserve"> </w:t>
      </w:r>
      <w:r w:rsidRPr="00251E2F">
        <w:t>навыков</w:t>
      </w:r>
    </w:p>
    <w:p w14:paraId="697317A4" w14:textId="5E17D75C" w:rsidR="005B5427" w:rsidRPr="00251E2F" w:rsidRDefault="005B5427" w:rsidP="005B5427">
      <w:pPr>
        <w:pStyle w:val="ListBul"/>
        <w:spacing w:before="0" w:after="0"/>
        <w:rPr>
          <w:sz w:val="28"/>
          <w:szCs w:val="28"/>
        </w:rPr>
      </w:pPr>
      <w:r w:rsidRPr="00251E2F">
        <w:t>освоение</w:t>
      </w:r>
      <w:r>
        <w:t xml:space="preserve"> </w:t>
      </w:r>
      <w:r w:rsidRPr="00251E2F">
        <w:t>основ</w:t>
      </w:r>
      <w:r>
        <w:t xml:space="preserve"> </w:t>
      </w:r>
      <w:r w:rsidRPr="00251E2F">
        <w:t>техники</w:t>
      </w:r>
      <w:r>
        <w:t xml:space="preserve"> </w:t>
      </w:r>
      <w:r w:rsidRPr="00251E2F">
        <w:t>по</w:t>
      </w:r>
      <w:r>
        <w:t xml:space="preserve"> </w:t>
      </w:r>
      <w:r w:rsidRPr="00251E2F">
        <w:t>виду</w:t>
      </w:r>
      <w:r>
        <w:t xml:space="preserve"> </w:t>
      </w:r>
      <w:r w:rsidRPr="00251E2F">
        <w:t>спорта</w:t>
      </w:r>
      <w:r>
        <w:t xml:space="preserve"> «сноуборд»</w:t>
      </w:r>
    </w:p>
    <w:p w14:paraId="7F5EE93B" w14:textId="77777777" w:rsidR="005B5427" w:rsidRPr="00251E2F" w:rsidRDefault="005B5427" w:rsidP="005B5427">
      <w:pPr>
        <w:pStyle w:val="ListBul"/>
        <w:spacing w:before="0" w:after="0"/>
        <w:rPr>
          <w:sz w:val="28"/>
          <w:szCs w:val="28"/>
        </w:rPr>
      </w:pPr>
      <w:r w:rsidRPr="00251E2F">
        <w:t>всестороннее</w:t>
      </w:r>
      <w:r>
        <w:t xml:space="preserve"> </w:t>
      </w:r>
      <w:r w:rsidRPr="00251E2F">
        <w:t>гармоничное</w:t>
      </w:r>
      <w:r>
        <w:t xml:space="preserve"> </w:t>
      </w:r>
      <w:r w:rsidRPr="00251E2F">
        <w:t>развитие</w:t>
      </w:r>
      <w:r>
        <w:t xml:space="preserve"> </w:t>
      </w:r>
      <w:r w:rsidRPr="00251E2F">
        <w:t>физических</w:t>
      </w:r>
      <w:r>
        <w:t xml:space="preserve"> </w:t>
      </w:r>
      <w:r w:rsidRPr="00251E2F">
        <w:t>качеств</w:t>
      </w:r>
    </w:p>
    <w:p w14:paraId="772689E5" w14:textId="77777777" w:rsidR="005B5427" w:rsidRPr="00251E2F" w:rsidRDefault="005B5427" w:rsidP="005B5427">
      <w:pPr>
        <w:pStyle w:val="ListBul"/>
        <w:spacing w:before="0" w:after="0"/>
        <w:rPr>
          <w:sz w:val="28"/>
          <w:szCs w:val="28"/>
        </w:rPr>
      </w:pPr>
      <w:r w:rsidRPr="00251E2F">
        <w:t>укрепление</w:t>
      </w:r>
      <w:r>
        <w:t xml:space="preserve"> </w:t>
      </w:r>
      <w:r w:rsidRPr="00251E2F">
        <w:t>здоровья</w:t>
      </w:r>
      <w:r>
        <w:t xml:space="preserve"> </w:t>
      </w:r>
    </w:p>
    <w:p w14:paraId="1C851400" w14:textId="05D1675B" w:rsidR="005B5427" w:rsidRPr="00251E2F" w:rsidRDefault="005B5427" w:rsidP="005B5427">
      <w:pPr>
        <w:pStyle w:val="ListBul"/>
        <w:spacing w:before="0" w:after="0"/>
        <w:rPr>
          <w:sz w:val="28"/>
          <w:szCs w:val="28"/>
        </w:rPr>
      </w:pPr>
      <w:r w:rsidRPr="00251E2F">
        <w:t>отбор</w:t>
      </w:r>
      <w:r>
        <w:t xml:space="preserve"> </w:t>
      </w:r>
      <w:r w:rsidRPr="00251E2F">
        <w:t>перспективных</w:t>
      </w:r>
      <w:r>
        <w:t xml:space="preserve"> </w:t>
      </w:r>
      <w:r w:rsidRPr="00251E2F">
        <w:t>юных</w:t>
      </w:r>
      <w:r>
        <w:t xml:space="preserve"> </w:t>
      </w:r>
      <w:r w:rsidRPr="00251E2F">
        <w:t>спортсменов</w:t>
      </w:r>
      <w:r>
        <w:t xml:space="preserve"> </w:t>
      </w:r>
      <w:r w:rsidRPr="00251E2F">
        <w:t>для</w:t>
      </w:r>
      <w:r>
        <w:t xml:space="preserve"> </w:t>
      </w:r>
      <w:r w:rsidRPr="00251E2F">
        <w:t>дальнейш</w:t>
      </w:r>
      <w:r>
        <w:t>ей спортивной подготовки</w:t>
      </w:r>
    </w:p>
    <w:p w14:paraId="385CF694" w14:textId="77777777" w:rsidR="005B5427" w:rsidRPr="00251E2F" w:rsidRDefault="005B5427" w:rsidP="005B5427">
      <w:pPr>
        <w:spacing w:before="0" w:after="0"/>
        <w:ind w:firstLine="708"/>
      </w:pPr>
      <w:r w:rsidRPr="00251E2F">
        <w:t>На</w:t>
      </w:r>
      <w:r>
        <w:t xml:space="preserve"> </w:t>
      </w:r>
      <w:r w:rsidRPr="00251E2F">
        <w:t>тренировочном</w:t>
      </w:r>
      <w:r>
        <w:t xml:space="preserve"> </w:t>
      </w:r>
      <w:r w:rsidRPr="00251E2F">
        <w:t>этапе</w:t>
      </w:r>
      <w:r>
        <w:t xml:space="preserve"> </w:t>
      </w:r>
      <w:r w:rsidRPr="00251E2F">
        <w:t>(этапе</w:t>
      </w:r>
      <w:r>
        <w:t xml:space="preserve"> </w:t>
      </w:r>
      <w:r w:rsidRPr="00251E2F">
        <w:t>спортивной</w:t>
      </w:r>
      <w:r>
        <w:t xml:space="preserve"> </w:t>
      </w:r>
      <w:r w:rsidRPr="00251E2F">
        <w:t>специализации):</w:t>
      </w:r>
    </w:p>
    <w:p w14:paraId="616C568B" w14:textId="77777777" w:rsidR="005B5427" w:rsidRPr="00251E2F" w:rsidRDefault="005B5427" w:rsidP="005B5427">
      <w:pPr>
        <w:pStyle w:val="ListBul"/>
        <w:spacing w:before="0" w:after="0"/>
        <w:rPr>
          <w:sz w:val="28"/>
          <w:szCs w:val="28"/>
        </w:rPr>
      </w:pPr>
      <w:r w:rsidRPr="00251E2F">
        <w:t>повышение</w:t>
      </w:r>
      <w:r>
        <w:t xml:space="preserve"> </w:t>
      </w:r>
      <w:r w:rsidRPr="00251E2F">
        <w:t>уровня</w:t>
      </w:r>
      <w:r>
        <w:t xml:space="preserve"> </w:t>
      </w:r>
      <w:r w:rsidRPr="00251E2F">
        <w:t>общей</w:t>
      </w:r>
      <w:r>
        <w:t xml:space="preserve"> </w:t>
      </w:r>
      <w:r w:rsidRPr="00251E2F">
        <w:t>и</w:t>
      </w:r>
      <w:r>
        <w:t xml:space="preserve"> </w:t>
      </w:r>
      <w:r w:rsidRPr="00251E2F">
        <w:t>специальной</w:t>
      </w:r>
      <w:r>
        <w:t xml:space="preserve"> </w:t>
      </w:r>
      <w:r w:rsidRPr="00251E2F">
        <w:t>физической,</w:t>
      </w:r>
      <w:r>
        <w:t xml:space="preserve"> </w:t>
      </w:r>
      <w:r w:rsidRPr="00251E2F">
        <w:t>технической,</w:t>
      </w:r>
      <w:r>
        <w:t xml:space="preserve"> </w:t>
      </w:r>
      <w:r w:rsidRPr="00251E2F">
        <w:t>тактической</w:t>
      </w:r>
      <w:r>
        <w:t xml:space="preserve"> </w:t>
      </w:r>
      <w:r w:rsidRPr="00251E2F">
        <w:t>и</w:t>
      </w:r>
      <w:r>
        <w:t xml:space="preserve"> </w:t>
      </w:r>
      <w:r w:rsidRPr="00251E2F">
        <w:t>психологической</w:t>
      </w:r>
      <w:r>
        <w:t xml:space="preserve"> </w:t>
      </w:r>
      <w:r w:rsidRPr="00251E2F">
        <w:t>подготовки</w:t>
      </w:r>
    </w:p>
    <w:p w14:paraId="1440F6FA" w14:textId="14292545" w:rsidR="005B5427" w:rsidRPr="00251E2F" w:rsidRDefault="005B5427" w:rsidP="005B5427">
      <w:pPr>
        <w:pStyle w:val="ListBul"/>
        <w:spacing w:before="0" w:after="0"/>
        <w:rPr>
          <w:sz w:val="28"/>
          <w:szCs w:val="28"/>
        </w:rPr>
      </w:pPr>
      <w:r w:rsidRPr="00251E2F">
        <w:t>приобретение</w:t>
      </w:r>
      <w:r>
        <w:t xml:space="preserve"> </w:t>
      </w:r>
      <w:r w:rsidRPr="00251E2F">
        <w:t>опыта</w:t>
      </w:r>
      <w:r>
        <w:t xml:space="preserve"> </w:t>
      </w:r>
      <w:r w:rsidRPr="00251E2F">
        <w:t>и</w:t>
      </w:r>
      <w:r>
        <w:t xml:space="preserve"> </w:t>
      </w:r>
      <w:r w:rsidRPr="00251E2F">
        <w:t>достижение</w:t>
      </w:r>
      <w:r>
        <w:t xml:space="preserve"> </w:t>
      </w:r>
      <w:r w:rsidRPr="00251E2F">
        <w:t>стабильности</w:t>
      </w:r>
      <w:r>
        <w:t xml:space="preserve"> </w:t>
      </w:r>
      <w:r w:rsidRPr="00251E2F">
        <w:t>выступления</w:t>
      </w:r>
      <w:r>
        <w:t xml:space="preserve"> </w:t>
      </w:r>
      <w:r w:rsidRPr="00251E2F">
        <w:t>на</w:t>
      </w:r>
      <w:r>
        <w:t xml:space="preserve"> </w:t>
      </w:r>
      <w:r w:rsidRPr="00251E2F">
        <w:t>официальных</w:t>
      </w:r>
      <w:r>
        <w:t xml:space="preserve"> </w:t>
      </w:r>
      <w:r w:rsidRPr="00251E2F">
        <w:t>спортивных</w:t>
      </w:r>
      <w:r>
        <w:t xml:space="preserve"> </w:t>
      </w:r>
      <w:r w:rsidRPr="00251E2F">
        <w:t>соревнованиях</w:t>
      </w:r>
      <w:r>
        <w:t xml:space="preserve"> по виду спорта «сноуборд»</w:t>
      </w:r>
    </w:p>
    <w:p w14:paraId="1B4F9E8D" w14:textId="77777777" w:rsidR="005B5427" w:rsidRPr="00251E2F" w:rsidRDefault="005B5427" w:rsidP="005B5427">
      <w:pPr>
        <w:pStyle w:val="ListBul"/>
        <w:spacing w:before="0" w:after="0"/>
        <w:rPr>
          <w:sz w:val="28"/>
          <w:szCs w:val="28"/>
        </w:rPr>
      </w:pPr>
      <w:r w:rsidRPr="00251E2F">
        <w:t>формирование</w:t>
      </w:r>
      <w:r>
        <w:t xml:space="preserve"> </w:t>
      </w:r>
      <w:r w:rsidRPr="00251E2F">
        <w:t>спортивной</w:t>
      </w:r>
      <w:r>
        <w:t xml:space="preserve"> </w:t>
      </w:r>
      <w:r w:rsidRPr="00251E2F">
        <w:t>мотивации</w:t>
      </w:r>
    </w:p>
    <w:p w14:paraId="588256DF" w14:textId="77777777" w:rsidR="005B5427" w:rsidRPr="00B30F7B" w:rsidRDefault="005B5427" w:rsidP="005B5427">
      <w:pPr>
        <w:pStyle w:val="ListBul"/>
        <w:spacing w:before="0" w:after="0"/>
        <w:rPr>
          <w:sz w:val="28"/>
          <w:szCs w:val="28"/>
        </w:rPr>
      </w:pPr>
      <w:r w:rsidRPr="00251E2F">
        <w:t>укрепление</w:t>
      </w:r>
      <w:r>
        <w:t xml:space="preserve"> здоровья</w:t>
      </w:r>
    </w:p>
    <w:p w14:paraId="1B4B8613" w14:textId="77777777" w:rsidR="005B5427" w:rsidRPr="00251E2F" w:rsidRDefault="005B5427" w:rsidP="005B5427">
      <w:pPr>
        <w:spacing w:before="0" w:after="0"/>
        <w:ind w:firstLine="708"/>
      </w:pPr>
      <w:r w:rsidRPr="00251E2F">
        <w:t>На</w:t>
      </w:r>
      <w:r>
        <w:t xml:space="preserve"> </w:t>
      </w:r>
      <w:r w:rsidRPr="00251E2F">
        <w:t>этапе</w:t>
      </w:r>
      <w:r>
        <w:t xml:space="preserve"> </w:t>
      </w:r>
      <w:r w:rsidRPr="00251E2F">
        <w:t>совершенствования</w:t>
      </w:r>
      <w:r>
        <w:t xml:space="preserve"> </w:t>
      </w:r>
      <w:r w:rsidRPr="00251E2F">
        <w:t>спортивного</w:t>
      </w:r>
      <w:r>
        <w:t xml:space="preserve"> </w:t>
      </w:r>
      <w:r w:rsidRPr="00251E2F">
        <w:t>мастерства:</w:t>
      </w:r>
    </w:p>
    <w:p w14:paraId="3B63514F" w14:textId="77777777" w:rsidR="005B5427" w:rsidRPr="00251E2F" w:rsidRDefault="005B5427" w:rsidP="005B5427">
      <w:pPr>
        <w:pStyle w:val="ListBul"/>
        <w:spacing w:before="0" w:after="0"/>
        <w:rPr>
          <w:sz w:val="28"/>
          <w:szCs w:val="28"/>
        </w:rPr>
      </w:pPr>
      <w:r w:rsidRPr="00251E2F">
        <w:t>повышение</w:t>
      </w:r>
      <w:r>
        <w:t xml:space="preserve"> </w:t>
      </w:r>
      <w:r w:rsidRPr="00251E2F">
        <w:t>функциональных</w:t>
      </w:r>
      <w:r>
        <w:t xml:space="preserve"> </w:t>
      </w:r>
      <w:r w:rsidRPr="00251E2F">
        <w:t>возможностей</w:t>
      </w:r>
      <w:r>
        <w:t xml:space="preserve"> </w:t>
      </w:r>
      <w:r w:rsidRPr="00251E2F">
        <w:t>организма</w:t>
      </w:r>
      <w:r>
        <w:t xml:space="preserve"> </w:t>
      </w:r>
    </w:p>
    <w:p w14:paraId="6C330556" w14:textId="77777777" w:rsidR="005B5427" w:rsidRPr="00251E2F" w:rsidRDefault="005B5427" w:rsidP="005B5427">
      <w:pPr>
        <w:pStyle w:val="ListBul"/>
        <w:spacing w:before="0" w:after="0"/>
        <w:rPr>
          <w:sz w:val="28"/>
          <w:szCs w:val="28"/>
        </w:rPr>
      </w:pPr>
      <w:r w:rsidRPr="00251E2F">
        <w:lastRenderedPageBreak/>
        <w:t>совершенствование</w:t>
      </w:r>
      <w:r>
        <w:t xml:space="preserve"> </w:t>
      </w:r>
      <w:r w:rsidRPr="00251E2F">
        <w:t>общих</w:t>
      </w:r>
      <w:r>
        <w:t xml:space="preserve"> </w:t>
      </w:r>
      <w:r w:rsidRPr="00251E2F">
        <w:t>и</w:t>
      </w:r>
      <w:r>
        <w:t xml:space="preserve"> </w:t>
      </w:r>
      <w:r w:rsidRPr="00251E2F">
        <w:t>специальных</w:t>
      </w:r>
      <w:r>
        <w:t xml:space="preserve"> </w:t>
      </w:r>
      <w:r w:rsidRPr="00251E2F">
        <w:t>физических</w:t>
      </w:r>
      <w:r>
        <w:t xml:space="preserve"> </w:t>
      </w:r>
      <w:r w:rsidRPr="00251E2F">
        <w:t>качеств,</w:t>
      </w:r>
      <w:r>
        <w:t xml:space="preserve"> </w:t>
      </w:r>
      <w:r w:rsidRPr="00251E2F">
        <w:t>технической,</w:t>
      </w:r>
      <w:r>
        <w:t xml:space="preserve"> </w:t>
      </w:r>
      <w:r w:rsidRPr="00251E2F">
        <w:t>тактической</w:t>
      </w:r>
      <w:r>
        <w:t xml:space="preserve"> </w:t>
      </w:r>
      <w:r w:rsidRPr="00251E2F">
        <w:t>и</w:t>
      </w:r>
      <w:r>
        <w:t xml:space="preserve"> </w:t>
      </w:r>
      <w:r w:rsidRPr="00251E2F">
        <w:t>психологической</w:t>
      </w:r>
      <w:r>
        <w:t xml:space="preserve"> </w:t>
      </w:r>
      <w:r w:rsidRPr="00251E2F">
        <w:t>подготовки</w:t>
      </w:r>
    </w:p>
    <w:p w14:paraId="7C609293" w14:textId="77777777" w:rsidR="005B5427" w:rsidRPr="00251E2F" w:rsidRDefault="005B5427" w:rsidP="005B5427">
      <w:pPr>
        <w:pStyle w:val="ListBul"/>
        <w:spacing w:before="0" w:after="0"/>
        <w:rPr>
          <w:sz w:val="28"/>
          <w:szCs w:val="28"/>
        </w:rPr>
      </w:pPr>
      <w:r w:rsidRPr="00251E2F">
        <w:t>стабильность</w:t>
      </w:r>
      <w:r>
        <w:t xml:space="preserve"> </w:t>
      </w:r>
      <w:r w:rsidRPr="00251E2F">
        <w:t>демонстрации</w:t>
      </w:r>
      <w:r>
        <w:t xml:space="preserve"> </w:t>
      </w:r>
      <w:r w:rsidRPr="00251E2F">
        <w:t>высоких</w:t>
      </w:r>
      <w:r>
        <w:t xml:space="preserve"> </w:t>
      </w:r>
      <w:r w:rsidRPr="00251E2F">
        <w:t>спортивных</w:t>
      </w:r>
      <w:r>
        <w:t xml:space="preserve"> </w:t>
      </w:r>
      <w:r w:rsidRPr="00251E2F">
        <w:t>результатов</w:t>
      </w:r>
      <w:r>
        <w:t xml:space="preserve"> </w:t>
      </w:r>
      <w:r w:rsidRPr="00251E2F">
        <w:t>на</w:t>
      </w:r>
      <w:r>
        <w:t xml:space="preserve"> официальных региональных, меж</w:t>
      </w:r>
      <w:r w:rsidRPr="00251E2F">
        <w:t>региональных</w:t>
      </w:r>
      <w:r>
        <w:t xml:space="preserve"> </w:t>
      </w:r>
      <w:r w:rsidRPr="00251E2F">
        <w:t>и</w:t>
      </w:r>
      <w:r>
        <w:t xml:space="preserve"> </w:t>
      </w:r>
      <w:r w:rsidRPr="00251E2F">
        <w:t>всероссийских</w:t>
      </w:r>
      <w:r>
        <w:t xml:space="preserve"> </w:t>
      </w:r>
      <w:r w:rsidRPr="00251E2F">
        <w:t>спортивных</w:t>
      </w:r>
      <w:r>
        <w:t xml:space="preserve"> </w:t>
      </w:r>
      <w:r w:rsidRPr="00251E2F">
        <w:t>соревнованиях</w:t>
      </w:r>
    </w:p>
    <w:p w14:paraId="1FE4059E" w14:textId="77777777" w:rsidR="005B5427" w:rsidRPr="00251E2F" w:rsidRDefault="005B5427" w:rsidP="005B5427">
      <w:pPr>
        <w:pStyle w:val="ListBul"/>
        <w:spacing w:before="0" w:after="0"/>
        <w:rPr>
          <w:sz w:val="28"/>
          <w:szCs w:val="28"/>
        </w:rPr>
      </w:pPr>
      <w:r w:rsidRPr="00251E2F">
        <w:t>поддержание</w:t>
      </w:r>
      <w:r>
        <w:t xml:space="preserve"> </w:t>
      </w:r>
      <w:r w:rsidRPr="00251E2F">
        <w:t>высокого</w:t>
      </w:r>
      <w:r>
        <w:t xml:space="preserve"> </w:t>
      </w:r>
      <w:r w:rsidRPr="00251E2F">
        <w:t>уровня</w:t>
      </w:r>
      <w:r>
        <w:t xml:space="preserve"> </w:t>
      </w:r>
      <w:r w:rsidRPr="00251E2F">
        <w:t>спортивной</w:t>
      </w:r>
      <w:r>
        <w:t xml:space="preserve"> </w:t>
      </w:r>
      <w:r w:rsidRPr="00251E2F">
        <w:t>мотивации</w:t>
      </w:r>
    </w:p>
    <w:p w14:paraId="09B84DC0" w14:textId="77777777" w:rsidR="005B5427" w:rsidRPr="00251E2F" w:rsidRDefault="005B5427" w:rsidP="005B5427">
      <w:pPr>
        <w:pStyle w:val="ListBul"/>
        <w:spacing w:before="0" w:after="0"/>
        <w:rPr>
          <w:sz w:val="28"/>
          <w:szCs w:val="28"/>
        </w:rPr>
      </w:pPr>
      <w:r w:rsidRPr="00251E2F">
        <w:t>сохранение</w:t>
      </w:r>
      <w:r>
        <w:t xml:space="preserve"> </w:t>
      </w:r>
      <w:r w:rsidRPr="00251E2F">
        <w:t>здоровья</w:t>
      </w:r>
      <w:r>
        <w:t xml:space="preserve">  </w:t>
      </w:r>
    </w:p>
    <w:p w14:paraId="7E8B7FEF" w14:textId="77777777" w:rsidR="005B5427" w:rsidRPr="00251E2F" w:rsidRDefault="005B5427" w:rsidP="005B5427">
      <w:pPr>
        <w:spacing w:before="0" w:after="0"/>
        <w:ind w:firstLine="708"/>
        <w:rPr>
          <w:sz w:val="28"/>
          <w:szCs w:val="28"/>
        </w:rPr>
      </w:pPr>
      <w:r w:rsidRPr="00251E2F">
        <w:t>На</w:t>
      </w:r>
      <w:r>
        <w:t xml:space="preserve"> </w:t>
      </w:r>
      <w:r w:rsidRPr="00251E2F">
        <w:t>этапе</w:t>
      </w:r>
      <w:r>
        <w:t xml:space="preserve"> </w:t>
      </w:r>
      <w:r w:rsidRPr="00251E2F">
        <w:t>высшего</w:t>
      </w:r>
      <w:r>
        <w:t xml:space="preserve"> </w:t>
      </w:r>
      <w:r w:rsidRPr="00251E2F">
        <w:t>спортивного</w:t>
      </w:r>
      <w:r>
        <w:t xml:space="preserve"> </w:t>
      </w:r>
      <w:r w:rsidRPr="00251E2F">
        <w:t>мастерства:</w:t>
      </w:r>
    </w:p>
    <w:p w14:paraId="48B7F513" w14:textId="77777777" w:rsidR="005B5427" w:rsidRPr="00251E2F" w:rsidRDefault="005B5427" w:rsidP="005B5427">
      <w:pPr>
        <w:pStyle w:val="ListBul"/>
        <w:spacing w:before="0" w:after="0"/>
        <w:rPr>
          <w:sz w:val="28"/>
          <w:szCs w:val="28"/>
        </w:rPr>
      </w:pPr>
      <w:r w:rsidRPr="00251E2F">
        <w:t>достижение</w:t>
      </w:r>
      <w:r>
        <w:t xml:space="preserve"> </w:t>
      </w:r>
      <w:r w:rsidRPr="00251E2F">
        <w:t>результатов</w:t>
      </w:r>
      <w:r>
        <w:t xml:space="preserve"> </w:t>
      </w:r>
      <w:r w:rsidRPr="00251E2F">
        <w:t>уровня</w:t>
      </w:r>
      <w:r>
        <w:t xml:space="preserve"> </w:t>
      </w:r>
      <w:r w:rsidRPr="00251E2F">
        <w:t>спортивных</w:t>
      </w:r>
      <w:r>
        <w:t xml:space="preserve"> </w:t>
      </w:r>
      <w:r w:rsidRPr="00251E2F">
        <w:t>сборных</w:t>
      </w:r>
      <w:r>
        <w:t xml:space="preserve"> </w:t>
      </w:r>
      <w:r w:rsidRPr="00251E2F">
        <w:t>команд</w:t>
      </w:r>
      <w:r>
        <w:t xml:space="preserve"> </w:t>
      </w:r>
      <w:r w:rsidRPr="00251E2F">
        <w:t>Российской</w:t>
      </w:r>
      <w:r>
        <w:t xml:space="preserve"> </w:t>
      </w:r>
      <w:r w:rsidRPr="00251E2F">
        <w:t>Федерации</w:t>
      </w:r>
    </w:p>
    <w:p w14:paraId="5441C07A" w14:textId="77777777" w:rsidR="005B5427" w:rsidRPr="00417B89" w:rsidRDefault="005B5427" w:rsidP="005B5427">
      <w:pPr>
        <w:pStyle w:val="ListBul"/>
        <w:spacing w:before="0" w:after="0"/>
        <w:rPr>
          <w:sz w:val="28"/>
          <w:szCs w:val="28"/>
        </w:rPr>
      </w:pPr>
      <w:r w:rsidRPr="00251E2F">
        <w:t>повышение</w:t>
      </w:r>
      <w:r>
        <w:t xml:space="preserve"> </w:t>
      </w:r>
      <w:r w:rsidRPr="00251E2F">
        <w:t>стабильности</w:t>
      </w:r>
      <w:r>
        <w:t xml:space="preserve"> </w:t>
      </w:r>
      <w:r w:rsidRPr="00251E2F">
        <w:t>демонстрации</w:t>
      </w:r>
      <w:r>
        <w:t xml:space="preserve"> </w:t>
      </w:r>
      <w:r w:rsidRPr="00251E2F">
        <w:t>высоких</w:t>
      </w:r>
      <w:r>
        <w:t xml:space="preserve"> </w:t>
      </w:r>
      <w:r w:rsidRPr="00251E2F">
        <w:t>спортивных</w:t>
      </w:r>
      <w:r>
        <w:t xml:space="preserve"> </w:t>
      </w:r>
      <w:r w:rsidRPr="00251E2F">
        <w:t>результатов</w:t>
      </w:r>
      <w:r>
        <w:t xml:space="preserve"> на </w:t>
      </w:r>
      <w:r w:rsidRPr="00251E2F">
        <w:t>официальных</w:t>
      </w:r>
      <w:r>
        <w:t xml:space="preserve"> </w:t>
      </w:r>
      <w:r w:rsidRPr="00251E2F">
        <w:t>всероссийских</w:t>
      </w:r>
      <w:r>
        <w:t xml:space="preserve"> </w:t>
      </w:r>
      <w:r w:rsidRPr="00251E2F">
        <w:t>и</w:t>
      </w:r>
      <w:r>
        <w:t xml:space="preserve"> </w:t>
      </w:r>
      <w:r w:rsidRPr="00251E2F">
        <w:t>международных</w:t>
      </w:r>
      <w:r>
        <w:t xml:space="preserve"> </w:t>
      </w:r>
      <w:r w:rsidRPr="00251E2F">
        <w:t>спортивных</w:t>
      </w:r>
      <w:r>
        <w:t xml:space="preserve"> </w:t>
      </w:r>
      <w:r w:rsidRPr="00251E2F">
        <w:t>соревнованиях.</w:t>
      </w:r>
    </w:p>
    <w:p w14:paraId="7981FBB5" w14:textId="77777777" w:rsidR="005B5427" w:rsidRPr="00251E2F" w:rsidRDefault="005B5427" w:rsidP="005B5427">
      <w:pPr>
        <w:pStyle w:val="ListBul"/>
        <w:numPr>
          <w:ilvl w:val="0"/>
          <w:numId w:val="0"/>
        </w:numPr>
        <w:tabs>
          <w:tab w:val="clear" w:pos="284"/>
          <w:tab w:val="left" w:pos="0"/>
        </w:tabs>
        <w:spacing w:before="0" w:after="0"/>
        <w:rPr>
          <w:sz w:val="28"/>
          <w:szCs w:val="28"/>
        </w:rPr>
      </w:pPr>
      <w:r>
        <w:tab/>
        <w:t>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w:t>
      </w:r>
    </w:p>
    <w:p w14:paraId="2B1C01AC" w14:textId="26EAF83C" w:rsidR="007F340E" w:rsidRPr="00675E3B" w:rsidRDefault="00675E3B" w:rsidP="00675E3B">
      <w:pPr>
        <w:pStyle w:val="2"/>
        <w:ind w:firstLine="708"/>
        <w:rPr>
          <w:rFonts w:ascii="Times New Roman" w:hAnsi="Times New Roman" w:cs="Times New Roman"/>
          <w:sz w:val="24"/>
          <w:szCs w:val="24"/>
        </w:rPr>
      </w:pPr>
      <w:bookmarkStart w:id="157" w:name="_Toc452369827"/>
      <w:bookmarkStart w:id="158" w:name="_Toc452995075"/>
      <w:bookmarkStart w:id="159" w:name="_Toc453016306"/>
      <w:r>
        <w:rPr>
          <w:rFonts w:ascii="Times New Roman" w:hAnsi="Times New Roman" w:cs="Times New Roman"/>
          <w:sz w:val="24"/>
          <w:szCs w:val="24"/>
        </w:rPr>
        <w:t>4</w:t>
      </w:r>
      <w:r w:rsidR="007F340E" w:rsidRPr="00675E3B">
        <w:rPr>
          <w:rFonts w:ascii="Times New Roman" w:hAnsi="Times New Roman" w:cs="Times New Roman"/>
          <w:sz w:val="24"/>
          <w:szCs w:val="24"/>
        </w:rPr>
        <w:t>.3. Виды контроля общей и специальной физической, спортивно-технической и тактической подготовки</w:t>
      </w:r>
      <w:bookmarkEnd w:id="157"/>
      <w:bookmarkEnd w:id="158"/>
      <w:bookmarkEnd w:id="159"/>
    </w:p>
    <w:p w14:paraId="6C78F800" w14:textId="77777777" w:rsidR="007F340E" w:rsidRPr="002A1CE0" w:rsidRDefault="007F340E" w:rsidP="00675E3B">
      <w:pPr>
        <w:widowControl w:val="0"/>
        <w:ind w:right="-20" w:firstLine="708"/>
      </w:pPr>
      <w:r w:rsidRPr="002A1CE0">
        <w:t xml:space="preserve">Цель контроля — оптимизировать процесс спортивной подготовки спортсмена на основе объективной оценки различных сторон его подготовленности. 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 </w:t>
      </w:r>
    </w:p>
    <w:p w14:paraId="77CF1401" w14:textId="77777777" w:rsidR="007F340E" w:rsidRPr="002A1CE0" w:rsidRDefault="007F340E" w:rsidP="00675E3B">
      <w:pPr>
        <w:widowControl w:val="0"/>
        <w:ind w:right="-20" w:firstLine="708"/>
      </w:pPr>
      <w:r w:rsidRPr="002A1CE0">
        <w:t xml:space="preserve">Принято выделять три вида контроля: этапный, текущий и оперативный. </w:t>
      </w:r>
    </w:p>
    <w:p w14:paraId="5E3F5BE1" w14:textId="270BC743" w:rsidR="007F340E" w:rsidRPr="002A1CE0" w:rsidRDefault="007F340E" w:rsidP="00675E3B">
      <w:pPr>
        <w:widowControl w:val="0"/>
        <w:ind w:right="-20" w:firstLine="708"/>
      </w:pPr>
      <w:r w:rsidRPr="002A1CE0">
        <w:t xml:space="preserve">Этапный контроль позволяет подвести итоги тренировочной работы за определенный период: в течение нескольких лет, года, макроцикла или этапа. </w:t>
      </w:r>
    </w:p>
    <w:p w14:paraId="3FB4A7C5" w14:textId="77777777" w:rsidR="007F340E" w:rsidRPr="002A1CE0" w:rsidRDefault="007F340E" w:rsidP="00675E3B">
      <w:pPr>
        <w:widowControl w:val="0"/>
        <w:ind w:right="-20" w:firstLine="708"/>
      </w:pPr>
      <w:r w:rsidRPr="002A1CE0">
        <w:t xml:space="preserve">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 </w:t>
      </w:r>
    </w:p>
    <w:p w14:paraId="10951307" w14:textId="77777777" w:rsidR="007F340E" w:rsidRPr="002A1CE0" w:rsidRDefault="007F340E" w:rsidP="00675E3B">
      <w:pPr>
        <w:widowControl w:val="0"/>
        <w:ind w:right="-20" w:firstLine="708"/>
      </w:pPr>
      <w:r w:rsidRPr="002A1CE0">
        <w:t xml:space="preserve">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w:t>
      </w:r>
    </w:p>
    <w:p w14:paraId="42079A95" w14:textId="77777777" w:rsidR="007F340E" w:rsidRPr="002A1CE0" w:rsidRDefault="007F340E" w:rsidP="00675E3B">
      <w:pPr>
        <w:widowControl w:val="0"/>
        <w:ind w:right="-20"/>
      </w:pPr>
      <w:r w:rsidRPr="002A1CE0">
        <w:t>Самоконтроль также входит в систему контроля за эффективностью спортивной подготовки. Средства и методы контроля могут носить педагогический, психологический и медико-биологический характер.</w:t>
      </w:r>
    </w:p>
    <w:p w14:paraId="38C211F5" w14:textId="3C151A1C" w:rsidR="007F340E" w:rsidRPr="00675E3B" w:rsidRDefault="00675E3B" w:rsidP="00675E3B">
      <w:pPr>
        <w:pStyle w:val="2"/>
        <w:ind w:firstLine="708"/>
        <w:rPr>
          <w:rFonts w:ascii="Times New Roman" w:hAnsi="Times New Roman" w:cs="Times New Roman"/>
          <w:sz w:val="24"/>
          <w:szCs w:val="24"/>
        </w:rPr>
      </w:pPr>
      <w:bookmarkStart w:id="160" w:name="_Toc452369828"/>
      <w:bookmarkStart w:id="161" w:name="_Toc452995076"/>
      <w:bookmarkStart w:id="162" w:name="_Toc453016307"/>
      <w:r w:rsidRPr="00675E3B">
        <w:rPr>
          <w:rFonts w:ascii="Times New Roman" w:hAnsi="Times New Roman" w:cs="Times New Roman"/>
          <w:sz w:val="24"/>
          <w:szCs w:val="24"/>
        </w:rPr>
        <w:t>4</w:t>
      </w:r>
      <w:r w:rsidR="007F340E" w:rsidRPr="00675E3B">
        <w:rPr>
          <w:rFonts w:ascii="Times New Roman" w:hAnsi="Times New Roman" w:cs="Times New Roman"/>
          <w:sz w:val="24"/>
          <w:szCs w:val="24"/>
        </w:rPr>
        <w:t>.4. Комплекс контрольных испытаний и контрольно-переводные нормативы по годам и этапам подготовки</w:t>
      </w:r>
      <w:bookmarkEnd w:id="160"/>
      <w:bookmarkEnd w:id="161"/>
      <w:bookmarkEnd w:id="162"/>
    </w:p>
    <w:p w14:paraId="0837B6F4" w14:textId="61E1B546" w:rsidR="007F340E" w:rsidRPr="002A1CE0" w:rsidRDefault="007F340E" w:rsidP="00675E3B">
      <w:pPr>
        <w:widowControl w:val="0"/>
        <w:ind w:right="-20" w:firstLine="708"/>
      </w:pPr>
      <w:r w:rsidRPr="002A1CE0">
        <w:t xml:space="preserve">Комплексы контрольных упражнений применяются для тестирования общей и специальной физической, технико-тактической подготовки. Перевод </w:t>
      </w:r>
      <w:r w:rsidR="00AB221D">
        <w:t>занимающихся</w:t>
      </w:r>
      <w:r w:rsidRPr="002A1CE0">
        <w:t xml:space="preserve"> на следующий год обучения, согласно этапам многолетней подготовки, производится на основании сдачи контрольно-переводных нормативов. Содержание контрольно-переводных нормативов включает в себя:</w:t>
      </w:r>
    </w:p>
    <w:p w14:paraId="5C72650A" w14:textId="77777777" w:rsidR="007F340E" w:rsidRPr="002A1CE0" w:rsidRDefault="007F340E" w:rsidP="005D40C9">
      <w:pPr>
        <w:pStyle w:val="ListBul"/>
      </w:pPr>
      <w:r w:rsidRPr="002A1CE0">
        <w:t>Определение уровня общей физической подготовленности</w:t>
      </w:r>
    </w:p>
    <w:p w14:paraId="2B9B0587" w14:textId="77777777" w:rsidR="007F340E" w:rsidRPr="002A1CE0" w:rsidRDefault="007F340E" w:rsidP="005D40C9">
      <w:pPr>
        <w:pStyle w:val="ListBul"/>
      </w:pPr>
      <w:r w:rsidRPr="002A1CE0">
        <w:t>Определение специальной физической подготовленности</w:t>
      </w:r>
    </w:p>
    <w:p w14:paraId="752FDE29" w14:textId="77777777" w:rsidR="007F340E" w:rsidRPr="002A1CE0" w:rsidRDefault="007F340E" w:rsidP="005D40C9">
      <w:pPr>
        <w:pStyle w:val="ListBul"/>
      </w:pPr>
      <w:r w:rsidRPr="002A1CE0">
        <w:t xml:space="preserve">Определение технической подготовленности. </w:t>
      </w:r>
    </w:p>
    <w:p w14:paraId="486ACE18" w14:textId="7565B176" w:rsidR="007F340E" w:rsidRPr="002A1CE0" w:rsidRDefault="007F340E" w:rsidP="00675E3B">
      <w:pPr>
        <w:ind w:firstLine="708"/>
      </w:pPr>
      <w:r w:rsidRPr="002A1CE0">
        <w:t>Для перевода в группу следующего года обучения</w:t>
      </w:r>
      <w:r w:rsidR="00AB221D">
        <w:t>,</w:t>
      </w:r>
      <w:r w:rsidRPr="002A1CE0">
        <w:t xml:space="preserve"> </w:t>
      </w:r>
      <w:r w:rsidR="00374106">
        <w:t>занимающиеся</w:t>
      </w:r>
      <w:r w:rsidRPr="002A1CE0">
        <w:t xml:space="preserve"> должны пройти контрольно-переводные нормативы по ОФП, СФП. Кроме того, для зачисления в группы </w:t>
      </w:r>
      <w:r w:rsidR="00550C11">
        <w:t>Э</w:t>
      </w:r>
      <w:r w:rsidRPr="002A1CE0">
        <w:t>СС</w:t>
      </w:r>
      <w:r w:rsidR="00550C11">
        <w:t>М</w:t>
      </w:r>
      <w:r w:rsidRPr="002A1CE0">
        <w:t xml:space="preserve"> и </w:t>
      </w:r>
      <w:r w:rsidR="00550C11">
        <w:t>Э</w:t>
      </w:r>
      <w:r w:rsidRPr="002A1CE0">
        <w:t xml:space="preserve">ВСМ выполнить разрядные нормативы на квалификационных соревнованиях. Досрочный перевод </w:t>
      </w:r>
      <w:r w:rsidR="005B5427">
        <w:t>занимающихся</w:t>
      </w:r>
      <w:r w:rsidRPr="002A1CE0">
        <w:t xml:space="preserve"> на следующий этап подготовки производится </w:t>
      </w:r>
      <w:r w:rsidRPr="002A1CE0">
        <w:lastRenderedPageBreak/>
        <w:t xml:space="preserve">решением тренерского совета с учетом стажа занятий и выполнения </w:t>
      </w:r>
      <w:r w:rsidR="00550C11">
        <w:t>занимающимися</w:t>
      </w:r>
      <w:r w:rsidRPr="002A1CE0">
        <w:t xml:space="preserve"> переводных нормативов по ОФП, СФП и разрядных требований в соответствии с модельной характеристикой для данного этапа. Контрольно-переводные нормативы сдаются, как правило, в начале и</w:t>
      </w:r>
      <w:r w:rsidR="00550C11">
        <w:t xml:space="preserve"> (или)</w:t>
      </w:r>
      <w:r w:rsidRPr="002A1CE0">
        <w:t xml:space="preserve"> в конце сезона.</w:t>
      </w:r>
    </w:p>
    <w:p w14:paraId="2C83D6D0" w14:textId="77777777" w:rsidR="00675E3B" w:rsidRDefault="00675E3B" w:rsidP="00675E3B">
      <w:pPr>
        <w:pStyle w:val="af2"/>
        <w:ind w:firstLine="708"/>
      </w:pPr>
      <w:bookmarkStart w:id="163" w:name="_Toc452369829"/>
      <w:bookmarkStart w:id="164" w:name="_Toc452995077"/>
      <w:bookmarkStart w:id="165" w:name="_Toc453016308"/>
    </w:p>
    <w:p w14:paraId="44714AA8" w14:textId="77777777" w:rsidR="007F340E" w:rsidRPr="002A1CE0" w:rsidRDefault="007F340E" w:rsidP="00675E3B">
      <w:pPr>
        <w:pStyle w:val="af2"/>
        <w:ind w:firstLine="708"/>
      </w:pPr>
      <w:r w:rsidRPr="002A1CE0">
        <w:t>Нормативы общей физической и специальной физической подготовки для зачисления в группы на этапе начальной подготовки</w:t>
      </w:r>
      <w:bookmarkEnd w:id="163"/>
      <w:bookmarkEnd w:id="164"/>
      <w:bookmarkEnd w:id="165"/>
    </w:p>
    <w:p w14:paraId="4949E400" w14:textId="25047CF2" w:rsidR="007F340E" w:rsidRPr="002A1CE0" w:rsidRDefault="007F340E" w:rsidP="00675E3B">
      <w:pPr>
        <w:pStyle w:val="Tablenazv"/>
        <w:ind w:firstLine="708"/>
      </w:pPr>
      <w:r w:rsidRPr="002A1CE0">
        <w:t xml:space="preserve">Таблица </w:t>
      </w:r>
      <w:r w:rsidR="002638AF" w:rsidRPr="002A1CE0">
        <w:t>1</w:t>
      </w:r>
      <w:r w:rsidR="005B5427">
        <w:t>3</w:t>
      </w:r>
      <w:r w:rsidRPr="002A1CE0">
        <w:t>. Нормативы ОФП и СП для зачисления в группы на этапе НП</w:t>
      </w:r>
    </w:p>
    <w:tbl>
      <w:tblPr>
        <w:tblW w:w="5000" w:type="pct"/>
        <w:tblBorders>
          <w:left w:val="nil"/>
          <w:right w:val="nil"/>
        </w:tblBorders>
        <w:tblLook w:val="0000" w:firstRow="0" w:lastRow="0" w:firstColumn="0" w:lastColumn="0" w:noHBand="0" w:noVBand="0"/>
      </w:tblPr>
      <w:tblGrid>
        <w:gridCol w:w="2572"/>
        <w:gridCol w:w="3658"/>
        <w:gridCol w:w="3340"/>
      </w:tblGrid>
      <w:tr w:rsidR="00924C3A" w:rsidRPr="002A1CE0" w14:paraId="52E1F7B8" w14:textId="77777777" w:rsidTr="00656AEE">
        <w:tc>
          <w:tcPr>
            <w:tcW w:w="1344" w:type="pct"/>
            <w:tcBorders>
              <w:top w:val="single" w:sz="8" w:space="0" w:color="auto"/>
              <w:left w:val="single" w:sz="8" w:space="0" w:color="auto"/>
              <w:right w:val="single" w:sz="8" w:space="0" w:color="auto"/>
            </w:tcBorders>
            <w:tcMar>
              <w:top w:w="148" w:type="nil"/>
              <w:right w:w="148" w:type="nil"/>
            </w:tcMar>
          </w:tcPr>
          <w:p w14:paraId="4AB75F5C" w14:textId="13792F62" w:rsidR="00924C3A" w:rsidRPr="002A1CE0" w:rsidRDefault="00924C3A" w:rsidP="000110CE">
            <w:pPr>
              <w:pStyle w:val="Tableheader"/>
            </w:pPr>
            <w:r w:rsidRPr="002A1CE0">
              <w:t>Развиваем</w:t>
            </w:r>
            <w:r w:rsidR="000110CE">
              <w:t>ы</w:t>
            </w:r>
            <w:r w:rsidRPr="002A1CE0">
              <w:t>е</w:t>
            </w:r>
          </w:p>
        </w:tc>
        <w:tc>
          <w:tcPr>
            <w:tcW w:w="3656"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77D21E51" w14:textId="77777777" w:rsidR="00924C3A" w:rsidRPr="002A1CE0" w:rsidRDefault="00924C3A" w:rsidP="00675E3B">
            <w:pPr>
              <w:pStyle w:val="Tableheader"/>
              <w:spacing w:before="0" w:after="0"/>
              <w:ind w:left="0" w:right="0"/>
            </w:pPr>
            <w:r w:rsidRPr="002A1CE0">
              <w:t>Контрольные упражнения (тесты)</w:t>
            </w:r>
          </w:p>
        </w:tc>
      </w:tr>
      <w:tr w:rsidR="00924C3A" w:rsidRPr="002A1CE0" w14:paraId="2934E0F3" w14:textId="77777777" w:rsidTr="00656AEE">
        <w:tc>
          <w:tcPr>
            <w:tcW w:w="1344" w:type="pct"/>
            <w:tcBorders>
              <w:left w:val="single" w:sz="8" w:space="0" w:color="auto"/>
              <w:bottom w:val="single" w:sz="8" w:space="0" w:color="auto"/>
              <w:right w:val="single" w:sz="8" w:space="0" w:color="auto"/>
            </w:tcBorders>
            <w:tcMar>
              <w:top w:w="148" w:type="nil"/>
              <w:right w:w="148" w:type="nil"/>
            </w:tcMar>
          </w:tcPr>
          <w:p w14:paraId="41E93612" w14:textId="11FE54ED" w:rsidR="00924C3A" w:rsidRPr="002A1CE0" w:rsidRDefault="00924C3A" w:rsidP="000110CE">
            <w:pPr>
              <w:pStyle w:val="Tableheader"/>
            </w:pPr>
            <w:r w:rsidRPr="002A1CE0">
              <w:t>физическ</w:t>
            </w:r>
            <w:r w:rsidR="000110CE">
              <w:t>и</w:t>
            </w:r>
            <w:r w:rsidRPr="002A1CE0">
              <w:t>е качеств</w:t>
            </w:r>
            <w:r w:rsidR="000110CE">
              <w:t>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2ACC1D6B" w14:textId="77777777" w:rsidR="00924C3A" w:rsidRPr="002A1CE0" w:rsidRDefault="00924C3A" w:rsidP="00675E3B">
            <w:pPr>
              <w:pStyle w:val="Tableheader"/>
              <w:spacing w:before="0" w:after="0"/>
              <w:ind w:left="0" w:right="0"/>
            </w:pPr>
            <w:r w:rsidRPr="002A1CE0">
              <w:t>юноши</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73915348" w14:textId="77777777" w:rsidR="00924C3A" w:rsidRPr="002A1CE0" w:rsidRDefault="00924C3A" w:rsidP="00675E3B">
            <w:pPr>
              <w:pStyle w:val="Tableheader"/>
              <w:spacing w:before="0" w:after="0"/>
              <w:ind w:left="0" w:right="0"/>
            </w:pPr>
            <w:r w:rsidRPr="002A1CE0">
              <w:t>девушки</w:t>
            </w:r>
          </w:p>
        </w:tc>
      </w:tr>
      <w:tr w:rsidR="00924C3A" w:rsidRPr="002A1CE0" w14:paraId="26C3588D" w14:textId="77777777" w:rsidTr="000110CE">
        <w:trPr>
          <w:trHeight w:val="493"/>
        </w:trPr>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6CA6A46A" w14:textId="570B7E6B" w:rsidR="00924C3A" w:rsidRPr="002A1CE0" w:rsidRDefault="000110CE" w:rsidP="00924C3A">
            <w:pPr>
              <w:pStyle w:val="Tabletext"/>
            </w:pPr>
            <w:r>
              <w:t>Скорость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4FFE640D" w14:textId="77777777" w:rsidR="00924C3A" w:rsidRPr="002A1CE0" w:rsidRDefault="00924C3A" w:rsidP="00675E3B">
            <w:pPr>
              <w:pStyle w:val="Tabletext"/>
              <w:spacing w:before="0" w:after="0"/>
              <w:ind w:left="0" w:right="0"/>
            </w:pPr>
            <w:r w:rsidRPr="002A1CE0">
              <w:t>Бег на 30 м с ходу</w:t>
            </w:r>
          </w:p>
          <w:p w14:paraId="6D513623" w14:textId="77777777" w:rsidR="00924C3A" w:rsidRPr="002A1CE0" w:rsidRDefault="00924C3A" w:rsidP="00675E3B">
            <w:pPr>
              <w:pStyle w:val="Tabletext"/>
              <w:spacing w:before="0" w:after="0"/>
              <w:ind w:left="0" w:right="0"/>
            </w:pPr>
            <w:r w:rsidRPr="002A1CE0">
              <w:t>(не более 6,5 с)</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5F96E0BD" w14:textId="77777777" w:rsidR="00924C3A" w:rsidRPr="002A1CE0" w:rsidRDefault="00924C3A" w:rsidP="00675E3B">
            <w:pPr>
              <w:pStyle w:val="Tabletext"/>
              <w:spacing w:before="0" w:after="0"/>
              <w:ind w:left="0" w:right="0"/>
            </w:pPr>
            <w:r w:rsidRPr="002A1CE0">
              <w:t xml:space="preserve">Бег на 30 м с ходу </w:t>
            </w:r>
          </w:p>
          <w:p w14:paraId="3A388E99" w14:textId="77777777" w:rsidR="00924C3A" w:rsidRPr="002A1CE0" w:rsidRDefault="00924C3A" w:rsidP="00675E3B">
            <w:pPr>
              <w:pStyle w:val="Tabletext"/>
              <w:spacing w:before="0" w:after="0"/>
              <w:ind w:left="0" w:right="0"/>
            </w:pPr>
            <w:r w:rsidRPr="002A1CE0">
              <w:t>(не более 6,9 с)</w:t>
            </w:r>
          </w:p>
        </w:tc>
      </w:tr>
      <w:tr w:rsidR="00924C3A" w:rsidRPr="002A1CE0" w14:paraId="09ABDD7F" w14:textId="77777777" w:rsidTr="00656AEE">
        <w:tc>
          <w:tcPr>
            <w:tcW w:w="1344" w:type="pct"/>
            <w:tcBorders>
              <w:top w:val="single" w:sz="8" w:space="0" w:color="auto"/>
              <w:left w:val="single" w:sz="8" w:space="0" w:color="auto"/>
              <w:right w:val="single" w:sz="8" w:space="0" w:color="auto"/>
            </w:tcBorders>
            <w:tcMar>
              <w:top w:w="148" w:type="nil"/>
              <w:right w:w="148" w:type="nil"/>
            </w:tcMar>
          </w:tcPr>
          <w:p w14:paraId="2F28F250" w14:textId="6EFDB286" w:rsidR="00924C3A" w:rsidRPr="002A1CE0" w:rsidRDefault="00924C3A" w:rsidP="000110CE">
            <w:pPr>
              <w:pStyle w:val="Tabletext"/>
            </w:pPr>
            <w:r w:rsidRPr="002A1CE0">
              <w:t xml:space="preserve">Скоростно-силовые </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50E4BFC7" w14:textId="77777777" w:rsidR="00924C3A" w:rsidRPr="002A1CE0" w:rsidRDefault="00924C3A" w:rsidP="00675E3B">
            <w:pPr>
              <w:pStyle w:val="Tabletext"/>
              <w:spacing w:before="0" w:after="0"/>
              <w:ind w:left="0" w:right="0"/>
            </w:pPr>
            <w:r w:rsidRPr="002A1CE0">
              <w:t xml:space="preserve">Прыжок в длину с места </w:t>
            </w:r>
          </w:p>
          <w:p w14:paraId="729E1187" w14:textId="77777777" w:rsidR="00924C3A" w:rsidRPr="002A1CE0" w:rsidRDefault="00924C3A" w:rsidP="00675E3B">
            <w:pPr>
              <w:pStyle w:val="Tabletext"/>
              <w:spacing w:before="0" w:after="0"/>
              <w:ind w:left="0" w:right="0"/>
            </w:pPr>
            <w:r w:rsidRPr="002A1CE0">
              <w:t>(не менее 130 см)</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351358E3" w14:textId="77777777" w:rsidR="00924C3A" w:rsidRPr="002A1CE0" w:rsidRDefault="00924C3A" w:rsidP="00675E3B">
            <w:pPr>
              <w:pStyle w:val="Tabletext"/>
              <w:spacing w:before="0" w:after="0"/>
              <w:ind w:left="0" w:right="0"/>
            </w:pPr>
            <w:r w:rsidRPr="002A1CE0">
              <w:t xml:space="preserve">Прыжок в длину с места </w:t>
            </w:r>
          </w:p>
          <w:p w14:paraId="4245C538" w14:textId="77777777" w:rsidR="00924C3A" w:rsidRPr="002A1CE0" w:rsidRDefault="00924C3A" w:rsidP="00675E3B">
            <w:pPr>
              <w:pStyle w:val="Tabletext"/>
              <w:spacing w:before="0" w:after="0"/>
              <w:ind w:left="0" w:right="0"/>
            </w:pPr>
            <w:r w:rsidRPr="002A1CE0">
              <w:t>(не менее 125 см)</w:t>
            </w:r>
          </w:p>
        </w:tc>
      </w:tr>
      <w:tr w:rsidR="00924C3A" w:rsidRPr="002A1CE0" w14:paraId="21D6D16A" w14:textId="77777777" w:rsidTr="00656AEE">
        <w:tc>
          <w:tcPr>
            <w:tcW w:w="1344" w:type="pct"/>
            <w:tcBorders>
              <w:left w:val="single" w:sz="8" w:space="0" w:color="auto"/>
              <w:bottom w:val="single" w:sz="8" w:space="0" w:color="auto"/>
              <w:right w:val="single" w:sz="8" w:space="0" w:color="auto"/>
            </w:tcBorders>
            <w:tcMar>
              <w:top w:w="148" w:type="nil"/>
              <w:right w:w="148" w:type="nil"/>
            </w:tcMar>
          </w:tcPr>
          <w:p w14:paraId="215D170C" w14:textId="77777777" w:rsidR="00924C3A" w:rsidRPr="002A1CE0" w:rsidRDefault="00924C3A" w:rsidP="00924C3A">
            <w:pPr>
              <w:pStyle w:val="Tabletext"/>
            </w:pP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0B49ECE5" w14:textId="77777777" w:rsidR="00924C3A" w:rsidRPr="002A1CE0" w:rsidRDefault="00924C3A" w:rsidP="00675E3B">
            <w:pPr>
              <w:pStyle w:val="Tabletext"/>
              <w:spacing w:before="0" w:after="0"/>
              <w:ind w:left="0" w:right="0"/>
            </w:pPr>
            <w:r w:rsidRPr="002A1CE0">
              <w:t xml:space="preserve">Прыжок в высоту с места </w:t>
            </w:r>
          </w:p>
          <w:p w14:paraId="2E11D63F" w14:textId="77777777" w:rsidR="00924C3A" w:rsidRPr="002A1CE0" w:rsidRDefault="00924C3A" w:rsidP="00675E3B">
            <w:pPr>
              <w:pStyle w:val="Tabletext"/>
              <w:spacing w:before="0" w:after="0"/>
              <w:ind w:left="0" w:right="0"/>
            </w:pPr>
            <w:r w:rsidRPr="002A1CE0">
              <w:t>(не менее 20 см)</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7D550C8B" w14:textId="77777777" w:rsidR="00924C3A" w:rsidRPr="002A1CE0" w:rsidRDefault="00924C3A" w:rsidP="00675E3B">
            <w:pPr>
              <w:pStyle w:val="Tabletext"/>
              <w:spacing w:before="0" w:after="0"/>
              <w:ind w:left="0" w:right="0"/>
            </w:pPr>
            <w:r w:rsidRPr="002A1CE0">
              <w:t xml:space="preserve">Прыжок в высоту с места </w:t>
            </w:r>
          </w:p>
          <w:p w14:paraId="42CF32A6" w14:textId="77777777" w:rsidR="00924C3A" w:rsidRPr="002A1CE0" w:rsidRDefault="00924C3A" w:rsidP="00675E3B">
            <w:pPr>
              <w:pStyle w:val="Tabletext"/>
              <w:spacing w:before="0" w:after="0"/>
              <w:ind w:left="0" w:right="0"/>
            </w:pPr>
            <w:r w:rsidRPr="002A1CE0">
              <w:t>(не менее 15 см)</w:t>
            </w:r>
          </w:p>
        </w:tc>
      </w:tr>
      <w:tr w:rsidR="00924C3A" w:rsidRPr="002A1CE0" w14:paraId="6425991D"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492C9172" w14:textId="77777777" w:rsidR="00924C3A" w:rsidRPr="002A1CE0" w:rsidRDefault="00924C3A" w:rsidP="00924C3A">
            <w:pPr>
              <w:pStyle w:val="Tabletext"/>
            </w:pPr>
            <w:r w:rsidRPr="002A1CE0">
              <w:t>Выносливость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4DD49642" w14:textId="77777777" w:rsidR="00924C3A" w:rsidRPr="002A1CE0" w:rsidRDefault="00924C3A" w:rsidP="00675E3B">
            <w:pPr>
              <w:pStyle w:val="Tabletext"/>
              <w:spacing w:before="0" w:after="0"/>
              <w:ind w:left="0" w:right="0"/>
            </w:pPr>
            <w:r w:rsidRPr="002A1CE0">
              <w:t xml:space="preserve">Бег 800 м </w:t>
            </w:r>
          </w:p>
          <w:p w14:paraId="6F9545A1" w14:textId="77777777" w:rsidR="00924C3A" w:rsidRPr="002A1CE0" w:rsidRDefault="00924C3A" w:rsidP="00675E3B">
            <w:pPr>
              <w:pStyle w:val="Tabletext"/>
              <w:spacing w:before="0" w:after="0"/>
              <w:ind w:left="0" w:right="0"/>
            </w:pPr>
            <w:r w:rsidRPr="002A1CE0">
              <w:t>(не более 6 мин. 50 с)</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4C9D21A8" w14:textId="77777777" w:rsidR="00924C3A" w:rsidRPr="002A1CE0" w:rsidRDefault="00924C3A" w:rsidP="00675E3B">
            <w:pPr>
              <w:pStyle w:val="Tabletext"/>
              <w:spacing w:before="0" w:after="0"/>
              <w:ind w:left="0" w:right="0"/>
            </w:pPr>
            <w:r w:rsidRPr="002A1CE0">
              <w:t xml:space="preserve">Бег 800 м </w:t>
            </w:r>
          </w:p>
          <w:p w14:paraId="432100B9" w14:textId="77777777" w:rsidR="00924C3A" w:rsidRPr="002A1CE0" w:rsidRDefault="00924C3A" w:rsidP="00675E3B">
            <w:pPr>
              <w:pStyle w:val="Tabletext"/>
              <w:spacing w:before="0" w:after="0"/>
              <w:ind w:left="0" w:right="0"/>
            </w:pPr>
            <w:r w:rsidRPr="002A1CE0">
              <w:t>(не более 7 мин. 00 с)</w:t>
            </w:r>
          </w:p>
        </w:tc>
      </w:tr>
      <w:tr w:rsidR="00924C3A" w:rsidRPr="002A1CE0" w14:paraId="218F5463"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116FDA8F" w14:textId="576B5A84" w:rsidR="00924C3A" w:rsidRPr="002A1CE0" w:rsidRDefault="000110CE" w:rsidP="00924C3A">
            <w:pPr>
              <w:pStyle w:val="Tabletext"/>
            </w:pPr>
            <w:r>
              <w:t>Сила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0B205E71" w14:textId="29B3266A" w:rsidR="00924C3A" w:rsidRPr="002A1CE0" w:rsidRDefault="00924C3A" w:rsidP="00675E3B">
            <w:pPr>
              <w:pStyle w:val="Tabletext"/>
              <w:spacing w:before="0" w:after="0"/>
              <w:ind w:left="0" w:right="0"/>
            </w:pPr>
            <w:r w:rsidRPr="002A1CE0">
              <w:t xml:space="preserve">Сгибание и разгибание рук в упоре лежа </w:t>
            </w:r>
            <w:r w:rsidR="001762DE">
              <w:t xml:space="preserve">на полу </w:t>
            </w:r>
            <w:r w:rsidRPr="002A1CE0">
              <w:t>(не менее 12 раз)</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73D3DB41" w14:textId="4A12B596" w:rsidR="00924C3A" w:rsidRPr="002A1CE0" w:rsidRDefault="00924C3A" w:rsidP="00675E3B">
            <w:pPr>
              <w:pStyle w:val="Tabletext"/>
              <w:spacing w:before="0" w:after="0"/>
              <w:ind w:left="0" w:right="0"/>
            </w:pPr>
            <w:r w:rsidRPr="002A1CE0">
              <w:t>Сгибание и разгибание рук в упоре лежа</w:t>
            </w:r>
            <w:r w:rsidR="001762DE">
              <w:t xml:space="preserve"> на полу</w:t>
            </w:r>
            <w:r w:rsidRPr="002A1CE0">
              <w:t xml:space="preserve"> (не менее 8 раз)</w:t>
            </w:r>
          </w:p>
        </w:tc>
      </w:tr>
      <w:tr w:rsidR="00924C3A" w:rsidRPr="002A1CE0" w14:paraId="02D5F40C"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12A5128A" w14:textId="77777777" w:rsidR="00924C3A" w:rsidRPr="002A1CE0" w:rsidRDefault="00924C3A" w:rsidP="00924C3A">
            <w:pPr>
              <w:pStyle w:val="Tabletext"/>
            </w:pPr>
            <w:r w:rsidRPr="002A1CE0">
              <w:t>Силовая выносливость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61C4F0ED" w14:textId="77777777" w:rsidR="00924C3A" w:rsidRPr="002A1CE0" w:rsidRDefault="00924C3A" w:rsidP="00675E3B">
            <w:pPr>
              <w:pStyle w:val="Tabletext"/>
              <w:spacing w:before="0" w:after="0"/>
              <w:ind w:left="0" w:right="0"/>
            </w:pPr>
            <w:r w:rsidRPr="002A1CE0">
              <w:t xml:space="preserve">Подъем туловища, лежа на спине </w:t>
            </w:r>
          </w:p>
          <w:p w14:paraId="5B5BA829" w14:textId="77777777" w:rsidR="00924C3A" w:rsidRPr="002A1CE0" w:rsidRDefault="00924C3A" w:rsidP="00675E3B">
            <w:pPr>
              <w:pStyle w:val="Tabletext"/>
              <w:spacing w:before="0" w:after="0"/>
              <w:ind w:left="0" w:right="0"/>
            </w:pPr>
            <w:r w:rsidRPr="002A1CE0">
              <w:t>(не менее 10 раз)</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664F1498" w14:textId="77777777" w:rsidR="00924C3A" w:rsidRPr="002A1CE0" w:rsidRDefault="00924C3A" w:rsidP="00675E3B">
            <w:pPr>
              <w:pStyle w:val="Tabletext"/>
              <w:spacing w:before="0" w:after="0"/>
              <w:ind w:left="0" w:right="0"/>
            </w:pPr>
            <w:r w:rsidRPr="002A1CE0">
              <w:t>Подъем туловища лежа на спине (не менее 7 раз)</w:t>
            </w:r>
          </w:p>
        </w:tc>
      </w:tr>
      <w:tr w:rsidR="00924C3A" w:rsidRPr="002A1CE0" w14:paraId="4E57E3DA"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65002841" w14:textId="77777777" w:rsidR="00924C3A" w:rsidRPr="002A1CE0" w:rsidRDefault="00924C3A" w:rsidP="00924C3A">
            <w:pPr>
              <w:pStyle w:val="Tabletext"/>
            </w:pPr>
            <w:r w:rsidRPr="002A1CE0">
              <w:t>Координация</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521532C9" w14:textId="77777777" w:rsidR="00924C3A" w:rsidRPr="002A1CE0" w:rsidRDefault="00924C3A" w:rsidP="00675E3B">
            <w:pPr>
              <w:pStyle w:val="Tabletext"/>
              <w:spacing w:before="0" w:after="0"/>
              <w:ind w:left="0" w:right="0"/>
            </w:pPr>
            <w:r w:rsidRPr="002A1CE0">
              <w:t xml:space="preserve">Челночный бег 3х10 м </w:t>
            </w:r>
          </w:p>
          <w:p w14:paraId="124A2C74" w14:textId="77777777" w:rsidR="00924C3A" w:rsidRPr="002A1CE0" w:rsidRDefault="00924C3A" w:rsidP="00675E3B">
            <w:pPr>
              <w:pStyle w:val="Tabletext"/>
              <w:spacing w:before="0" w:after="0"/>
              <w:ind w:left="0" w:right="0"/>
            </w:pPr>
            <w:r w:rsidRPr="002A1CE0">
              <w:t>(не более 10,3 с)</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4298130A" w14:textId="77777777" w:rsidR="00924C3A" w:rsidRPr="002A1CE0" w:rsidRDefault="00924C3A" w:rsidP="00675E3B">
            <w:pPr>
              <w:pStyle w:val="Tabletext"/>
              <w:spacing w:before="0" w:after="0"/>
              <w:ind w:left="0" w:right="0"/>
            </w:pPr>
            <w:r w:rsidRPr="002A1CE0">
              <w:t xml:space="preserve">Челночный бег 3х10 м </w:t>
            </w:r>
          </w:p>
          <w:p w14:paraId="5F1F499D" w14:textId="77777777" w:rsidR="00924C3A" w:rsidRPr="002A1CE0" w:rsidRDefault="00924C3A" w:rsidP="00675E3B">
            <w:pPr>
              <w:pStyle w:val="Tabletext"/>
              <w:spacing w:before="0" w:after="0"/>
              <w:ind w:left="0" w:right="0"/>
            </w:pPr>
            <w:r w:rsidRPr="002A1CE0">
              <w:t>(не более 10,9 с)</w:t>
            </w:r>
          </w:p>
        </w:tc>
      </w:tr>
      <w:tr w:rsidR="00924C3A" w:rsidRPr="002A1CE0" w14:paraId="1DA4A0D8" w14:textId="77777777" w:rsidTr="00656AEE">
        <w:tblPrEx>
          <w:tblBorders>
            <w:top w:val="nil"/>
          </w:tblBorders>
        </w:tblPrEx>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1CCCF78B" w14:textId="77777777" w:rsidR="00924C3A" w:rsidRPr="002A1CE0" w:rsidRDefault="00924C3A" w:rsidP="00924C3A">
            <w:pPr>
              <w:pStyle w:val="Tabletext"/>
            </w:pPr>
            <w:r w:rsidRPr="002A1CE0">
              <w:t>Гибкость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7E413EB3" w14:textId="77777777" w:rsidR="00924C3A" w:rsidRPr="002A1CE0" w:rsidRDefault="00924C3A" w:rsidP="00675E3B">
            <w:pPr>
              <w:pStyle w:val="Tabletext"/>
              <w:spacing w:before="0" w:after="0"/>
              <w:ind w:left="0" w:right="0"/>
            </w:pPr>
            <w:r w:rsidRPr="002A1CE0">
              <w:t xml:space="preserve">Наклон вперед из положения стоя на возвышении </w:t>
            </w:r>
          </w:p>
          <w:p w14:paraId="280F4381" w14:textId="77777777" w:rsidR="00924C3A" w:rsidRPr="002A1CE0" w:rsidRDefault="00924C3A" w:rsidP="00675E3B">
            <w:pPr>
              <w:pStyle w:val="Tabletext"/>
              <w:spacing w:before="0" w:after="0"/>
              <w:ind w:left="0" w:right="0"/>
            </w:pPr>
            <w:r w:rsidRPr="002A1CE0">
              <w:t>(не менее 3,5 см)</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6C9D63AF" w14:textId="77777777" w:rsidR="00924C3A" w:rsidRPr="002A1CE0" w:rsidRDefault="00924C3A" w:rsidP="00675E3B">
            <w:pPr>
              <w:pStyle w:val="Tabletext"/>
              <w:spacing w:before="0" w:after="0"/>
              <w:ind w:left="0" w:right="0"/>
            </w:pPr>
            <w:r w:rsidRPr="002A1CE0">
              <w:t xml:space="preserve">Наклон вперед из положения стоя на возвышении </w:t>
            </w:r>
          </w:p>
          <w:p w14:paraId="6D0616C6" w14:textId="77777777" w:rsidR="00924C3A" w:rsidRPr="002A1CE0" w:rsidRDefault="00924C3A" w:rsidP="00675E3B">
            <w:pPr>
              <w:pStyle w:val="Tabletext"/>
              <w:spacing w:before="0" w:after="0"/>
              <w:ind w:left="0" w:right="0"/>
            </w:pPr>
            <w:r w:rsidRPr="002A1CE0">
              <w:t>(не менее 5 см)</w:t>
            </w:r>
          </w:p>
        </w:tc>
      </w:tr>
    </w:tbl>
    <w:p w14:paraId="58D4B769" w14:textId="77777777" w:rsidR="00675E3B" w:rsidRDefault="00675E3B" w:rsidP="00B8241F">
      <w:pPr>
        <w:pStyle w:val="af2"/>
      </w:pPr>
      <w:bookmarkStart w:id="166" w:name="_Toc452369830"/>
      <w:bookmarkStart w:id="167" w:name="_Toc452995078"/>
      <w:bookmarkStart w:id="168" w:name="_Toc453016309"/>
    </w:p>
    <w:p w14:paraId="06C2AAF8" w14:textId="77777777" w:rsidR="007F340E" w:rsidRPr="002A1CE0" w:rsidRDefault="007F340E" w:rsidP="00675E3B">
      <w:pPr>
        <w:pStyle w:val="af2"/>
        <w:ind w:firstLine="708"/>
      </w:pPr>
      <w:r w:rsidRPr="002A1CE0">
        <w:t>Нормативы общей физической и специальной физической подготовки для зачисления в группы на тренировочном этапе (этапе спортивной специализации)</w:t>
      </w:r>
      <w:bookmarkEnd w:id="166"/>
      <w:bookmarkEnd w:id="167"/>
      <w:bookmarkEnd w:id="168"/>
    </w:p>
    <w:p w14:paraId="7525971A" w14:textId="4ACD2B23" w:rsidR="007F340E" w:rsidRPr="002A1CE0" w:rsidRDefault="007F340E" w:rsidP="00675E3B">
      <w:pPr>
        <w:pStyle w:val="Tablenazv"/>
        <w:ind w:firstLine="708"/>
      </w:pPr>
      <w:r w:rsidRPr="002A1CE0">
        <w:t xml:space="preserve">Таблица </w:t>
      </w:r>
      <w:r w:rsidR="002638AF" w:rsidRPr="002A1CE0">
        <w:t>1</w:t>
      </w:r>
      <w:r w:rsidR="005B5427">
        <w:t>4</w:t>
      </w:r>
      <w:r w:rsidRPr="002A1CE0">
        <w:t>. Нормативы ОФП и СП для зачисления в группы на ТЭ</w:t>
      </w:r>
    </w:p>
    <w:tbl>
      <w:tblPr>
        <w:tblW w:w="5000" w:type="pct"/>
        <w:tblBorders>
          <w:left w:val="nil"/>
          <w:right w:val="nil"/>
        </w:tblBorders>
        <w:tblLook w:val="0000" w:firstRow="0" w:lastRow="0" w:firstColumn="0" w:lastColumn="0" w:noHBand="0" w:noVBand="0"/>
      </w:tblPr>
      <w:tblGrid>
        <w:gridCol w:w="2572"/>
        <w:gridCol w:w="3658"/>
        <w:gridCol w:w="3340"/>
      </w:tblGrid>
      <w:tr w:rsidR="000110CE" w:rsidRPr="002A1CE0" w14:paraId="0FF55380" w14:textId="77777777" w:rsidTr="00BA55C9">
        <w:tc>
          <w:tcPr>
            <w:tcW w:w="1344" w:type="pct"/>
            <w:tcBorders>
              <w:top w:val="single" w:sz="8" w:space="0" w:color="auto"/>
              <w:left w:val="single" w:sz="8" w:space="0" w:color="auto"/>
              <w:right w:val="single" w:sz="8" w:space="0" w:color="auto"/>
            </w:tcBorders>
            <w:tcMar>
              <w:top w:w="148" w:type="nil"/>
              <w:right w:w="148" w:type="nil"/>
            </w:tcMar>
          </w:tcPr>
          <w:p w14:paraId="29D9A60F" w14:textId="77777777" w:rsidR="000110CE" w:rsidRPr="002A1CE0" w:rsidRDefault="000110CE" w:rsidP="00BA55C9">
            <w:pPr>
              <w:pStyle w:val="Tableheader"/>
            </w:pPr>
            <w:r w:rsidRPr="002A1CE0">
              <w:t>Развиваем</w:t>
            </w:r>
            <w:r>
              <w:t>ы</w:t>
            </w:r>
            <w:r w:rsidRPr="002A1CE0">
              <w:t>е</w:t>
            </w:r>
          </w:p>
        </w:tc>
        <w:tc>
          <w:tcPr>
            <w:tcW w:w="3656"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1DC454C9" w14:textId="77777777" w:rsidR="000110CE" w:rsidRPr="002A1CE0" w:rsidRDefault="000110CE" w:rsidP="00BA55C9">
            <w:pPr>
              <w:pStyle w:val="Tableheader"/>
              <w:spacing w:before="0" w:after="0"/>
              <w:ind w:left="0" w:right="0"/>
            </w:pPr>
            <w:r w:rsidRPr="002A1CE0">
              <w:t>Контрольные упражнения (тесты)</w:t>
            </w:r>
          </w:p>
        </w:tc>
      </w:tr>
      <w:tr w:rsidR="000110CE" w:rsidRPr="002A1CE0" w14:paraId="4BAB5E9F" w14:textId="77777777" w:rsidTr="00BA55C9">
        <w:tc>
          <w:tcPr>
            <w:tcW w:w="1344" w:type="pct"/>
            <w:tcBorders>
              <w:left w:val="single" w:sz="8" w:space="0" w:color="auto"/>
              <w:bottom w:val="single" w:sz="8" w:space="0" w:color="auto"/>
              <w:right w:val="single" w:sz="8" w:space="0" w:color="auto"/>
            </w:tcBorders>
            <w:tcMar>
              <w:top w:w="148" w:type="nil"/>
              <w:right w:w="148" w:type="nil"/>
            </w:tcMar>
          </w:tcPr>
          <w:p w14:paraId="51911CFB" w14:textId="77777777" w:rsidR="000110CE" w:rsidRPr="002A1CE0" w:rsidRDefault="000110CE" w:rsidP="00BA55C9">
            <w:pPr>
              <w:pStyle w:val="Tableheader"/>
            </w:pPr>
            <w:r w:rsidRPr="002A1CE0">
              <w:t>физическ</w:t>
            </w:r>
            <w:r>
              <w:t>и</w:t>
            </w:r>
            <w:r w:rsidRPr="002A1CE0">
              <w:t>е качеств</w:t>
            </w:r>
            <w:r>
              <w:t>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4711ADF6" w14:textId="77777777" w:rsidR="000110CE" w:rsidRPr="002A1CE0" w:rsidRDefault="000110CE" w:rsidP="00BA55C9">
            <w:pPr>
              <w:pStyle w:val="Tableheader"/>
              <w:spacing w:before="0" w:after="0"/>
              <w:ind w:left="0" w:right="0"/>
            </w:pPr>
            <w:r w:rsidRPr="002A1CE0">
              <w:t>юноши</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0C4B9BF9" w14:textId="77777777" w:rsidR="000110CE" w:rsidRPr="002A1CE0" w:rsidRDefault="000110CE" w:rsidP="00BA55C9">
            <w:pPr>
              <w:pStyle w:val="Tableheader"/>
              <w:spacing w:before="0" w:after="0"/>
              <w:ind w:left="0" w:right="0"/>
            </w:pPr>
            <w:r w:rsidRPr="002A1CE0">
              <w:t>девушки</w:t>
            </w:r>
          </w:p>
        </w:tc>
      </w:tr>
      <w:tr w:rsidR="005F7421" w:rsidRPr="002A1CE0" w14:paraId="2D08FDE1" w14:textId="77777777" w:rsidTr="000110CE">
        <w:trPr>
          <w:trHeight w:val="376"/>
        </w:trPr>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7EB66547" w14:textId="509803E5" w:rsidR="005F7421" w:rsidRPr="002A1CE0" w:rsidRDefault="000110CE" w:rsidP="005F7421">
            <w:pPr>
              <w:pStyle w:val="Tabletext"/>
            </w:pPr>
            <w:bookmarkStart w:id="169" w:name="_Toc452369831"/>
            <w:bookmarkStart w:id="170" w:name="_Toc452995079"/>
            <w:r>
              <w:t>Скорость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36585239" w14:textId="77777777" w:rsidR="005F7421" w:rsidRPr="002A1CE0" w:rsidRDefault="005F7421" w:rsidP="00675E3B">
            <w:pPr>
              <w:pStyle w:val="Tabletext"/>
              <w:spacing w:before="0" w:after="0"/>
              <w:ind w:left="0" w:right="0"/>
            </w:pPr>
            <w:r w:rsidRPr="002A1CE0">
              <w:t>Бег на 30 м с ходу (не более 6,3 с)</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7557313E" w14:textId="77777777" w:rsidR="005F7421" w:rsidRPr="002A1CE0" w:rsidRDefault="005F7421" w:rsidP="00675E3B">
            <w:pPr>
              <w:pStyle w:val="Tabletext"/>
              <w:spacing w:before="0" w:after="0"/>
              <w:ind w:left="0" w:right="0"/>
            </w:pPr>
            <w:r w:rsidRPr="002A1CE0">
              <w:t>Бег на 30 м с ходу (не более 6,5 с)</w:t>
            </w:r>
          </w:p>
        </w:tc>
      </w:tr>
      <w:tr w:rsidR="005F7421" w:rsidRPr="002A1CE0" w14:paraId="6962E5A6" w14:textId="77777777" w:rsidTr="000110CE">
        <w:tc>
          <w:tcPr>
            <w:tcW w:w="1344" w:type="pct"/>
            <w:tcBorders>
              <w:top w:val="single" w:sz="8" w:space="0" w:color="auto"/>
              <w:left w:val="single" w:sz="8" w:space="0" w:color="auto"/>
              <w:right w:val="single" w:sz="8" w:space="0" w:color="auto"/>
            </w:tcBorders>
            <w:tcMar>
              <w:top w:w="129" w:type="nil"/>
              <w:right w:w="129" w:type="nil"/>
            </w:tcMar>
          </w:tcPr>
          <w:p w14:paraId="4D005902" w14:textId="72DA4061" w:rsidR="005F7421" w:rsidRPr="002A1CE0" w:rsidRDefault="005F7421" w:rsidP="000110CE">
            <w:pPr>
              <w:pStyle w:val="Tabletext"/>
            </w:pPr>
            <w:r w:rsidRPr="002A1CE0">
              <w:t xml:space="preserve">Скоростно-силовые </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21638B61" w14:textId="77777777" w:rsidR="005F7421" w:rsidRPr="002A1CE0" w:rsidRDefault="005F7421" w:rsidP="00675E3B">
            <w:pPr>
              <w:pStyle w:val="Tabletext"/>
              <w:spacing w:before="0" w:after="0"/>
              <w:ind w:left="0" w:right="0"/>
            </w:pPr>
            <w:r w:rsidRPr="002A1CE0">
              <w:t>Прыжок в длину с места (не менее 160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02E6C010" w14:textId="77777777" w:rsidR="005F7421" w:rsidRPr="002A1CE0" w:rsidRDefault="005F7421" w:rsidP="00675E3B">
            <w:pPr>
              <w:pStyle w:val="Tabletext"/>
              <w:spacing w:before="0" w:after="0"/>
              <w:ind w:left="0" w:right="0"/>
            </w:pPr>
            <w:r w:rsidRPr="002A1CE0">
              <w:t>Прыжок в длину с места (не менее 150 см)</w:t>
            </w:r>
          </w:p>
        </w:tc>
      </w:tr>
      <w:tr w:rsidR="005F7421" w:rsidRPr="002A1CE0" w14:paraId="31D0466E" w14:textId="77777777" w:rsidTr="000110CE">
        <w:tc>
          <w:tcPr>
            <w:tcW w:w="1344" w:type="pct"/>
            <w:tcBorders>
              <w:left w:val="single" w:sz="8" w:space="0" w:color="auto"/>
              <w:right w:val="single" w:sz="8" w:space="0" w:color="auto"/>
            </w:tcBorders>
            <w:tcMar>
              <w:top w:w="129" w:type="nil"/>
              <w:right w:w="129" w:type="nil"/>
            </w:tcMar>
          </w:tcPr>
          <w:p w14:paraId="12110839" w14:textId="77777777" w:rsidR="005F7421" w:rsidRPr="002A1CE0" w:rsidRDefault="005F7421" w:rsidP="005F7421">
            <w:pPr>
              <w:pStyle w:val="Tabletext"/>
            </w:pP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327520F0" w14:textId="77777777" w:rsidR="005F7421" w:rsidRPr="002A1CE0" w:rsidRDefault="005F7421" w:rsidP="00675E3B">
            <w:pPr>
              <w:pStyle w:val="Tabletext"/>
              <w:spacing w:before="0" w:after="0"/>
              <w:ind w:left="0" w:right="0"/>
            </w:pPr>
            <w:r w:rsidRPr="002A1CE0">
              <w:t>Прыжок в высоту с места (не менее 35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527D73CC" w14:textId="77777777" w:rsidR="005F7421" w:rsidRPr="002A1CE0" w:rsidRDefault="005F7421" w:rsidP="00675E3B">
            <w:pPr>
              <w:pStyle w:val="Tabletext"/>
              <w:spacing w:before="0" w:after="0"/>
              <w:ind w:left="0" w:right="0"/>
            </w:pPr>
            <w:r w:rsidRPr="002A1CE0">
              <w:t>Прыжок в высоту с места (не менее 30 см)</w:t>
            </w:r>
          </w:p>
        </w:tc>
      </w:tr>
      <w:tr w:rsidR="005F7421" w:rsidRPr="002A1CE0" w14:paraId="6B086805" w14:textId="77777777" w:rsidTr="000110CE">
        <w:tc>
          <w:tcPr>
            <w:tcW w:w="1344" w:type="pct"/>
            <w:tcBorders>
              <w:left w:val="single" w:sz="8" w:space="0" w:color="auto"/>
              <w:bottom w:val="single" w:sz="8" w:space="0" w:color="auto"/>
              <w:right w:val="single" w:sz="8" w:space="0" w:color="auto"/>
            </w:tcBorders>
            <w:tcMar>
              <w:top w:w="129" w:type="nil"/>
              <w:right w:w="129" w:type="nil"/>
            </w:tcMar>
          </w:tcPr>
          <w:p w14:paraId="1E2AC454" w14:textId="77777777" w:rsidR="005F7421" w:rsidRPr="002A1CE0" w:rsidRDefault="005F7421" w:rsidP="005F7421">
            <w:pPr>
              <w:pStyle w:val="Tabletext"/>
            </w:pP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69BA803D" w14:textId="77777777" w:rsidR="005F7421" w:rsidRPr="002A1CE0" w:rsidRDefault="005F7421" w:rsidP="00675E3B">
            <w:pPr>
              <w:pStyle w:val="Tabletext"/>
              <w:spacing w:before="0" w:after="0"/>
              <w:ind w:left="0" w:right="0"/>
            </w:pPr>
            <w:r w:rsidRPr="002A1CE0">
              <w:t>Тройной прыжок в длину с места (не менее 4,5 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32D68711" w14:textId="77777777" w:rsidR="005F7421" w:rsidRPr="002A1CE0" w:rsidRDefault="005F7421" w:rsidP="00675E3B">
            <w:pPr>
              <w:pStyle w:val="Tabletext"/>
              <w:spacing w:before="0" w:after="0"/>
              <w:ind w:left="0" w:right="0"/>
            </w:pPr>
            <w:r w:rsidRPr="002A1CE0">
              <w:t>Тройной прыжок в длину с места (не менее 4,0 м)</w:t>
            </w:r>
          </w:p>
        </w:tc>
      </w:tr>
      <w:tr w:rsidR="005F7421" w:rsidRPr="002A1CE0" w14:paraId="2B590E78"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3C8B87A5" w14:textId="77777777" w:rsidR="005F7421" w:rsidRPr="002A1CE0" w:rsidRDefault="005F7421" w:rsidP="005F7421">
            <w:pPr>
              <w:pStyle w:val="Tabletext"/>
            </w:pPr>
            <w:r w:rsidRPr="002A1CE0">
              <w:t>Выносливость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4FDF9A49" w14:textId="77777777" w:rsidR="005F7421" w:rsidRPr="002A1CE0" w:rsidRDefault="005F7421" w:rsidP="00675E3B">
            <w:pPr>
              <w:pStyle w:val="Tabletext"/>
              <w:spacing w:before="0" w:after="0"/>
              <w:ind w:left="0" w:right="0"/>
            </w:pPr>
            <w:r w:rsidRPr="002A1CE0">
              <w:t>Бег 6 минут (не менее 1100 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502EB816" w14:textId="77777777" w:rsidR="005F7421" w:rsidRPr="002A1CE0" w:rsidRDefault="005F7421" w:rsidP="00675E3B">
            <w:pPr>
              <w:pStyle w:val="Tabletext"/>
              <w:spacing w:before="0" w:after="0"/>
              <w:ind w:left="0" w:right="0"/>
            </w:pPr>
            <w:r w:rsidRPr="002A1CE0">
              <w:t>Бег 6 минут (не менее 900 м)</w:t>
            </w:r>
          </w:p>
        </w:tc>
      </w:tr>
      <w:tr w:rsidR="005F7421" w:rsidRPr="002A1CE0" w14:paraId="2EB70083"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128CC958" w14:textId="2A8F3679" w:rsidR="005F7421" w:rsidRPr="002A1CE0" w:rsidRDefault="000110CE" w:rsidP="005F7421">
            <w:pPr>
              <w:pStyle w:val="Tabletext"/>
            </w:pPr>
            <w:r>
              <w:t>Сила</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3E14EDD7" w14:textId="55A73944" w:rsidR="005F7421" w:rsidRPr="002A1CE0" w:rsidRDefault="005F7421" w:rsidP="001762DE">
            <w:pPr>
              <w:pStyle w:val="Tabletext"/>
              <w:spacing w:before="0" w:after="0"/>
              <w:ind w:left="0" w:right="0"/>
            </w:pPr>
            <w:r w:rsidRPr="002A1CE0">
              <w:t>Подтягивани</w:t>
            </w:r>
            <w:r w:rsidR="001762DE">
              <w:t>я</w:t>
            </w:r>
            <w:r w:rsidRPr="002A1CE0">
              <w:t xml:space="preserve"> </w:t>
            </w:r>
            <w:r w:rsidR="001762DE">
              <w:t xml:space="preserve">из виса </w:t>
            </w:r>
            <w:r w:rsidRPr="002A1CE0">
              <w:t>на перекладине (не менее 5 раз)</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43F525C6" w14:textId="0B4CBC79" w:rsidR="005F7421" w:rsidRPr="002A1CE0" w:rsidRDefault="005F7421" w:rsidP="00675E3B">
            <w:pPr>
              <w:pStyle w:val="Tabletext"/>
              <w:spacing w:before="0" w:after="0"/>
              <w:ind w:left="0" w:right="0"/>
            </w:pPr>
            <w:r w:rsidRPr="002A1CE0">
              <w:t>Сгибание и разгибание рук в упоре</w:t>
            </w:r>
            <w:r w:rsidR="001762DE">
              <w:t xml:space="preserve"> лежа на полу</w:t>
            </w:r>
            <w:r w:rsidRPr="002A1CE0">
              <w:t xml:space="preserve"> (не менее 14 раз)</w:t>
            </w:r>
          </w:p>
        </w:tc>
      </w:tr>
      <w:tr w:rsidR="005F7421" w:rsidRPr="002A1CE0" w14:paraId="71CA667F"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3D9B646D" w14:textId="77777777" w:rsidR="005F7421" w:rsidRPr="002A1CE0" w:rsidRDefault="005F7421" w:rsidP="005F7421">
            <w:pPr>
              <w:pStyle w:val="Tabletext"/>
            </w:pPr>
            <w:r w:rsidRPr="002A1CE0">
              <w:t>Силовая выносливость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0D688457" w14:textId="77777777" w:rsidR="005F7421" w:rsidRPr="002A1CE0" w:rsidRDefault="005F7421" w:rsidP="00675E3B">
            <w:pPr>
              <w:pStyle w:val="Tabletext"/>
              <w:spacing w:before="0" w:after="0"/>
              <w:ind w:left="0" w:right="0"/>
            </w:pPr>
            <w:r w:rsidRPr="002A1CE0">
              <w:t>Подъем туловища лежа на спине (не менее 15 раз)</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7DA9AFCE" w14:textId="77777777" w:rsidR="005F7421" w:rsidRPr="002A1CE0" w:rsidRDefault="005F7421" w:rsidP="00675E3B">
            <w:pPr>
              <w:pStyle w:val="Tabletext"/>
              <w:spacing w:before="0" w:after="0"/>
              <w:ind w:left="0" w:right="0"/>
            </w:pPr>
            <w:r w:rsidRPr="002A1CE0">
              <w:t>Подъем туловища лежа на спине (не менее 10 раз)</w:t>
            </w:r>
          </w:p>
        </w:tc>
      </w:tr>
      <w:tr w:rsidR="005F7421" w:rsidRPr="002A1CE0" w14:paraId="25917A01"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7CCB0F4B" w14:textId="77777777" w:rsidR="005F7421" w:rsidRPr="002A1CE0" w:rsidRDefault="005F7421" w:rsidP="005F7421">
            <w:pPr>
              <w:pStyle w:val="Tabletext"/>
            </w:pPr>
            <w:r w:rsidRPr="002A1CE0">
              <w:t>Координация</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1516A583" w14:textId="77777777" w:rsidR="005F7421" w:rsidRPr="002A1CE0" w:rsidRDefault="005F7421" w:rsidP="00675E3B">
            <w:pPr>
              <w:pStyle w:val="Tabletext"/>
              <w:spacing w:before="0" w:after="0"/>
              <w:ind w:left="0" w:right="0"/>
            </w:pPr>
            <w:r w:rsidRPr="002A1CE0">
              <w:t>Челночный бег 3 x 10 м (не более 9,3 с)</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20D85068" w14:textId="77777777" w:rsidR="005F7421" w:rsidRPr="002A1CE0" w:rsidRDefault="005F7421" w:rsidP="00675E3B">
            <w:pPr>
              <w:pStyle w:val="Tabletext"/>
              <w:spacing w:before="0" w:after="0"/>
              <w:ind w:left="0" w:right="0"/>
            </w:pPr>
            <w:r w:rsidRPr="002A1CE0">
              <w:t>Челночный бег 3 x 10 м (не более 9,6 с)</w:t>
            </w:r>
          </w:p>
        </w:tc>
      </w:tr>
      <w:tr w:rsidR="005F7421" w:rsidRPr="002A1CE0" w14:paraId="10B75FD6"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59023222" w14:textId="77777777" w:rsidR="005F7421" w:rsidRPr="002A1CE0" w:rsidRDefault="005F7421" w:rsidP="005F7421">
            <w:pPr>
              <w:pStyle w:val="Tabletext"/>
            </w:pPr>
            <w:r w:rsidRPr="002A1CE0">
              <w:t>Гибкость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444A1DEA" w14:textId="77777777" w:rsidR="005F7421" w:rsidRPr="002A1CE0" w:rsidRDefault="005F7421" w:rsidP="00675E3B">
            <w:pPr>
              <w:pStyle w:val="Tabletext"/>
              <w:spacing w:before="0" w:after="0"/>
              <w:ind w:left="0" w:right="0"/>
            </w:pPr>
            <w:r w:rsidRPr="002A1CE0">
              <w:t>Наклон вперед из положения стоя на возвышении (не менее 5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6A6A727F" w14:textId="77777777" w:rsidR="005F7421" w:rsidRPr="002A1CE0" w:rsidRDefault="005F7421" w:rsidP="00675E3B">
            <w:pPr>
              <w:pStyle w:val="Tabletext"/>
              <w:spacing w:before="0" w:after="0"/>
              <w:ind w:left="0" w:right="0"/>
            </w:pPr>
            <w:r w:rsidRPr="002A1CE0">
              <w:t>Наклон вперед из положения стоя на возвышении (не менее 7 см)</w:t>
            </w:r>
          </w:p>
        </w:tc>
      </w:tr>
      <w:tr w:rsidR="000110CE" w:rsidRPr="002A1CE0" w14:paraId="72790013" w14:textId="77777777" w:rsidTr="000110CE">
        <w:tc>
          <w:tcPr>
            <w:tcW w:w="5000" w:type="pct"/>
            <w:gridSpan w:val="3"/>
            <w:tcBorders>
              <w:top w:val="single" w:sz="8" w:space="0" w:color="auto"/>
              <w:left w:val="single" w:sz="8" w:space="0" w:color="auto"/>
              <w:bottom w:val="single" w:sz="8" w:space="0" w:color="auto"/>
              <w:right w:val="single" w:sz="8" w:space="0" w:color="auto"/>
            </w:tcBorders>
            <w:tcMar>
              <w:top w:w="129" w:type="nil"/>
              <w:right w:w="129" w:type="nil"/>
            </w:tcMar>
          </w:tcPr>
          <w:p w14:paraId="22A01602" w14:textId="7907435C" w:rsidR="000110CE" w:rsidRPr="002A1CE0" w:rsidRDefault="000110CE" w:rsidP="000110CE">
            <w:pPr>
              <w:pStyle w:val="Tabletext"/>
              <w:spacing w:before="0" w:after="0"/>
              <w:ind w:left="0" w:right="0"/>
              <w:jc w:val="center"/>
            </w:pPr>
            <w:r>
              <w:t>Иные спортивные нормативы</w:t>
            </w:r>
          </w:p>
        </w:tc>
      </w:tr>
      <w:tr w:rsidR="005B5427" w:rsidRPr="002A1CE0" w14:paraId="4E49DC95" w14:textId="77777777" w:rsidTr="000110CE">
        <w:tblPrEx>
          <w:tblBorders>
            <w:top w:val="nil"/>
          </w:tblBorders>
        </w:tblPrEx>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65E44538" w14:textId="77777777" w:rsidR="005B5427" w:rsidRPr="002A1CE0" w:rsidRDefault="005B5427" w:rsidP="005F7421">
            <w:pPr>
              <w:pStyle w:val="Tabletext"/>
            </w:pPr>
            <w:r w:rsidRPr="002A1CE0">
              <w:t>Техническое мастерство</w:t>
            </w:r>
          </w:p>
        </w:tc>
        <w:tc>
          <w:tcPr>
            <w:tcW w:w="365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1E2A0D38" w14:textId="6820D11F" w:rsidR="005B5427" w:rsidRPr="002A1CE0" w:rsidRDefault="005B5427" w:rsidP="00675E3B">
            <w:pPr>
              <w:pStyle w:val="Tabletext"/>
              <w:spacing w:before="0" w:after="0"/>
              <w:ind w:left="0" w:right="0"/>
            </w:pPr>
            <w:r w:rsidRPr="002A1CE0">
              <w:t>Обязательная техническая программа</w:t>
            </w:r>
          </w:p>
        </w:tc>
      </w:tr>
    </w:tbl>
    <w:p w14:paraId="02727BE3" w14:textId="77777777" w:rsidR="007F340E" w:rsidRPr="002A1CE0" w:rsidRDefault="007F340E" w:rsidP="00675E3B">
      <w:pPr>
        <w:pStyle w:val="af2"/>
        <w:ind w:firstLine="708"/>
      </w:pPr>
      <w:bookmarkStart w:id="171" w:name="_Toc453016310"/>
      <w:r w:rsidRPr="002A1CE0">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bookmarkEnd w:id="169"/>
      <w:bookmarkEnd w:id="170"/>
      <w:bookmarkEnd w:id="171"/>
    </w:p>
    <w:p w14:paraId="7D075CF9" w14:textId="743FE4D0" w:rsidR="007F340E" w:rsidRPr="002A1CE0" w:rsidRDefault="007F340E" w:rsidP="00675E3B">
      <w:pPr>
        <w:pStyle w:val="Tablenazv"/>
        <w:ind w:firstLine="708"/>
      </w:pPr>
      <w:r w:rsidRPr="002A1CE0">
        <w:t xml:space="preserve">Таблица </w:t>
      </w:r>
      <w:r w:rsidR="002638AF" w:rsidRPr="002A1CE0">
        <w:t>1</w:t>
      </w:r>
      <w:r w:rsidR="005B5427">
        <w:t>5</w:t>
      </w:r>
      <w:r w:rsidRPr="002A1CE0">
        <w:t>. Нормативы ОФП и СП для зачисления в группы на этапе ССМ</w:t>
      </w:r>
    </w:p>
    <w:tbl>
      <w:tblPr>
        <w:tblW w:w="5000" w:type="pct"/>
        <w:tblBorders>
          <w:left w:val="nil"/>
          <w:right w:val="nil"/>
        </w:tblBorders>
        <w:tblLook w:val="0000" w:firstRow="0" w:lastRow="0" w:firstColumn="0" w:lastColumn="0" w:noHBand="0" w:noVBand="0"/>
      </w:tblPr>
      <w:tblGrid>
        <w:gridCol w:w="2572"/>
        <w:gridCol w:w="3658"/>
        <w:gridCol w:w="3340"/>
      </w:tblGrid>
      <w:tr w:rsidR="000110CE" w:rsidRPr="002A1CE0" w14:paraId="45AA2896" w14:textId="77777777" w:rsidTr="00BA55C9">
        <w:tc>
          <w:tcPr>
            <w:tcW w:w="1344" w:type="pct"/>
            <w:tcBorders>
              <w:top w:val="single" w:sz="8" w:space="0" w:color="auto"/>
              <w:left w:val="single" w:sz="8" w:space="0" w:color="auto"/>
              <w:right w:val="single" w:sz="8" w:space="0" w:color="auto"/>
            </w:tcBorders>
            <w:tcMar>
              <w:top w:w="148" w:type="nil"/>
              <w:right w:w="148" w:type="nil"/>
            </w:tcMar>
          </w:tcPr>
          <w:p w14:paraId="51E0D5E9" w14:textId="77777777" w:rsidR="000110CE" w:rsidRPr="002A1CE0" w:rsidRDefault="000110CE" w:rsidP="00BA55C9">
            <w:pPr>
              <w:pStyle w:val="Tableheader"/>
            </w:pPr>
            <w:r w:rsidRPr="002A1CE0">
              <w:t>Развиваем</w:t>
            </w:r>
            <w:r>
              <w:t>ы</w:t>
            </w:r>
            <w:r w:rsidRPr="002A1CE0">
              <w:t>е</w:t>
            </w:r>
          </w:p>
        </w:tc>
        <w:tc>
          <w:tcPr>
            <w:tcW w:w="3656"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97B2E40" w14:textId="77777777" w:rsidR="000110CE" w:rsidRPr="002A1CE0" w:rsidRDefault="000110CE" w:rsidP="00BA55C9">
            <w:pPr>
              <w:pStyle w:val="Tableheader"/>
              <w:spacing w:before="0" w:after="0"/>
              <w:ind w:left="0" w:right="0"/>
            </w:pPr>
            <w:r w:rsidRPr="002A1CE0">
              <w:t>Контрольные упражнения (тесты)</w:t>
            </w:r>
          </w:p>
        </w:tc>
      </w:tr>
      <w:tr w:rsidR="000110CE" w:rsidRPr="002A1CE0" w14:paraId="10E94CDC" w14:textId="77777777" w:rsidTr="00BA55C9">
        <w:tc>
          <w:tcPr>
            <w:tcW w:w="1344" w:type="pct"/>
            <w:tcBorders>
              <w:left w:val="single" w:sz="8" w:space="0" w:color="auto"/>
              <w:bottom w:val="single" w:sz="8" w:space="0" w:color="auto"/>
              <w:right w:val="single" w:sz="8" w:space="0" w:color="auto"/>
            </w:tcBorders>
            <w:tcMar>
              <w:top w:w="148" w:type="nil"/>
              <w:right w:w="148" w:type="nil"/>
            </w:tcMar>
          </w:tcPr>
          <w:p w14:paraId="2BE3EC71" w14:textId="77777777" w:rsidR="000110CE" w:rsidRPr="002A1CE0" w:rsidRDefault="000110CE" w:rsidP="00BA55C9">
            <w:pPr>
              <w:pStyle w:val="Tableheader"/>
            </w:pPr>
            <w:r w:rsidRPr="002A1CE0">
              <w:t>физическ</w:t>
            </w:r>
            <w:r>
              <w:t>и</w:t>
            </w:r>
            <w:r w:rsidRPr="002A1CE0">
              <w:t>е качеств</w:t>
            </w:r>
            <w:r>
              <w:t>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61F27EBE" w14:textId="77777777" w:rsidR="000110CE" w:rsidRPr="002A1CE0" w:rsidRDefault="000110CE" w:rsidP="00BA55C9">
            <w:pPr>
              <w:pStyle w:val="Tableheader"/>
              <w:spacing w:before="0" w:after="0"/>
              <w:ind w:left="0" w:right="0"/>
            </w:pPr>
            <w:r w:rsidRPr="002A1CE0">
              <w:t>юноши</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2EF53B1B" w14:textId="77777777" w:rsidR="000110CE" w:rsidRPr="002A1CE0" w:rsidRDefault="000110CE" w:rsidP="00BA55C9">
            <w:pPr>
              <w:pStyle w:val="Tableheader"/>
              <w:spacing w:before="0" w:after="0"/>
              <w:ind w:left="0" w:right="0"/>
            </w:pPr>
            <w:r w:rsidRPr="002A1CE0">
              <w:t>девушки</w:t>
            </w:r>
          </w:p>
        </w:tc>
      </w:tr>
      <w:tr w:rsidR="005F7421" w:rsidRPr="002A1CE0" w14:paraId="452EA99B"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1E4F3019" w14:textId="2F871E1C" w:rsidR="005F7421" w:rsidRPr="002A1CE0" w:rsidRDefault="000110CE" w:rsidP="005F7421">
            <w:pPr>
              <w:pStyle w:val="Tabletext"/>
            </w:pPr>
            <w:bookmarkStart w:id="172" w:name="_Toc452369832"/>
            <w:bookmarkStart w:id="173" w:name="_Toc452995080"/>
            <w:r>
              <w:t>Скорость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5EF503D3" w14:textId="77777777" w:rsidR="005F7421" w:rsidRPr="002A1CE0" w:rsidRDefault="005F7421" w:rsidP="00675E3B">
            <w:pPr>
              <w:pStyle w:val="Tabletext"/>
              <w:spacing w:before="0" w:after="0"/>
              <w:ind w:left="0" w:right="0"/>
            </w:pPr>
            <w:r w:rsidRPr="002A1CE0">
              <w:t>Бег 100 м (не более 14,0 с)</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78A0A032" w14:textId="77777777" w:rsidR="005F7421" w:rsidRPr="002A1CE0" w:rsidRDefault="005F7421" w:rsidP="00675E3B">
            <w:pPr>
              <w:pStyle w:val="Tabletext"/>
              <w:spacing w:before="0" w:after="0"/>
              <w:ind w:left="0" w:right="0"/>
            </w:pPr>
            <w:r w:rsidRPr="002A1CE0">
              <w:t>Бег 100 м (не более 14,5 с)</w:t>
            </w:r>
          </w:p>
        </w:tc>
      </w:tr>
      <w:tr w:rsidR="005F7421" w:rsidRPr="002A1CE0" w14:paraId="0D65ECFF" w14:textId="77777777" w:rsidTr="000110CE">
        <w:tc>
          <w:tcPr>
            <w:tcW w:w="1344" w:type="pct"/>
            <w:tcBorders>
              <w:top w:val="single" w:sz="8" w:space="0" w:color="auto"/>
              <w:left w:val="single" w:sz="8" w:space="0" w:color="auto"/>
              <w:right w:val="single" w:sz="8" w:space="0" w:color="auto"/>
            </w:tcBorders>
            <w:tcMar>
              <w:top w:w="129" w:type="nil"/>
              <w:right w:w="129" w:type="nil"/>
            </w:tcMar>
          </w:tcPr>
          <w:p w14:paraId="2A2D7A7F" w14:textId="6D9ADF6D" w:rsidR="005F7421" w:rsidRPr="002A1CE0" w:rsidRDefault="005F7421" w:rsidP="000110CE">
            <w:pPr>
              <w:pStyle w:val="Tabletext"/>
            </w:pPr>
            <w:r w:rsidRPr="002A1CE0">
              <w:t xml:space="preserve">Скоростно-силовые </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2DC13626" w14:textId="77777777" w:rsidR="005F7421" w:rsidRPr="002A1CE0" w:rsidRDefault="005F7421" w:rsidP="00675E3B">
            <w:pPr>
              <w:pStyle w:val="Tabletext"/>
              <w:spacing w:before="0" w:after="0"/>
              <w:ind w:left="0" w:right="0"/>
            </w:pPr>
            <w:r w:rsidRPr="002A1CE0">
              <w:t>Прыжок в длину с места (не менее 225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68472BBD" w14:textId="77777777" w:rsidR="005F7421" w:rsidRPr="002A1CE0" w:rsidRDefault="005F7421" w:rsidP="00675E3B">
            <w:pPr>
              <w:pStyle w:val="Tabletext"/>
              <w:spacing w:before="0" w:after="0"/>
              <w:ind w:left="0" w:right="0"/>
            </w:pPr>
            <w:r w:rsidRPr="002A1CE0">
              <w:t>Прыжок в длину с места (не менее 200 см)</w:t>
            </w:r>
          </w:p>
        </w:tc>
      </w:tr>
      <w:tr w:rsidR="005F7421" w:rsidRPr="002A1CE0" w14:paraId="48280024" w14:textId="77777777" w:rsidTr="000110CE">
        <w:tc>
          <w:tcPr>
            <w:tcW w:w="1344" w:type="pct"/>
            <w:tcBorders>
              <w:left w:val="single" w:sz="8" w:space="0" w:color="auto"/>
              <w:right w:val="single" w:sz="8" w:space="0" w:color="auto"/>
            </w:tcBorders>
            <w:tcMar>
              <w:top w:w="129" w:type="nil"/>
              <w:right w:w="129" w:type="nil"/>
            </w:tcMar>
          </w:tcPr>
          <w:p w14:paraId="1A41A55E" w14:textId="77777777" w:rsidR="005F7421" w:rsidRPr="002A1CE0" w:rsidRDefault="005F7421" w:rsidP="005F7421">
            <w:pPr>
              <w:pStyle w:val="Tabletext"/>
            </w:pP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6371B980" w14:textId="77777777" w:rsidR="005F7421" w:rsidRPr="002A1CE0" w:rsidRDefault="005F7421" w:rsidP="00675E3B">
            <w:pPr>
              <w:pStyle w:val="Tabletext"/>
              <w:spacing w:before="0" w:after="0"/>
              <w:ind w:left="0" w:right="0"/>
            </w:pPr>
            <w:r w:rsidRPr="002A1CE0">
              <w:t>Прыжок в высоту с места (не менее 45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1CE63FBD" w14:textId="77777777" w:rsidR="005F7421" w:rsidRPr="002A1CE0" w:rsidRDefault="005F7421" w:rsidP="00675E3B">
            <w:pPr>
              <w:pStyle w:val="Tabletext"/>
              <w:spacing w:before="0" w:after="0"/>
              <w:ind w:left="0" w:right="0"/>
            </w:pPr>
            <w:r w:rsidRPr="002A1CE0">
              <w:t>Прыжок в высоту с места (не менее 38 см)</w:t>
            </w:r>
          </w:p>
        </w:tc>
      </w:tr>
      <w:tr w:rsidR="005F7421" w:rsidRPr="002A1CE0" w14:paraId="0878FF8F" w14:textId="77777777" w:rsidTr="000110CE">
        <w:tc>
          <w:tcPr>
            <w:tcW w:w="1344" w:type="pct"/>
            <w:tcBorders>
              <w:left w:val="single" w:sz="8" w:space="0" w:color="auto"/>
              <w:bottom w:val="single" w:sz="8" w:space="0" w:color="auto"/>
              <w:right w:val="single" w:sz="8" w:space="0" w:color="auto"/>
            </w:tcBorders>
            <w:tcMar>
              <w:top w:w="129" w:type="nil"/>
              <w:right w:w="129" w:type="nil"/>
            </w:tcMar>
          </w:tcPr>
          <w:p w14:paraId="419A2DAF" w14:textId="77777777" w:rsidR="005F7421" w:rsidRPr="002A1CE0" w:rsidRDefault="005F7421" w:rsidP="005F7421">
            <w:pPr>
              <w:pStyle w:val="Tabletext"/>
            </w:pP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52D76CC9" w14:textId="77777777" w:rsidR="005F7421" w:rsidRPr="002A1CE0" w:rsidRDefault="005F7421" w:rsidP="00675E3B">
            <w:pPr>
              <w:pStyle w:val="Tabletext"/>
              <w:spacing w:before="0" w:after="0"/>
              <w:ind w:left="0" w:right="0"/>
            </w:pPr>
            <w:r w:rsidRPr="002A1CE0">
              <w:t>Тройной прыжок в длину с места (не менее 7,0 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2D754F89" w14:textId="77777777" w:rsidR="005F7421" w:rsidRPr="002A1CE0" w:rsidRDefault="005F7421" w:rsidP="00675E3B">
            <w:pPr>
              <w:pStyle w:val="Tabletext"/>
              <w:spacing w:before="0" w:after="0"/>
              <w:ind w:left="0" w:right="0"/>
            </w:pPr>
            <w:r w:rsidRPr="002A1CE0">
              <w:t>Тройной прыжок в длину с места (не менее 6,5 м)</w:t>
            </w:r>
          </w:p>
        </w:tc>
      </w:tr>
      <w:tr w:rsidR="005F7421" w:rsidRPr="002A1CE0" w14:paraId="7D6C7F5E"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24F0BAB0" w14:textId="77777777" w:rsidR="005F7421" w:rsidRPr="002A1CE0" w:rsidRDefault="005F7421" w:rsidP="005F7421">
            <w:pPr>
              <w:pStyle w:val="Tabletext"/>
            </w:pPr>
            <w:r w:rsidRPr="002A1CE0">
              <w:t>Выносливость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4236AC15" w14:textId="77777777" w:rsidR="005F7421" w:rsidRPr="002A1CE0" w:rsidRDefault="005F7421" w:rsidP="00675E3B">
            <w:pPr>
              <w:pStyle w:val="Tabletext"/>
              <w:spacing w:before="0" w:after="0"/>
              <w:ind w:left="0" w:right="0"/>
            </w:pPr>
            <w:r w:rsidRPr="002A1CE0">
              <w:t>Бег 6 минут (не менее 1400 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467479AB" w14:textId="77777777" w:rsidR="005F7421" w:rsidRPr="002A1CE0" w:rsidRDefault="005F7421" w:rsidP="00675E3B">
            <w:pPr>
              <w:pStyle w:val="Tabletext"/>
              <w:spacing w:before="0" w:after="0"/>
              <w:ind w:left="0" w:right="0"/>
            </w:pPr>
            <w:r w:rsidRPr="002A1CE0">
              <w:t>Бег 6 минут (не менее 1250 м)</w:t>
            </w:r>
          </w:p>
        </w:tc>
      </w:tr>
      <w:tr w:rsidR="005F7421" w:rsidRPr="002A1CE0" w14:paraId="2A1E873C"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465F28B7" w14:textId="441A0577" w:rsidR="005F7421" w:rsidRPr="002A1CE0" w:rsidRDefault="000110CE" w:rsidP="005F7421">
            <w:pPr>
              <w:pStyle w:val="Tabletext"/>
            </w:pPr>
            <w:r>
              <w:t>Сила</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4BA9E027" w14:textId="54EE9A7E" w:rsidR="005F7421" w:rsidRPr="002A1CE0" w:rsidRDefault="005F7421" w:rsidP="001762DE">
            <w:pPr>
              <w:pStyle w:val="Tabletext"/>
              <w:spacing w:before="0" w:after="0"/>
              <w:ind w:left="0" w:right="0"/>
            </w:pPr>
            <w:r w:rsidRPr="002A1CE0">
              <w:t>Подтягивани</w:t>
            </w:r>
            <w:r w:rsidR="001762DE">
              <w:t>я из виса</w:t>
            </w:r>
            <w:r w:rsidRPr="002A1CE0">
              <w:t xml:space="preserve"> на перекладине (не менее 10 раз)</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4F0912AE" w14:textId="60A9B900" w:rsidR="005F7421" w:rsidRPr="002A1CE0" w:rsidRDefault="005F7421" w:rsidP="00675E3B">
            <w:pPr>
              <w:pStyle w:val="Tabletext"/>
              <w:spacing w:before="0" w:after="0"/>
              <w:ind w:left="0" w:right="0"/>
            </w:pPr>
            <w:r w:rsidRPr="002A1CE0">
              <w:t xml:space="preserve">Сгибание и разгибание рук в упоре </w:t>
            </w:r>
            <w:r w:rsidR="001762DE">
              <w:t xml:space="preserve">лежа на полу </w:t>
            </w:r>
            <w:r w:rsidRPr="002A1CE0">
              <w:t>(не менее 20 раз)</w:t>
            </w:r>
          </w:p>
        </w:tc>
      </w:tr>
      <w:tr w:rsidR="005F7421" w:rsidRPr="002A1CE0" w14:paraId="7CF252E2"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7036E375" w14:textId="77777777" w:rsidR="005F7421" w:rsidRPr="002A1CE0" w:rsidRDefault="005F7421" w:rsidP="005F7421">
            <w:pPr>
              <w:pStyle w:val="Tabletext"/>
            </w:pPr>
            <w:r w:rsidRPr="002A1CE0">
              <w:t>Силовая выносливость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04C0F778" w14:textId="77777777" w:rsidR="005F7421" w:rsidRPr="002A1CE0" w:rsidRDefault="005F7421" w:rsidP="00675E3B">
            <w:pPr>
              <w:pStyle w:val="Tabletext"/>
              <w:spacing w:before="0" w:after="0"/>
              <w:ind w:left="0" w:right="0"/>
            </w:pPr>
            <w:r w:rsidRPr="002A1CE0">
              <w:t>Подъем туловища лежа на спине (не менее 30 раз)</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79E262B9" w14:textId="77777777" w:rsidR="005F7421" w:rsidRPr="002A1CE0" w:rsidRDefault="005F7421" w:rsidP="00675E3B">
            <w:pPr>
              <w:pStyle w:val="Tabletext"/>
              <w:spacing w:before="0" w:after="0"/>
              <w:ind w:left="0" w:right="0"/>
            </w:pPr>
            <w:r w:rsidRPr="002A1CE0">
              <w:t>Подъем туловища лежа на спине (не менее 27 раз)</w:t>
            </w:r>
          </w:p>
        </w:tc>
      </w:tr>
      <w:tr w:rsidR="005F7421" w:rsidRPr="002A1CE0" w14:paraId="5B3D0C99"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776295B8" w14:textId="77777777" w:rsidR="005F7421" w:rsidRPr="002A1CE0" w:rsidRDefault="005F7421" w:rsidP="005F7421">
            <w:pPr>
              <w:pStyle w:val="Tabletext"/>
            </w:pPr>
            <w:r w:rsidRPr="002A1CE0">
              <w:t>Координация</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1C16AA28" w14:textId="77777777" w:rsidR="005F7421" w:rsidRPr="002A1CE0" w:rsidRDefault="005F7421" w:rsidP="00675E3B">
            <w:pPr>
              <w:pStyle w:val="Tabletext"/>
              <w:spacing w:before="0" w:after="0"/>
              <w:ind w:left="0" w:right="0"/>
            </w:pPr>
            <w:r w:rsidRPr="002A1CE0">
              <w:t>Челночный бег 3 x 10 м (не более 8,0 с)</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2C8A932E" w14:textId="77777777" w:rsidR="005F7421" w:rsidRPr="002A1CE0" w:rsidRDefault="005F7421" w:rsidP="00675E3B">
            <w:pPr>
              <w:pStyle w:val="Tabletext"/>
              <w:spacing w:before="0" w:after="0"/>
              <w:ind w:left="0" w:right="0"/>
            </w:pPr>
            <w:r w:rsidRPr="002A1CE0">
              <w:t>Челночный бег 3 x 10 м (не более 8,5 с)</w:t>
            </w:r>
          </w:p>
        </w:tc>
      </w:tr>
      <w:tr w:rsidR="005F7421" w:rsidRPr="002A1CE0" w14:paraId="48438C03"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50192EF6" w14:textId="77777777" w:rsidR="005F7421" w:rsidRPr="002A1CE0" w:rsidRDefault="005F7421" w:rsidP="005F7421">
            <w:pPr>
              <w:pStyle w:val="Tabletext"/>
            </w:pPr>
            <w:r w:rsidRPr="002A1CE0">
              <w:t>Гибкость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712B63FD" w14:textId="77777777" w:rsidR="005F7421" w:rsidRPr="002A1CE0" w:rsidRDefault="005F7421" w:rsidP="00675E3B">
            <w:pPr>
              <w:pStyle w:val="Tabletext"/>
              <w:spacing w:before="0" w:after="0"/>
              <w:ind w:left="0" w:right="0"/>
            </w:pPr>
            <w:r w:rsidRPr="002A1CE0">
              <w:t>Наклон вперед из положения стоя на возвышении (не менее 7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28A7CBD6" w14:textId="77777777" w:rsidR="005F7421" w:rsidRPr="002A1CE0" w:rsidRDefault="005F7421" w:rsidP="00675E3B">
            <w:pPr>
              <w:pStyle w:val="Tabletext"/>
              <w:spacing w:before="0" w:after="0"/>
              <w:ind w:left="0" w:right="0"/>
            </w:pPr>
            <w:r w:rsidRPr="002A1CE0">
              <w:t>Наклон вперед из положения стоя на возвышении (не менее 10 см)</w:t>
            </w:r>
          </w:p>
        </w:tc>
      </w:tr>
      <w:tr w:rsidR="000110CE" w:rsidRPr="002A1CE0" w14:paraId="3CA6D423" w14:textId="77777777" w:rsidTr="000110CE">
        <w:tc>
          <w:tcPr>
            <w:tcW w:w="5000" w:type="pct"/>
            <w:gridSpan w:val="3"/>
            <w:tcBorders>
              <w:top w:val="single" w:sz="8" w:space="0" w:color="auto"/>
              <w:left w:val="single" w:sz="8" w:space="0" w:color="auto"/>
              <w:bottom w:val="single" w:sz="8" w:space="0" w:color="auto"/>
              <w:right w:val="single" w:sz="8" w:space="0" w:color="auto"/>
            </w:tcBorders>
            <w:tcMar>
              <w:top w:w="129" w:type="nil"/>
              <w:right w:w="129" w:type="nil"/>
            </w:tcMar>
          </w:tcPr>
          <w:p w14:paraId="4CED0A09" w14:textId="6CC2D5F8" w:rsidR="000110CE" w:rsidRPr="002A1CE0" w:rsidRDefault="000110CE" w:rsidP="000110CE">
            <w:pPr>
              <w:pStyle w:val="Tabletext"/>
              <w:spacing w:before="0" w:after="0"/>
              <w:ind w:left="0" w:right="0"/>
              <w:jc w:val="center"/>
            </w:pPr>
            <w:r>
              <w:t>Иные спортивные нормативы</w:t>
            </w:r>
          </w:p>
        </w:tc>
      </w:tr>
      <w:tr w:rsidR="005B5427" w:rsidRPr="002A1CE0" w14:paraId="5DFD46CA"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625F1C90" w14:textId="77777777" w:rsidR="005B5427" w:rsidRPr="002A1CE0" w:rsidRDefault="005B5427" w:rsidP="005F7421">
            <w:pPr>
              <w:pStyle w:val="Tabletext"/>
            </w:pPr>
            <w:r w:rsidRPr="002A1CE0">
              <w:t>Техническое мастерство</w:t>
            </w:r>
          </w:p>
        </w:tc>
        <w:tc>
          <w:tcPr>
            <w:tcW w:w="365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6FF325C7" w14:textId="77777777" w:rsidR="005B5427" w:rsidRPr="002A1CE0" w:rsidRDefault="005B5427" w:rsidP="00675E3B">
            <w:pPr>
              <w:pStyle w:val="Tabletext"/>
              <w:spacing w:before="0" w:after="0"/>
              <w:ind w:left="0" w:right="0"/>
            </w:pPr>
            <w:r w:rsidRPr="002A1CE0">
              <w:t>Обязательная техническая программа</w:t>
            </w:r>
          </w:p>
        </w:tc>
      </w:tr>
    </w:tbl>
    <w:p w14:paraId="391AE16E" w14:textId="77777777" w:rsidR="00675E3B" w:rsidRDefault="00675E3B" w:rsidP="00DA4172">
      <w:pPr>
        <w:pStyle w:val="af2"/>
      </w:pPr>
      <w:bookmarkStart w:id="174" w:name="_Toc453016311"/>
    </w:p>
    <w:p w14:paraId="7B4B917B" w14:textId="77777777" w:rsidR="007F340E" w:rsidRPr="002A1CE0" w:rsidRDefault="007F340E" w:rsidP="00DA4172">
      <w:pPr>
        <w:pStyle w:val="af2"/>
      </w:pPr>
      <w:r w:rsidRPr="002A1CE0">
        <w:t>Нормативы общей физической и специальной физической подготовки для зачисления в группы на этапе высшего спортивного мастерства</w:t>
      </w:r>
      <w:bookmarkEnd w:id="172"/>
      <w:bookmarkEnd w:id="173"/>
      <w:bookmarkEnd w:id="174"/>
    </w:p>
    <w:p w14:paraId="1D19276D" w14:textId="25E5C600" w:rsidR="007F340E" w:rsidRPr="002A1CE0" w:rsidRDefault="007F340E" w:rsidP="00DA4172">
      <w:pPr>
        <w:pStyle w:val="Tablenazv"/>
      </w:pPr>
      <w:r w:rsidRPr="002A1CE0">
        <w:t xml:space="preserve">Таблица </w:t>
      </w:r>
      <w:r w:rsidR="002638AF" w:rsidRPr="002A1CE0">
        <w:t>1</w:t>
      </w:r>
      <w:r w:rsidR="005B5427">
        <w:t>6</w:t>
      </w:r>
      <w:r w:rsidRPr="002A1CE0">
        <w:t>. Нормативы ОФП и СП для зачисления в группы на этапе ВСМ</w:t>
      </w:r>
    </w:p>
    <w:tbl>
      <w:tblPr>
        <w:tblW w:w="5000" w:type="pct"/>
        <w:tblBorders>
          <w:left w:val="nil"/>
          <w:right w:val="nil"/>
        </w:tblBorders>
        <w:tblLook w:val="0000" w:firstRow="0" w:lastRow="0" w:firstColumn="0" w:lastColumn="0" w:noHBand="0" w:noVBand="0"/>
      </w:tblPr>
      <w:tblGrid>
        <w:gridCol w:w="2572"/>
        <w:gridCol w:w="3658"/>
        <w:gridCol w:w="3340"/>
      </w:tblGrid>
      <w:tr w:rsidR="000110CE" w:rsidRPr="002A1CE0" w14:paraId="236A3616" w14:textId="77777777" w:rsidTr="00BA55C9">
        <w:tc>
          <w:tcPr>
            <w:tcW w:w="1344" w:type="pct"/>
            <w:tcBorders>
              <w:top w:val="single" w:sz="8" w:space="0" w:color="auto"/>
              <w:left w:val="single" w:sz="8" w:space="0" w:color="auto"/>
              <w:right w:val="single" w:sz="8" w:space="0" w:color="auto"/>
            </w:tcBorders>
            <w:tcMar>
              <w:top w:w="148" w:type="nil"/>
              <w:right w:w="148" w:type="nil"/>
            </w:tcMar>
          </w:tcPr>
          <w:p w14:paraId="65EF8561" w14:textId="77777777" w:rsidR="000110CE" w:rsidRPr="002A1CE0" w:rsidRDefault="000110CE" w:rsidP="00BA55C9">
            <w:pPr>
              <w:pStyle w:val="Tableheader"/>
            </w:pPr>
            <w:r w:rsidRPr="002A1CE0">
              <w:t>Развиваем</w:t>
            </w:r>
            <w:r>
              <w:t>ы</w:t>
            </w:r>
            <w:r w:rsidRPr="002A1CE0">
              <w:t>е</w:t>
            </w:r>
          </w:p>
        </w:tc>
        <w:tc>
          <w:tcPr>
            <w:tcW w:w="3656"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0DCD87E" w14:textId="77777777" w:rsidR="000110CE" w:rsidRPr="002A1CE0" w:rsidRDefault="000110CE" w:rsidP="00BA55C9">
            <w:pPr>
              <w:pStyle w:val="Tableheader"/>
              <w:spacing w:before="0" w:after="0"/>
              <w:ind w:left="0" w:right="0"/>
            </w:pPr>
            <w:r w:rsidRPr="002A1CE0">
              <w:t>Контрольные упражнения (тесты)</w:t>
            </w:r>
          </w:p>
        </w:tc>
      </w:tr>
      <w:tr w:rsidR="000110CE" w:rsidRPr="002A1CE0" w14:paraId="19A8600E" w14:textId="77777777" w:rsidTr="00BA55C9">
        <w:tc>
          <w:tcPr>
            <w:tcW w:w="1344" w:type="pct"/>
            <w:tcBorders>
              <w:left w:val="single" w:sz="8" w:space="0" w:color="auto"/>
              <w:bottom w:val="single" w:sz="8" w:space="0" w:color="auto"/>
              <w:right w:val="single" w:sz="8" w:space="0" w:color="auto"/>
            </w:tcBorders>
            <w:tcMar>
              <w:top w:w="148" w:type="nil"/>
              <w:right w:w="148" w:type="nil"/>
            </w:tcMar>
          </w:tcPr>
          <w:p w14:paraId="3CA9BB71" w14:textId="77777777" w:rsidR="000110CE" w:rsidRPr="002A1CE0" w:rsidRDefault="000110CE" w:rsidP="00BA55C9">
            <w:pPr>
              <w:pStyle w:val="Tableheader"/>
            </w:pPr>
            <w:r w:rsidRPr="002A1CE0">
              <w:t>физическ</w:t>
            </w:r>
            <w:r>
              <w:t>и</w:t>
            </w:r>
            <w:r w:rsidRPr="002A1CE0">
              <w:t>е качеств</w:t>
            </w:r>
            <w:r>
              <w:t>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5688A289" w14:textId="77777777" w:rsidR="000110CE" w:rsidRPr="002A1CE0" w:rsidRDefault="000110CE" w:rsidP="00BA55C9">
            <w:pPr>
              <w:pStyle w:val="Tableheader"/>
              <w:spacing w:before="0" w:after="0"/>
              <w:ind w:left="0" w:right="0"/>
            </w:pPr>
            <w:r w:rsidRPr="002A1CE0">
              <w:t>юноши</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52D03C5B" w14:textId="77777777" w:rsidR="000110CE" w:rsidRPr="002A1CE0" w:rsidRDefault="000110CE" w:rsidP="00BA55C9">
            <w:pPr>
              <w:pStyle w:val="Tableheader"/>
              <w:spacing w:before="0" w:after="0"/>
              <w:ind w:left="0" w:right="0"/>
            </w:pPr>
            <w:r w:rsidRPr="002A1CE0">
              <w:t>девушки</w:t>
            </w:r>
          </w:p>
        </w:tc>
      </w:tr>
      <w:tr w:rsidR="00900D79" w:rsidRPr="002A1CE0" w14:paraId="6CD5552C"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5B1B2DE1" w14:textId="77777777" w:rsidR="00900D79" w:rsidRPr="002A1CE0" w:rsidRDefault="00900D79" w:rsidP="00900D79">
            <w:pPr>
              <w:pStyle w:val="Tabletext"/>
            </w:pPr>
            <w:r w:rsidRPr="002A1CE0">
              <w:t>Скоростные качества</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3CBBEEA0" w14:textId="77777777" w:rsidR="00900D79" w:rsidRPr="002A1CE0" w:rsidRDefault="00900D79" w:rsidP="00675E3B">
            <w:pPr>
              <w:pStyle w:val="Tabletext"/>
              <w:spacing w:before="0" w:after="0"/>
              <w:ind w:left="0" w:right="0"/>
            </w:pPr>
            <w:r w:rsidRPr="002A1CE0">
              <w:t>Бег 100 м (не более 13,5 с)</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10BE3A75" w14:textId="77777777" w:rsidR="00900D79" w:rsidRPr="002A1CE0" w:rsidRDefault="00900D79" w:rsidP="00675E3B">
            <w:pPr>
              <w:pStyle w:val="Tabletext"/>
              <w:spacing w:before="0" w:after="0"/>
              <w:ind w:left="0" w:right="0"/>
            </w:pPr>
            <w:r w:rsidRPr="002A1CE0">
              <w:t>Бег 100 м (не более 14,0 с)</w:t>
            </w:r>
          </w:p>
        </w:tc>
      </w:tr>
      <w:tr w:rsidR="00900D79" w:rsidRPr="002A1CE0" w14:paraId="6A968CD2" w14:textId="77777777" w:rsidTr="000110CE">
        <w:tc>
          <w:tcPr>
            <w:tcW w:w="1344" w:type="pct"/>
            <w:tcBorders>
              <w:top w:val="single" w:sz="8" w:space="0" w:color="auto"/>
              <w:left w:val="single" w:sz="8" w:space="0" w:color="auto"/>
              <w:right w:val="single" w:sz="8" w:space="0" w:color="auto"/>
            </w:tcBorders>
            <w:tcMar>
              <w:top w:w="129" w:type="nil"/>
              <w:right w:w="129" w:type="nil"/>
            </w:tcMar>
          </w:tcPr>
          <w:p w14:paraId="4F315B71" w14:textId="77777777" w:rsidR="00900D79" w:rsidRPr="002A1CE0" w:rsidRDefault="00900D79" w:rsidP="00900D79">
            <w:pPr>
              <w:pStyle w:val="Tabletext"/>
            </w:pPr>
            <w:r w:rsidRPr="002A1CE0">
              <w:t>Скоростно-силовые качества</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338DCB9A" w14:textId="77777777" w:rsidR="00900D79" w:rsidRPr="002A1CE0" w:rsidRDefault="00900D79" w:rsidP="00675E3B">
            <w:pPr>
              <w:pStyle w:val="Tabletext"/>
              <w:spacing w:before="0" w:after="0"/>
              <w:ind w:left="0" w:right="0"/>
            </w:pPr>
            <w:r w:rsidRPr="002A1CE0">
              <w:t>Прыжок в длину с места (не менее 235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61C8ACB5" w14:textId="77777777" w:rsidR="00900D79" w:rsidRPr="002A1CE0" w:rsidRDefault="00900D79" w:rsidP="00675E3B">
            <w:pPr>
              <w:pStyle w:val="Tabletext"/>
              <w:spacing w:before="0" w:after="0"/>
              <w:ind w:left="0" w:right="0"/>
            </w:pPr>
            <w:r w:rsidRPr="002A1CE0">
              <w:t>Прыжок в длину с места (не менее 215 см)</w:t>
            </w:r>
          </w:p>
        </w:tc>
      </w:tr>
      <w:tr w:rsidR="00900D79" w:rsidRPr="002A1CE0" w14:paraId="743F442D" w14:textId="77777777" w:rsidTr="000110CE">
        <w:tc>
          <w:tcPr>
            <w:tcW w:w="1344" w:type="pct"/>
            <w:tcBorders>
              <w:left w:val="single" w:sz="8" w:space="0" w:color="auto"/>
              <w:right w:val="single" w:sz="8" w:space="0" w:color="auto"/>
            </w:tcBorders>
            <w:tcMar>
              <w:top w:w="129" w:type="nil"/>
              <w:right w:w="129" w:type="nil"/>
            </w:tcMar>
          </w:tcPr>
          <w:p w14:paraId="2CA531CD" w14:textId="77777777" w:rsidR="00900D79" w:rsidRPr="002A1CE0" w:rsidRDefault="00900D79" w:rsidP="00900D79">
            <w:pPr>
              <w:pStyle w:val="Tabletext"/>
            </w:pP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58745352" w14:textId="77777777" w:rsidR="00900D79" w:rsidRPr="002A1CE0" w:rsidRDefault="00900D79" w:rsidP="00675E3B">
            <w:pPr>
              <w:pStyle w:val="Tabletext"/>
              <w:spacing w:before="0" w:after="0"/>
              <w:ind w:left="0" w:right="0"/>
            </w:pPr>
            <w:r w:rsidRPr="002A1CE0">
              <w:t>Прыжок в высоту с места (не менее 55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01AD666E" w14:textId="77777777" w:rsidR="00900D79" w:rsidRPr="002A1CE0" w:rsidRDefault="00900D79" w:rsidP="00675E3B">
            <w:pPr>
              <w:pStyle w:val="Tabletext"/>
              <w:spacing w:before="0" w:after="0"/>
              <w:ind w:left="0" w:right="0"/>
            </w:pPr>
            <w:r w:rsidRPr="002A1CE0">
              <w:t>Прыжок в высоту с места (не менее 45 см)</w:t>
            </w:r>
          </w:p>
        </w:tc>
      </w:tr>
      <w:tr w:rsidR="00900D79" w:rsidRPr="002A1CE0" w14:paraId="60F0A4AB" w14:textId="77777777" w:rsidTr="000110CE">
        <w:tc>
          <w:tcPr>
            <w:tcW w:w="1344" w:type="pct"/>
            <w:tcBorders>
              <w:left w:val="single" w:sz="8" w:space="0" w:color="auto"/>
              <w:bottom w:val="single" w:sz="8" w:space="0" w:color="auto"/>
              <w:right w:val="single" w:sz="8" w:space="0" w:color="auto"/>
            </w:tcBorders>
            <w:tcMar>
              <w:top w:w="129" w:type="nil"/>
              <w:right w:w="129" w:type="nil"/>
            </w:tcMar>
          </w:tcPr>
          <w:p w14:paraId="3A2777B9" w14:textId="77777777" w:rsidR="00900D79" w:rsidRPr="002A1CE0" w:rsidRDefault="00900D79" w:rsidP="00900D79">
            <w:pPr>
              <w:pStyle w:val="Tabletext"/>
            </w:pP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1728CB0D" w14:textId="77777777" w:rsidR="00900D79" w:rsidRPr="002A1CE0" w:rsidRDefault="00900D79" w:rsidP="00675E3B">
            <w:pPr>
              <w:pStyle w:val="Tabletext"/>
              <w:spacing w:before="0" w:after="0"/>
              <w:ind w:left="0" w:right="0"/>
            </w:pPr>
            <w:r w:rsidRPr="002A1CE0">
              <w:t>Тройной прыжок в длину с места (не менее 7,5 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13027935" w14:textId="77777777" w:rsidR="00900D79" w:rsidRPr="002A1CE0" w:rsidRDefault="00900D79" w:rsidP="00675E3B">
            <w:pPr>
              <w:pStyle w:val="Tabletext"/>
              <w:spacing w:before="0" w:after="0"/>
              <w:ind w:left="0" w:right="0"/>
            </w:pPr>
            <w:r w:rsidRPr="002A1CE0">
              <w:t>Тройной прыжок в длину с места (не менее 7,0 м)</w:t>
            </w:r>
          </w:p>
        </w:tc>
      </w:tr>
      <w:tr w:rsidR="00900D79" w:rsidRPr="002A1CE0" w14:paraId="7736E13C"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0AEA19BA" w14:textId="77777777" w:rsidR="00900D79" w:rsidRPr="002A1CE0" w:rsidRDefault="00900D79" w:rsidP="00900D79">
            <w:pPr>
              <w:pStyle w:val="Tabletext"/>
            </w:pPr>
            <w:r w:rsidRPr="002A1CE0">
              <w:t>Силовые качества</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51E9B3BC" w14:textId="132CA587" w:rsidR="00900D79" w:rsidRPr="002A1CE0" w:rsidRDefault="00900D79" w:rsidP="001762DE">
            <w:pPr>
              <w:pStyle w:val="Tabletext"/>
              <w:spacing w:before="0" w:after="0"/>
              <w:ind w:left="0" w:right="0"/>
            </w:pPr>
            <w:r w:rsidRPr="002A1CE0">
              <w:t>Подтягивани</w:t>
            </w:r>
            <w:r w:rsidR="001762DE">
              <w:t>я из виса</w:t>
            </w:r>
            <w:r w:rsidRPr="002A1CE0">
              <w:t xml:space="preserve"> на перекладине (не менее 15 раз)</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0DA111DC" w14:textId="32D6E67D" w:rsidR="00900D79" w:rsidRPr="002A1CE0" w:rsidRDefault="00900D79" w:rsidP="00675E3B">
            <w:pPr>
              <w:pStyle w:val="Tabletext"/>
              <w:spacing w:before="0" w:after="0"/>
              <w:ind w:left="0" w:right="0"/>
            </w:pPr>
            <w:r w:rsidRPr="002A1CE0">
              <w:t xml:space="preserve">Сгибание-разгибание рук в упоре </w:t>
            </w:r>
            <w:r w:rsidR="001762DE">
              <w:t xml:space="preserve">лежа на полу </w:t>
            </w:r>
            <w:r w:rsidRPr="002A1CE0">
              <w:t>(не менее 30 раз)</w:t>
            </w:r>
          </w:p>
        </w:tc>
      </w:tr>
      <w:tr w:rsidR="00900D79" w:rsidRPr="002A1CE0" w14:paraId="630F4983"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0F6BC378" w14:textId="77777777" w:rsidR="00900D79" w:rsidRPr="002A1CE0" w:rsidRDefault="00900D79" w:rsidP="00900D79">
            <w:pPr>
              <w:pStyle w:val="Tabletext"/>
            </w:pPr>
            <w:r w:rsidRPr="002A1CE0">
              <w:t>Силовая выносливость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3436920F" w14:textId="77777777" w:rsidR="00900D79" w:rsidRPr="002A1CE0" w:rsidRDefault="00900D79" w:rsidP="00675E3B">
            <w:pPr>
              <w:pStyle w:val="Tabletext"/>
              <w:spacing w:before="0" w:after="0"/>
              <w:ind w:left="0" w:right="0"/>
            </w:pPr>
            <w:r w:rsidRPr="002A1CE0">
              <w:t>Подъем туловища лежа на спине (не менее 45 раз)</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2C8E1D85" w14:textId="77777777" w:rsidR="00900D79" w:rsidRPr="002A1CE0" w:rsidRDefault="00900D79" w:rsidP="00675E3B">
            <w:pPr>
              <w:pStyle w:val="Tabletext"/>
              <w:spacing w:before="0" w:after="0"/>
              <w:ind w:left="0" w:right="0"/>
            </w:pPr>
            <w:r w:rsidRPr="002A1CE0">
              <w:t>Подъем туловища лежа на спине (не менее 40 раз)</w:t>
            </w:r>
          </w:p>
        </w:tc>
      </w:tr>
      <w:tr w:rsidR="00900D79" w:rsidRPr="002A1CE0" w14:paraId="7E66D8B7"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5C840A65" w14:textId="77777777" w:rsidR="00900D79" w:rsidRPr="002A1CE0" w:rsidRDefault="00900D79" w:rsidP="00900D79">
            <w:pPr>
              <w:pStyle w:val="Tabletext"/>
            </w:pPr>
            <w:r w:rsidRPr="002A1CE0">
              <w:t>Координация</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508F9C6F" w14:textId="77777777" w:rsidR="00900D79" w:rsidRPr="002A1CE0" w:rsidRDefault="00900D79" w:rsidP="00675E3B">
            <w:pPr>
              <w:pStyle w:val="Tabletext"/>
              <w:spacing w:before="0" w:after="0"/>
              <w:ind w:left="0" w:right="0"/>
            </w:pPr>
            <w:r w:rsidRPr="002A1CE0">
              <w:t>Челночный бег 3 x 10 м (не более 7,5 с)</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30711CB3" w14:textId="77777777" w:rsidR="00900D79" w:rsidRPr="002A1CE0" w:rsidRDefault="00900D79" w:rsidP="00675E3B">
            <w:pPr>
              <w:pStyle w:val="Tabletext"/>
              <w:spacing w:before="0" w:after="0"/>
              <w:ind w:left="0" w:right="0"/>
            </w:pPr>
            <w:r w:rsidRPr="002A1CE0">
              <w:t>Челночный бег 3 x 10 м (не более 8,0 с)</w:t>
            </w:r>
          </w:p>
        </w:tc>
      </w:tr>
      <w:tr w:rsidR="00900D79" w:rsidRPr="002A1CE0" w14:paraId="010AFF35"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4A94CE94" w14:textId="77777777" w:rsidR="00900D79" w:rsidRPr="002A1CE0" w:rsidRDefault="00900D79" w:rsidP="00900D79">
            <w:pPr>
              <w:pStyle w:val="Tabletext"/>
            </w:pPr>
            <w:r w:rsidRPr="002A1CE0">
              <w:t>Гибкость</w:t>
            </w:r>
          </w:p>
        </w:tc>
        <w:tc>
          <w:tcPr>
            <w:tcW w:w="1911" w:type="pct"/>
            <w:tcBorders>
              <w:top w:val="single" w:sz="8" w:space="0" w:color="auto"/>
              <w:left w:val="single" w:sz="8" w:space="0" w:color="auto"/>
              <w:bottom w:val="single" w:sz="8" w:space="0" w:color="auto"/>
              <w:right w:val="single" w:sz="8" w:space="0" w:color="auto"/>
            </w:tcBorders>
            <w:tcMar>
              <w:top w:w="129" w:type="nil"/>
              <w:right w:w="129" w:type="nil"/>
            </w:tcMar>
          </w:tcPr>
          <w:p w14:paraId="49C5E566" w14:textId="77777777" w:rsidR="00900D79" w:rsidRPr="002A1CE0" w:rsidRDefault="00900D79" w:rsidP="00675E3B">
            <w:pPr>
              <w:pStyle w:val="Tabletext"/>
              <w:spacing w:before="0" w:after="0"/>
              <w:ind w:left="0" w:right="0"/>
            </w:pPr>
            <w:r w:rsidRPr="002A1CE0">
              <w:t>Наклон вперед из положения стоя на возвышении (не менее 8 см)</w:t>
            </w:r>
          </w:p>
        </w:tc>
        <w:tc>
          <w:tcPr>
            <w:tcW w:w="1745" w:type="pct"/>
            <w:tcBorders>
              <w:top w:val="single" w:sz="8" w:space="0" w:color="auto"/>
              <w:left w:val="single" w:sz="8" w:space="0" w:color="auto"/>
              <w:bottom w:val="single" w:sz="8" w:space="0" w:color="auto"/>
              <w:right w:val="single" w:sz="8" w:space="0" w:color="auto"/>
            </w:tcBorders>
            <w:tcMar>
              <w:top w:w="129" w:type="nil"/>
              <w:right w:w="129" w:type="nil"/>
            </w:tcMar>
          </w:tcPr>
          <w:p w14:paraId="47FE4788" w14:textId="77777777" w:rsidR="00900D79" w:rsidRPr="002A1CE0" w:rsidRDefault="00900D79" w:rsidP="00675E3B">
            <w:pPr>
              <w:pStyle w:val="Tabletext"/>
              <w:spacing w:before="0" w:after="0"/>
              <w:ind w:left="0" w:right="0"/>
            </w:pPr>
            <w:r w:rsidRPr="002A1CE0">
              <w:t>Наклон вперед из положения стоя на возвышении (не менее 10 см)</w:t>
            </w:r>
          </w:p>
        </w:tc>
      </w:tr>
      <w:tr w:rsidR="000110CE" w:rsidRPr="002A1CE0" w14:paraId="248D97FC" w14:textId="77777777" w:rsidTr="000110CE">
        <w:tc>
          <w:tcPr>
            <w:tcW w:w="5000" w:type="pct"/>
            <w:gridSpan w:val="3"/>
            <w:tcBorders>
              <w:top w:val="single" w:sz="8" w:space="0" w:color="auto"/>
              <w:left w:val="single" w:sz="8" w:space="0" w:color="auto"/>
              <w:bottom w:val="single" w:sz="8" w:space="0" w:color="auto"/>
              <w:right w:val="single" w:sz="8" w:space="0" w:color="auto"/>
            </w:tcBorders>
            <w:tcMar>
              <w:top w:w="129" w:type="nil"/>
              <w:right w:w="129" w:type="nil"/>
            </w:tcMar>
          </w:tcPr>
          <w:p w14:paraId="261591F8" w14:textId="0AD25667" w:rsidR="000110CE" w:rsidRPr="002A1CE0" w:rsidRDefault="000110CE" w:rsidP="000110CE">
            <w:pPr>
              <w:pStyle w:val="Tabletext"/>
              <w:spacing w:before="0" w:after="0"/>
              <w:ind w:left="0" w:right="0"/>
              <w:jc w:val="center"/>
            </w:pPr>
            <w:r>
              <w:t>Иные спортивные нормативы</w:t>
            </w:r>
          </w:p>
        </w:tc>
      </w:tr>
      <w:tr w:rsidR="005B5427" w:rsidRPr="002A1CE0" w14:paraId="4BE1E898" w14:textId="77777777" w:rsidTr="000110CE">
        <w:tc>
          <w:tcPr>
            <w:tcW w:w="1344" w:type="pct"/>
            <w:tcBorders>
              <w:top w:val="single" w:sz="8" w:space="0" w:color="auto"/>
              <w:left w:val="single" w:sz="8" w:space="0" w:color="auto"/>
              <w:bottom w:val="single" w:sz="8" w:space="0" w:color="auto"/>
              <w:right w:val="single" w:sz="8" w:space="0" w:color="auto"/>
            </w:tcBorders>
            <w:tcMar>
              <w:top w:w="129" w:type="nil"/>
              <w:right w:w="129" w:type="nil"/>
            </w:tcMar>
          </w:tcPr>
          <w:p w14:paraId="1DED3CB8" w14:textId="77777777" w:rsidR="005B5427" w:rsidRPr="002A1CE0" w:rsidRDefault="005B5427" w:rsidP="00900D79">
            <w:pPr>
              <w:pStyle w:val="Tabletext"/>
            </w:pPr>
            <w:r w:rsidRPr="002A1CE0">
              <w:t>Техническое мастерство</w:t>
            </w:r>
          </w:p>
        </w:tc>
        <w:tc>
          <w:tcPr>
            <w:tcW w:w="3656" w:type="pct"/>
            <w:gridSpan w:val="2"/>
            <w:tcBorders>
              <w:top w:val="single" w:sz="8" w:space="0" w:color="auto"/>
              <w:left w:val="single" w:sz="8" w:space="0" w:color="auto"/>
              <w:bottom w:val="single" w:sz="8" w:space="0" w:color="auto"/>
              <w:right w:val="single" w:sz="8" w:space="0" w:color="auto"/>
            </w:tcBorders>
            <w:tcMar>
              <w:top w:w="129" w:type="nil"/>
              <w:right w:w="129" w:type="nil"/>
            </w:tcMar>
          </w:tcPr>
          <w:p w14:paraId="5C2D2B45" w14:textId="6B207FED" w:rsidR="005B5427" w:rsidRPr="002A1CE0" w:rsidRDefault="005B5427" w:rsidP="00675E3B">
            <w:pPr>
              <w:pStyle w:val="Tabletext"/>
              <w:spacing w:before="0" w:after="0"/>
              <w:ind w:left="0" w:right="0"/>
            </w:pPr>
            <w:r w:rsidRPr="002A1CE0">
              <w:t>Обязательная техническая программа</w:t>
            </w:r>
          </w:p>
        </w:tc>
      </w:tr>
    </w:tbl>
    <w:p w14:paraId="3CC11F80" w14:textId="77777777" w:rsidR="00C05F92" w:rsidRDefault="00C05F92" w:rsidP="000F2567">
      <w:pPr>
        <w:pStyle w:val="Tablenazv"/>
        <w:ind w:firstLine="708"/>
      </w:pPr>
      <w:bookmarkStart w:id="175" w:name="_Toc452369833"/>
      <w:bookmarkStart w:id="176" w:name="_Toc452995081"/>
      <w:bookmarkStart w:id="177" w:name="_Toc453016312"/>
    </w:p>
    <w:p w14:paraId="54F5D2A6" w14:textId="78513C87" w:rsidR="000F2567" w:rsidRDefault="000F2567" w:rsidP="000F2567">
      <w:pPr>
        <w:pStyle w:val="Tablenazv"/>
        <w:ind w:firstLine="708"/>
      </w:pPr>
      <w:r>
        <w:t xml:space="preserve">Таблица 17. Нормативы </w:t>
      </w:r>
      <w:r w:rsidR="00D95AFA">
        <w:t>тактико-</w:t>
      </w:r>
      <w:r>
        <w:t>технической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2999"/>
      </w:tblGrid>
      <w:tr w:rsidR="000F2567" w:rsidRPr="000F2567" w14:paraId="7BDA7696" w14:textId="77777777" w:rsidTr="00C05F92">
        <w:tc>
          <w:tcPr>
            <w:tcW w:w="2802" w:type="dxa"/>
            <w:shd w:val="clear" w:color="auto" w:fill="auto"/>
          </w:tcPr>
          <w:p w14:paraId="759F1B38" w14:textId="77777777" w:rsidR="000F2567" w:rsidRPr="00550C11" w:rsidRDefault="000F2567" w:rsidP="003D3E02">
            <w:pPr>
              <w:pStyle w:val="Tableheader"/>
              <w:rPr>
                <w:rFonts w:ascii="Calibri" w:hAnsi="Calibri" w:cs="Calibri"/>
              </w:rPr>
            </w:pPr>
            <w:r w:rsidRPr="00550C11">
              <w:rPr>
                <w:rFonts w:ascii="Calibri" w:hAnsi="Calibri" w:cs="Calibri"/>
              </w:rPr>
              <w:t>Этап подготовки</w:t>
            </w:r>
          </w:p>
        </w:tc>
        <w:tc>
          <w:tcPr>
            <w:tcW w:w="3543" w:type="dxa"/>
            <w:shd w:val="clear" w:color="auto" w:fill="auto"/>
          </w:tcPr>
          <w:p w14:paraId="73E42947" w14:textId="77777777" w:rsidR="000F2567" w:rsidRPr="00550C11" w:rsidRDefault="000F2567" w:rsidP="003D3E02">
            <w:pPr>
              <w:pStyle w:val="Tableheader"/>
              <w:rPr>
                <w:rFonts w:ascii="Calibri" w:hAnsi="Calibri" w:cs="Calibri"/>
              </w:rPr>
            </w:pPr>
            <w:r w:rsidRPr="00550C11">
              <w:rPr>
                <w:rFonts w:ascii="Calibri" w:hAnsi="Calibri" w:cs="Calibri"/>
              </w:rPr>
              <w:t>Вид норматива</w:t>
            </w:r>
          </w:p>
        </w:tc>
        <w:tc>
          <w:tcPr>
            <w:tcW w:w="2999" w:type="dxa"/>
            <w:shd w:val="clear" w:color="auto" w:fill="auto"/>
          </w:tcPr>
          <w:p w14:paraId="13108567" w14:textId="77777777" w:rsidR="000F2567" w:rsidRPr="00550C11" w:rsidRDefault="000F2567" w:rsidP="003D3E02">
            <w:pPr>
              <w:pStyle w:val="Tableheader"/>
              <w:rPr>
                <w:rFonts w:ascii="Calibri" w:hAnsi="Calibri" w:cs="Calibri"/>
              </w:rPr>
            </w:pPr>
            <w:r w:rsidRPr="00550C11">
              <w:rPr>
                <w:rFonts w:ascii="Calibri" w:hAnsi="Calibri" w:cs="Calibri"/>
              </w:rPr>
              <w:t>Критерии оценки</w:t>
            </w:r>
          </w:p>
        </w:tc>
      </w:tr>
      <w:tr w:rsidR="000F2567" w:rsidRPr="000F2567" w14:paraId="0D0DB07A" w14:textId="77777777" w:rsidTr="00C05F92">
        <w:tc>
          <w:tcPr>
            <w:tcW w:w="2802" w:type="dxa"/>
            <w:shd w:val="clear" w:color="auto" w:fill="auto"/>
          </w:tcPr>
          <w:p w14:paraId="07046536" w14:textId="77777777" w:rsidR="000F2567" w:rsidRPr="00550C11" w:rsidRDefault="000F2567" w:rsidP="003D3E02">
            <w:pPr>
              <w:pStyle w:val="Tabletext"/>
            </w:pPr>
            <w:r w:rsidRPr="00550C11">
              <w:t>Начальная подготовка</w:t>
            </w:r>
          </w:p>
        </w:tc>
        <w:tc>
          <w:tcPr>
            <w:tcW w:w="3543" w:type="dxa"/>
            <w:shd w:val="clear" w:color="auto" w:fill="auto"/>
          </w:tcPr>
          <w:p w14:paraId="77DF86F6" w14:textId="77777777" w:rsidR="000F2567" w:rsidRPr="00550C11" w:rsidRDefault="0015332F" w:rsidP="003D3E02">
            <w:pPr>
              <w:pStyle w:val="Tabletext"/>
              <w:spacing w:before="0" w:after="0"/>
              <w:ind w:left="0" w:right="0"/>
            </w:pPr>
            <w:r w:rsidRPr="00550C11">
              <w:t>Базовая стойка</w:t>
            </w:r>
          </w:p>
          <w:p w14:paraId="63C8B04C" w14:textId="77777777" w:rsidR="0015332F" w:rsidRPr="00550C11" w:rsidRDefault="0015332F" w:rsidP="003D3E02">
            <w:pPr>
              <w:pStyle w:val="Tabletext"/>
              <w:spacing w:before="0" w:after="0"/>
              <w:ind w:left="0" w:right="0"/>
            </w:pPr>
            <w:r w:rsidRPr="00550C11">
              <w:t>Перенос веса на переднюю ногу</w:t>
            </w:r>
          </w:p>
          <w:p w14:paraId="735FA13B" w14:textId="77777777" w:rsidR="0015332F" w:rsidRPr="00550C11" w:rsidRDefault="0015332F" w:rsidP="003D3E02">
            <w:pPr>
              <w:pStyle w:val="Tabletext"/>
              <w:spacing w:before="0" w:after="0"/>
              <w:ind w:left="0" w:right="0"/>
            </w:pPr>
            <w:r w:rsidRPr="00550C11">
              <w:t>Спуск на заднем канте</w:t>
            </w:r>
          </w:p>
          <w:p w14:paraId="7CA93D23" w14:textId="77777777" w:rsidR="0015332F" w:rsidRPr="00550C11" w:rsidRDefault="0015332F" w:rsidP="003D3E02">
            <w:pPr>
              <w:pStyle w:val="Tabletext"/>
              <w:spacing w:before="0" w:after="0"/>
              <w:ind w:left="0" w:right="0"/>
            </w:pPr>
            <w:r w:rsidRPr="00550C11">
              <w:t>Спуск на переднем канте</w:t>
            </w:r>
          </w:p>
          <w:p w14:paraId="619BB734" w14:textId="77777777" w:rsidR="0015332F" w:rsidRPr="00550C11" w:rsidRDefault="0015332F" w:rsidP="003D3E02">
            <w:pPr>
              <w:pStyle w:val="Tabletext"/>
              <w:spacing w:before="0" w:after="0"/>
              <w:ind w:left="0" w:right="0"/>
            </w:pPr>
            <w:r w:rsidRPr="00550C11">
              <w:t>Поворот с переднего на задний кант</w:t>
            </w:r>
          </w:p>
          <w:p w14:paraId="50781DE8" w14:textId="306925A9" w:rsidR="0015332F" w:rsidRPr="00550C11" w:rsidRDefault="0015332F" w:rsidP="003D3E02">
            <w:pPr>
              <w:pStyle w:val="Tabletext"/>
              <w:spacing w:before="0" w:after="0"/>
              <w:ind w:left="0" w:right="0"/>
            </w:pPr>
            <w:r w:rsidRPr="00550C11">
              <w:t>Поворот с заднего на передний кант</w:t>
            </w:r>
          </w:p>
        </w:tc>
        <w:tc>
          <w:tcPr>
            <w:tcW w:w="2999" w:type="dxa"/>
            <w:shd w:val="clear" w:color="auto" w:fill="auto"/>
          </w:tcPr>
          <w:p w14:paraId="0ABD3DE0" w14:textId="77777777" w:rsidR="000F2567" w:rsidRPr="00550C11" w:rsidRDefault="0015332F" w:rsidP="003D3E02">
            <w:pPr>
              <w:pStyle w:val="Tabletext"/>
              <w:spacing w:before="0" w:after="0"/>
              <w:ind w:left="0" w:right="0"/>
            </w:pPr>
            <w:r w:rsidRPr="00550C11">
              <w:t>Уверенность нахождения в стойке</w:t>
            </w:r>
          </w:p>
          <w:p w14:paraId="197E4B30" w14:textId="77777777" w:rsidR="0015332F" w:rsidRPr="00550C11" w:rsidRDefault="0015332F" w:rsidP="003D3E02">
            <w:pPr>
              <w:pStyle w:val="Tabletext"/>
              <w:spacing w:before="0" w:after="0"/>
              <w:ind w:left="0" w:right="0"/>
            </w:pPr>
            <w:r w:rsidRPr="00550C11">
              <w:t>Контроль тела и сноуборда на низких скоростях</w:t>
            </w:r>
          </w:p>
          <w:p w14:paraId="2B20313D" w14:textId="205836CB" w:rsidR="0015332F" w:rsidRPr="00550C11" w:rsidRDefault="0015332F" w:rsidP="003D3E02">
            <w:pPr>
              <w:pStyle w:val="Tabletext"/>
              <w:spacing w:before="0" w:after="0"/>
              <w:ind w:left="0" w:right="0"/>
            </w:pPr>
            <w:r w:rsidRPr="00550C11">
              <w:t>Умение останавливать движение</w:t>
            </w:r>
          </w:p>
        </w:tc>
      </w:tr>
      <w:tr w:rsidR="0015332F" w:rsidRPr="000F2567" w14:paraId="70CC5F1F" w14:textId="77777777" w:rsidTr="00C05F92">
        <w:tc>
          <w:tcPr>
            <w:tcW w:w="2802" w:type="dxa"/>
            <w:vMerge w:val="restart"/>
            <w:shd w:val="clear" w:color="auto" w:fill="auto"/>
          </w:tcPr>
          <w:p w14:paraId="6137FE74" w14:textId="77777777" w:rsidR="0015332F" w:rsidRPr="00550C11" w:rsidRDefault="0015332F" w:rsidP="0015332F">
            <w:pPr>
              <w:pStyle w:val="Tabletext"/>
            </w:pPr>
            <w:r w:rsidRPr="00550C11">
              <w:t>Тренировочный этап (этап спортивной специализации)</w:t>
            </w:r>
          </w:p>
        </w:tc>
        <w:tc>
          <w:tcPr>
            <w:tcW w:w="3543" w:type="dxa"/>
            <w:shd w:val="clear" w:color="auto" w:fill="auto"/>
          </w:tcPr>
          <w:p w14:paraId="57773465" w14:textId="77777777" w:rsidR="0015332F" w:rsidRPr="00550C11" w:rsidRDefault="0015332F" w:rsidP="0015332F">
            <w:pPr>
              <w:pStyle w:val="Tabletext"/>
              <w:spacing w:before="0" w:after="0"/>
              <w:ind w:left="0" w:right="0"/>
            </w:pPr>
            <w:r w:rsidRPr="00550C11">
              <w:t>Базовая стойка другой ногой вперед (</w:t>
            </w:r>
            <w:r w:rsidRPr="00550C11">
              <w:rPr>
                <w:lang w:val="en-US"/>
              </w:rPr>
              <w:t>Switch</w:t>
            </w:r>
            <w:r w:rsidRPr="00550C11">
              <w:t>)</w:t>
            </w:r>
          </w:p>
          <w:p w14:paraId="147C00EB" w14:textId="77777777" w:rsidR="0015332F" w:rsidRPr="00550C11" w:rsidRDefault="0015332F" w:rsidP="0015332F">
            <w:pPr>
              <w:pStyle w:val="Tabletext"/>
              <w:spacing w:before="0" w:after="0"/>
              <w:ind w:left="0" w:right="0"/>
            </w:pPr>
            <w:r w:rsidRPr="00550C11">
              <w:t>Упражнение на склоне:</w:t>
            </w:r>
          </w:p>
          <w:p w14:paraId="05FA41C8" w14:textId="77777777" w:rsidR="0015332F" w:rsidRPr="00550C11" w:rsidRDefault="0015332F" w:rsidP="009E23FC">
            <w:pPr>
              <w:pStyle w:val="Tabletext"/>
              <w:numPr>
                <w:ilvl w:val="0"/>
                <w:numId w:val="15"/>
              </w:numPr>
              <w:spacing w:before="0" w:after="0"/>
              <w:ind w:right="0"/>
            </w:pPr>
            <w:r w:rsidRPr="00550C11">
              <w:t xml:space="preserve">Прыжок </w:t>
            </w:r>
            <w:proofErr w:type="spellStart"/>
            <w:r w:rsidRPr="00550C11">
              <w:t>олли</w:t>
            </w:r>
            <w:proofErr w:type="spellEnd"/>
          </w:p>
          <w:p w14:paraId="4A196CCF" w14:textId="77777777" w:rsidR="0015332F" w:rsidRPr="00550C11" w:rsidRDefault="0015332F" w:rsidP="009E23FC">
            <w:pPr>
              <w:pStyle w:val="Tabletext"/>
              <w:numPr>
                <w:ilvl w:val="0"/>
                <w:numId w:val="15"/>
              </w:numPr>
              <w:spacing w:before="0" w:after="0"/>
              <w:ind w:right="0"/>
            </w:pPr>
            <w:r w:rsidRPr="00550C11">
              <w:t xml:space="preserve">Прыжок </w:t>
            </w:r>
            <w:proofErr w:type="spellStart"/>
            <w:r w:rsidRPr="00550C11">
              <w:t>нолли</w:t>
            </w:r>
            <w:proofErr w:type="spellEnd"/>
          </w:p>
          <w:p w14:paraId="5847FE6B" w14:textId="77777777" w:rsidR="0015332F" w:rsidRPr="00550C11" w:rsidRDefault="0015332F" w:rsidP="009E23FC">
            <w:pPr>
              <w:pStyle w:val="Tabletext"/>
              <w:numPr>
                <w:ilvl w:val="0"/>
                <w:numId w:val="15"/>
              </w:numPr>
              <w:spacing w:before="0" w:after="0"/>
              <w:ind w:right="0"/>
            </w:pPr>
            <w:r w:rsidRPr="00550C11">
              <w:t xml:space="preserve">Прыжок </w:t>
            </w:r>
            <w:proofErr w:type="spellStart"/>
            <w:r w:rsidRPr="00550C11">
              <w:t>олли</w:t>
            </w:r>
            <w:proofErr w:type="spellEnd"/>
            <w:r w:rsidRPr="00550C11">
              <w:t>/</w:t>
            </w:r>
            <w:proofErr w:type="spellStart"/>
            <w:r w:rsidRPr="00550C11">
              <w:t>нолли</w:t>
            </w:r>
            <w:proofErr w:type="spellEnd"/>
            <w:r w:rsidRPr="00550C11">
              <w:t xml:space="preserve"> на 180 градусов</w:t>
            </w:r>
          </w:p>
          <w:p w14:paraId="383B9469" w14:textId="77777777" w:rsidR="0015332F" w:rsidRPr="00550C11" w:rsidRDefault="0015332F" w:rsidP="0015332F">
            <w:pPr>
              <w:pStyle w:val="Tabletext"/>
              <w:spacing w:before="0" w:after="0"/>
              <w:ind w:right="0"/>
            </w:pPr>
            <w:r w:rsidRPr="00550C11">
              <w:t>Упражнения на трамплине с пролетом до 5 метров:</w:t>
            </w:r>
          </w:p>
          <w:p w14:paraId="318A852A" w14:textId="77777777" w:rsidR="0015332F" w:rsidRPr="00550C11" w:rsidRDefault="0015332F" w:rsidP="009E23FC">
            <w:pPr>
              <w:pStyle w:val="Tabletext"/>
              <w:numPr>
                <w:ilvl w:val="0"/>
                <w:numId w:val="16"/>
              </w:numPr>
              <w:spacing w:before="0" w:after="0"/>
              <w:ind w:right="0"/>
            </w:pPr>
            <w:r w:rsidRPr="00550C11">
              <w:t>Прямой прыжок</w:t>
            </w:r>
          </w:p>
          <w:p w14:paraId="6013836A" w14:textId="77777777" w:rsidR="0015332F" w:rsidRPr="00550C11" w:rsidRDefault="0015332F" w:rsidP="009E23FC">
            <w:pPr>
              <w:pStyle w:val="Tabletext"/>
              <w:numPr>
                <w:ilvl w:val="0"/>
                <w:numId w:val="16"/>
              </w:numPr>
              <w:spacing w:before="0" w:after="0"/>
              <w:ind w:right="0"/>
            </w:pPr>
            <w:r w:rsidRPr="00550C11">
              <w:t>Прямой прыжок с захватом доски</w:t>
            </w:r>
          </w:p>
          <w:p w14:paraId="1F834AD3" w14:textId="4DEB3E73" w:rsidR="0015332F" w:rsidRPr="00550C11" w:rsidRDefault="0015332F" w:rsidP="0015332F">
            <w:pPr>
              <w:pStyle w:val="Tabletext"/>
              <w:spacing w:before="0" w:after="0"/>
              <w:ind w:right="0"/>
            </w:pPr>
            <w:proofErr w:type="spellStart"/>
            <w:r w:rsidRPr="00550C11">
              <w:t>Джибинг</w:t>
            </w:r>
            <w:proofErr w:type="spellEnd"/>
          </w:p>
        </w:tc>
        <w:tc>
          <w:tcPr>
            <w:tcW w:w="2999" w:type="dxa"/>
            <w:shd w:val="clear" w:color="auto" w:fill="auto"/>
          </w:tcPr>
          <w:p w14:paraId="1BBCBC79" w14:textId="77777777" w:rsidR="0015332F" w:rsidRPr="00550C11" w:rsidRDefault="0015332F" w:rsidP="0015332F">
            <w:pPr>
              <w:pStyle w:val="Tabletext"/>
              <w:spacing w:before="0" w:after="0"/>
              <w:ind w:left="0" w:right="0"/>
            </w:pPr>
            <w:r w:rsidRPr="00550C11">
              <w:t>Уверенность нахождения в стойке</w:t>
            </w:r>
          </w:p>
          <w:p w14:paraId="32973F8E" w14:textId="77777777" w:rsidR="0015332F" w:rsidRPr="00550C11" w:rsidRDefault="0015332F" w:rsidP="0015332F">
            <w:pPr>
              <w:pStyle w:val="Tabletext"/>
              <w:spacing w:before="0" w:after="0"/>
              <w:ind w:left="0" w:right="0"/>
            </w:pPr>
            <w:r w:rsidRPr="00550C11">
              <w:t>Контроль тела и сноуборда на низких скоростях</w:t>
            </w:r>
          </w:p>
          <w:p w14:paraId="69900812" w14:textId="77777777" w:rsidR="0015332F" w:rsidRPr="00550C11" w:rsidRDefault="0015332F" w:rsidP="0015332F">
            <w:pPr>
              <w:pStyle w:val="Tabletext"/>
              <w:spacing w:before="0" w:after="0"/>
              <w:ind w:left="0" w:right="0"/>
            </w:pPr>
            <w:r w:rsidRPr="00550C11">
              <w:t>Умение останавливать движение</w:t>
            </w:r>
          </w:p>
          <w:p w14:paraId="0ADA3914" w14:textId="044C8A75" w:rsidR="0015332F" w:rsidRPr="00550C11" w:rsidRDefault="0015332F" w:rsidP="0015332F">
            <w:pPr>
              <w:pStyle w:val="Tabletext"/>
              <w:spacing w:before="0" w:after="0"/>
              <w:ind w:left="0" w:right="0"/>
            </w:pPr>
            <w:r w:rsidRPr="00550C11">
              <w:t>Уверенное владение сноубордом при выполнении упражнения</w:t>
            </w:r>
          </w:p>
        </w:tc>
      </w:tr>
      <w:tr w:rsidR="0015332F" w:rsidRPr="000F2567" w14:paraId="12B4BE1D" w14:textId="77777777" w:rsidTr="00C05F92">
        <w:tc>
          <w:tcPr>
            <w:tcW w:w="2802" w:type="dxa"/>
            <w:vMerge/>
            <w:shd w:val="clear" w:color="auto" w:fill="auto"/>
          </w:tcPr>
          <w:p w14:paraId="6B6A2491" w14:textId="67A55CF0" w:rsidR="0015332F" w:rsidRPr="00550C11" w:rsidRDefault="0015332F" w:rsidP="0015332F">
            <w:pPr>
              <w:pStyle w:val="Tabletext"/>
            </w:pPr>
          </w:p>
        </w:tc>
        <w:tc>
          <w:tcPr>
            <w:tcW w:w="3543" w:type="dxa"/>
            <w:shd w:val="clear" w:color="auto" w:fill="auto"/>
          </w:tcPr>
          <w:p w14:paraId="54C7A4C2" w14:textId="77777777" w:rsidR="0015332F" w:rsidRPr="00550C11" w:rsidRDefault="0015332F" w:rsidP="0015332F">
            <w:pPr>
              <w:pStyle w:val="Tabletext"/>
              <w:spacing w:before="0" w:after="0"/>
              <w:ind w:left="0" w:right="0"/>
            </w:pPr>
            <w:r w:rsidRPr="00550C11">
              <w:t>Упражнения на трамплине:</w:t>
            </w:r>
          </w:p>
          <w:p w14:paraId="03CE9E60" w14:textId="77777777" w:rsidR="0015332F" w:rsidRPr="00550C11" w:rsidRDefault="0015332F" w:rsidP="009E23FC">
            <w:pPr>
              <w:pStyle w:val="Tabletext"/>
              <w:numPr>
                <w:ilvl w:val="0"/>
                <w:numId w:val="17"/>
              </w:numPr>
              <w:spacing w:before="0" w:after="0"/>
              <w:ind w:right="0"/>
            </w:pPr>
            <w:r w:rsidRPr="00550C11">
              <w:t>Вращения на 180/360/540 градусов</w:t>
            </w:r>
          </w:p>
          <w:p w14:paraId="0A8BC163" w14:textId="77777777" w:rsidR="0015332F" w:rsidRPr="00550C11" w:rsidRDefault="0015332F" w:rsidP="009E23FC">
            <w:pPr>
              <w:pStyle w:val="Tabletext"/>
              <w:numPr>
                <w:ilvl w:val="0"/>
                <w:numId w:val="17"/>
              </w:numPr>
              <w:spacing w:before="0" w:after="0"/>
              <w:ind w:right="0"/>
            </w:pPr>
            <w:r w:rsidRPr="00550C11">
              <w:t>Вращения в свитч стойки на 180/360/540 градусов</w:t>
            </w:r>
          </w:p>
          <w:p w14:paraId="138E33C2" w14:textId="0063DAF1" w:rsidR="0015332F" w:rsidRPr="00550C11" w:rsidRDefault="0015332F" w:rsidP="0015332F">
            <w:pPr>
              <w:pStyle w:val="Tabletext"/>
              <w:spacing w:before="0" w:after="0"/>
              <w:ind w:right="0"/>
            </w:pPr>
            <w:proofErr w:type="spellStart"/>
            <w:r w:rsidRPr="00550C11">
              <w:t>Джибинг</w:t>
            </w:r>
            <w:proofErr w:type="spellEnd"/>
          </w:p>
        </w:tc>
        <w:tc>
          <w:tcPr>
            <w:tcW w:w="2999" w:type="dxa"/>
            <w:shd w:val="clear" w:color="auto" w:fill="auto"/>
          </w:tcPr>
          <w:p w14:paraId="2496A720" w14:textId="77777777" w:rsidR="0015332F" w:rsidRPr="00550C11" w:rsidRDefault="0015332F" w:rsidP="0015332F">
            <w:pPr>
              <w:pStyle w:val="Tabletext"/>
              <w:spacing w:before="0" w:after="0"/>
              <w:ind w:left="0" w:right="0"/>
            </w:pPr>
            <w:r w:rsidRPr="00550C11">
              <w:t>Уверенное выполнение вращения</w:t>
            </w:r>
          </w:p>
          <w:p w14:paraId="20E29FCB" w14:textId="77777777" w:rsidR="0015332F" w:rsidRPr="00550C11" w:rsidRDefault="0015332F" w:rsidP="0015332F">
            <w:pPr>
              <w:pStyle w:val="Tabletext"/>
              <w:spacing w:before="0" w:after="0"/>
              <w:ind w:left="0" w:right="0"/>
            </w:pPr>
            <w:r w:rsidRPr="00550C11">
              <w:t>Контроль приземления</w:t>
            </w:r>
          </w:p>
          <w:p w14:paraId="51645F9C" w14:textId="031E6DA8" w:rsidR="0015332F" w:rsidRPr="00550C11" w:rsidRDefault="0015332F" w:rsidP="0015332F">
            <w:pPr>
              <w:pStyle w:val="Tabletext"/>
              <w:spacing w:before="0" w:after="0"/>
              <w:ind w:left="0" w:right="0"/>
            </w:pPr>
            <w:r w:rsidRPr="00550C11">
              <w:t>Уверенный разгон и приземление</w:t>
            </w:r>
          </w:p>
        </w:tc>
      </w:tr>
      <w:tr w:rsidR="0015332F" w:rsidRPr="000F2567" w14:paraId="0D09769A" w14:textId="77777777" w:rsidTr="00C05F92">
        <w:tc>
          <w:tcPr>
            <w:tcW w:w="2802" w:type="dxa"/>
            <w:shd w:val="clear" w:color="auto" w:fill="auto"/>
          </w:tcPr>
          <w:p w14:paraId="3AEE1B3A" w14:textId="3118F734" w:rsidR="0015332F" w:rsidRPr="00550C11" w:rsidRDefault="0015332F" w:rsidP="0015332F">
            <w:pPr>
              <w:pStyle w:val="Tabletext"/>
            </w:pPr>
            <w:r w:rsidRPr="00550C11">
              <w:t>Этап Совершенствования Спортивного Мастерства</w:t>
            </w:r>
          </w:p>
        </w:tc>
        <w:tc>
          <w:tcPr>
            <w:tcW w:w="3543" w:type="dxa"/>
            <w:shd w:val="clear" w:color="auto" w:fill="auto"/>
          </w:tcPr>
          <w:p w14:paraId="71B9F2D0" w14:textId="77777777" w:rsidR="0015332F" w:rsidRPr="00550C11" w:rsidRDefault="0015332F" w:rsidP="0015332F">
            <w:pPr>
              <w:pStyle w:val="Tabletext"/>
              <w:spacing w:before="0" w:after="0"/>
              <w:ind w:left="0" w:right="0"/>
            </w:pPr>
            <w:r w:rsidRPr="00550C11">
              <w:t>Упражнения на трамплине:</w:t>
            </w:r>
          </w:p>
          <w:p w14:paraId="05A50C67" w14:textId="38CA9390" w:rsidR="0015332F" w:rsidRPr="00550C11" w:rsidRDefault="0015332F" w:rsidP="009E23FC">
            <w:pPr>
              <w:pStyle w:val="Tabletext"/>
              <w:numPr>
                <w:ilvl w:val="0"/>
                <w:numId w:val="18"/>
              </w:numPr>
              <w:spacing w:before="0" w:after="0"/>
              <w:ind w:right="0"/>
            </w:pPr>
            <w:r w:rsidRPr="00550C11">
              <w:t>Вращения на 540/720/900 градусов</w:t>
            </w:r>
          </w:p>
          <w:p w14:paraId="27D98231" w14:textId="22A91413" w:rsidR="0015332F" w:rsidRPr="00550C11" w:rsidRDefault="0015332F" w:rsidP="009E23FC">
            <w:pPr>
              <w:pStyle w:val="Tabletext"/>
              <w:numPr>
                <w:ilvl w:val="0"/>
                <w:numId w:val="18"/>
              </w:numPr>
              <w:spacing w:before="0" w:after="0"/>
              <w:ind w:right="0"/>
            </w:pPr>
            <w:r w:rsidRPr="00550C11">
              <w:t>Вращения в свитч стойки на 540/720/900 градусов</w:t>
            </w:r>
          </w:p>
          <w:p w14:paraId="5B975EDA" w14:textId="5E64632C" w:rsidR="0015332F" w:rsidRPr="00550C11" w:rsidRDefault="0015332F" w:rsidP="0015332F">
            <w:pPr>
              <w:pStyle w:val="Tabletext"/>
              <w:spacing w:before="0" w:after="0"/>
              <w:ind w:left="0" w:right="0"/>
            </w:pPr>
            <w:proofErr w:type="spellStart"/>
            <w:r w:rsidRPr="00550C11">
              <w:t>Джибинг</w:t>
            </w:r>
            <w:proofErr w:type="spellEnd"/>
          </w:p>
        </w:tc>
        <w:tc>
          <w:tcPr>
            <w:tcW w:w="2999" w:type="dxa"/>
            <w:shd w:val="clear" w:color="auto" w:fill="auto"/>
          </w:tcPr>
          <w:p w14:paraId="6D2C8E36" w14:textId="77777777" w:rsidR="0015332F" w:rsidRPr="00550C11" w:rsidRDefault="0015332F" w:rsidP="0015332F">
            <w:pPr>
              <w:pStyle w:val="Tabletext"/>
              <w:spacing w:before="0" w:after="0"/>
              <w:ind w:left="0" w:right="0"/>
            </w:pPr>
            <w:r w:rsidRPr="00550C11">
              <w:t>Уверенное выполнение вращения</w:t>
            </w:r>
          </w:p>
          <w:p w14:paraId="6158A041" w14:textId="77777777" w:rsidR="0015332F" w:rsidRPr="00550C11" w:rsidRDefault="0015332F" w:rsidP="0015332F">
            <w:pPr>
              <w:pStyle w:val="Tabletext"/>
              <w:spacing w:before="0" w:after="0"/>
              <w:ind w:left="0" w:right="0"/>
            </w:pPr>
            <w:r w:rsidRPr="00550C11">
              <w:t>Контроль приземления</w:t>
            </w:r>
          </w:p>
          <w:p w14:paraId="591EC8C8" w14:textId="2008DA85" w:rsidR="0015332F" w:rsidRPr="00550C11" w:rsidRDefault="0015332F" w:rsidP="0015332F">
            <w:pPr>
              <w:pStyle w:val="Tabletext"/>
              <w:spacing w:before="0" w:after="0"/>
              <w:ind w:left="0" w:right="0"/>
            </w:pPr>
            <w:r w:rsidRPr="00550C11">
              <w:t>Уверенный разгон и приземление</w:t>
            </w:r>
          </w:p>
        </w:tc>
      </w:tr>
      <w:tr w:rsidR="0015332F" w:rsidRPr="000F2567" w14:paraId="340EAA32" w14:textId="77777777" w:rsidTr="00C05F92">
        <w:tc>
          <w:tcPr>
            <w:tcW w:w="2802" w:type="dxa"/>
            <w:shd w:val="clear" w:color="auto" w:fill="auto"/>
          </w:tcPr>
          <w:p w14:paraId="3F17B289" w14:textId="77777777" w:rsidR="0015332F" w:rsidRPr="00550C11" w:rsidRDefault="0015332F" w:rsidP="0015332F">
            <w:pPr>
              <w:pStyle w:val="Tabletext"/>
            </w:pPr>
            <w:r w:rsidRPr="00550C11">
              <w:t>Этап Высшего Спортивного Мастерства</w:t>
            </w:r>
          </w:p>
        </w:tc>
        <w:tc>
          <w:tcPr>
            <w:tcW w:w="3543" w:type="dxa"/>
            <w:shd w:val="clear" w:color="auto" w:fill="auto"/>
          </w:tcPr>
          <w:p w14:paraId="75E73F5E" w14:textId="77777777" w:rsidR="0015332F" w:rsidRPr="00550C11" w:rsidRDefault="0015332F" w:rsidP="0015332F">
            <w:pPr>
              <w:pStyle w:val="Tabletext"/>
              <w:spacing w:before="0" w:after="0"/>
              <w:ind w:left="0" w:right="0"/>
            </w:pPr>
            <w:r w:rsidRPr="00550C11">
              <w:t>Упражнения на трамплине:</w:t>
            </w:r>
          </w:p>
          <w:p w14:paraId="4376DD7A" w14:textId="389D4628" w:rsidR="0015332F" w:rsidRPr="00550C11" w:rsidRDefault="0015332F" w:rsidP="009E23FC">
            <w:pPr>
              <w:pStyle w:val="Tabletext"/>
              <w:numPr>
                <w:ilvl w:val="0"/>
                <w:numId w:val="19"/>
              </w:numPr>
              <w:spacing w:before="0" w:after="0"/>
              <w:ind w:right="0"/>
            </w:pPr>
            <w:r w:rsidRPr="00550C11">
              <w:t>Вращения на 540/720/900/1080 градусов</w:t>
            </w:r>
          </w:p>
          <w:p w14:paraId="421B738D" w14:textId="04994A92" w:rsidR="0015332F" w:rsidRPr="00550C11" w:rsidRDefault="0015332F" w:rsidP="009E23FC">
            <w:pPr>
              <w:pStyle w:val="Tabletext"/>
              <w:numPr>
                <w:ilvl w:val="0"/>
                <w:numId w:val="19"/>
              </w:numPr>
              <w:spacing w:before="0" w:after="0"/>
              <w:ind w:right="0"/>
            </w:pPr>
            <w:r w:rsidRPr="00550C11">
              <w:t>Вращения в свитч стойки на 540/720/900/1080 градусов</w:t>
            </w:r>
          </w:p>
          <w:p w14:paraId="07CE74F2" w14:textId="78E081B6" w:rsidR="0015332F" w:rsidRPr="00550C11" w:rsidRDefault="0015332F" w:rsidP="009E23FC">
            <w:pPr>
              <w:pStyle w:val="Tabletext"/>
              <w:numPr>
                <w:ilvl w:val="0"/>
                <w:numId w:val="19"/>
              </w:numPr>
              <w:spacing w:before="0" w:after="0"/>
              <w:ind w:right="0"/>
            </w:pPr>
            <w:proofErr w:type="spellStart"/>
            <w:r w:rsidRPr="00550C11">
              <w:t>Корк</w:t>
            </w:r>
            <w:proofErr w:type="spellEnd"/>
            <w:r w:rsidRPr="00550C11">
              <w:t xml:space="preserve"> вращения</w:t>
            </w:r>
          </w:p>
          <w:p w14:paraId="0B28FB47" w14:textId="322CC715" w:rsidR="0015332F" w:rsidRPr="00550C11" w:rsidRDefault="0015332F" w:rsidP="0015332F">
            <w:pPr>
              <w:pStyle w:val="Tabletext"/>
            </w:pPr>
            <w:proofErr w:type="spellStart"/>
            <w:r w:rsidRPr="00550C11">
              <w:t>Джибинг</w:t>
            </w:r>
            <w:proofErr w:type="spellEnd"/>
          </w:p>
        </w:tc>
        <w:tc>
          <w:tcPr>
            <w:tcW w:w="2999" w:type="dxa"/>
            <w:shd w:val="clear" w:color="auto" w:fill="auto"/>
          </w:tcPr>
          <w:p w14:paraId="7ADE48D1" w14:textId="77777777" w:rsidR="0015332F" w:rsidRPr="00550C11" w:rsidRDefault="0015332F" w:rsidP="0015332F">
            <w:pPr>
              <w:pStyle w:val="Tabletext"/>
              <w:spacing w:before="0" w:after="0"/>
              <w:ind w:left="0" w:right="0"/>
            </w:pPr>
            <w:r w:rsidRPr="00550C11">
              <w:t>Уверенное выполнение вращения</w:t>
            </w:r>
          </w:p>
          <w:p w14:paraId="3C9C721C" w14:textId="77777777" w:rsidR="0015332F" w:rsidRPr="00550C11" w:rsidRDefault="0015332F" w:rsidP="0015332F">
            <w:pPr>
              <w:pStyle w:val="Tabletext"/>
              <w:spacing w:before="0" w:after="0"/>
              <w:ind w:left="0" w:right="0"/>
            </w:pPr>
            <w:r w:rsidRPr="00550C11">
              <w:t>Контроль приземления</w:t>
            </w:r>
          </w:p>
          <w:p w14:paraId="3E3C8D8A" w14:textId="58D2837F" w:rsidR="0015332F" w:rsidRPr="00550C11" w:rsidRDefault="0015332F" w:rsidP="0015332F">
            <w:pPr>
              <w:pStyle w:val="Tabletext"/>
            </w:pPr>
            <w:r w:rsidRPr="00550C11">
              <w:t>Уверенный разгон и приземление</w:t>
            </w:r>
          </w:p>
        </w:tc>
      </w:tr>
    </w:tbl>
    <w:p w14:paraId="5ED5CEEA" w14:textId="4D8A03F7" w:rsidR="007F340E" w:rsidRPr="00675E3B" w:rsidRDefault="0087713B" w:rsidP="00675E3B">
      <w:pPr>
        <w:pStyle w:val="2"/>
        <w:ind w:firstLine="708"/>
        <w:rPr>
          <w:rFonts w:ascii="Times New Roman" w:hAnsi="Times New Roman" w:cs="Times New Roman"/>
          <w:sz w:val="24"/>
          <w:szCs w:val="24"/>
        </w:rPr>
      </w:pPr>
      <w:r>
        <w:rPr>
          <w:rFonts w:ascii="Times New Roman" w:hAnsi="Times New Roman" w:cs="Times New Roman"/>
          <w:sz w:val="24"/>
          <w:szCs w:val="24"/>
        </w:rPr>
        <w:t>4</w:t>
      </w:r>
      <w:r w:rsidR="007F340E" w:rsidRPr="00675E3B">
        <w:rPr>
          <w:rFonts w:ascii="Times New Roman" w:hAnsi="Times New Roman" w:cs="Times New Roman"/>
          <w:sz w:val="24"/>
          <w:szCs w:val="24"/>
        </w:rPr>
        <w:t xml:space="preserve">.5. </w:t>
      </w:r>
      <w:r w:rsidR="000F2567">
        <w:rPr>
          <w:rFonts w:ascii="Times New Roman" w:hAnsi="Times New Roman" w:cs="Times New Roman"/>
          <w:sz w:val="24"/>
          <w:szCs w:val="24"/>
        </w:rPr>
        <w:t>Организация</w:t>
      </w:r>
      <w:r w:rsidR="007F340E" w:rsidRPr="00675E3B">
        <w:rPr>
          <w:rFonts w:ascii="Times New Roman" w:hAnsi="Times New Roman" w:cs="Times New Roman"/>
          <w:sz w:val="24"/>
          <w:szCs w:val="24"/>
        </w:rPr>
        <w:t xml:space="preserve"> тренировочных сборов</w:t>
      </w:r>
      <w:bookmarkEnd w:id="175"/>
      <w:bookmarkEnd w:id="176"/>
      <w:bookmarkEnd w:id="177"/>
    </w:p>
    <w:p w14:paraId="651F7942" w14:textId="10E27632" w:rsidR="00C05F92" w:rsidRPr="00251E2F" w:rsidRDefault="005B5427" w:rsidP="00C05F92">
      <w:pPr>
        <w:widowControl w:val="0"/>
        <w:ind w:right="-20" w:firstLine="708"/>
      </w:pPr>
      <w:r>
        <w:t>Т</w:t>
      </w:r>
      <w:r w:rsidRPr="00251E2F">
        <w:t>ренировочные</w:t>
      </w:r>
      <w:r>
        <w:t xml:space="preserve"> </w:t>
      </w:r>
      <w:r w:rsidRPr="00251E2F">
        <w:t>сборы</w:t>
      </w:r>
      <w:r>
        <w:t xml:space="preserve"> </w:t>
      </w:r>
      <w:r w:rsidRPr="00251E2F">
        <w:t>—</w:t>
      </w:r>
      <w:r>
        <w:t xml:space="preserve"> </w:t>
      </w:r>
      <w:r w:rsidRPr="00251E2F">
        <w:t>неотъемлемая</w:t>
      </w:r>
      <w:r>
        <w:t xml:space="preserve"> </w:t>
      </w:r>
      <w:r w:rsidRPr="00251E2F">
        <w:t>часть</w:t>
      </w:r>
      <w:r>
        <w:t xml:space="preserve"> </w:t>
      </w:r>
      <w:r w:rsidRPr="00251E2F">
        <w:t>подготовки</w:t>
      </w:r>
      <w:r>
        <w:t xml:space="preserve"> </w:t>
      </w:r>
      <w:r w:rsidRPr="00251E2F">
        <w:t>спортсмена.</w:t>
      </w:r>
      <w:r>
        <w:t xml:space="preserve"> </w:t>
      </w:r>
      <w:r w:rsidRPr="00251E2F">
        <w:t>Федеральным</w:t>
      </w:r>
      <w:r>
        <w:t xml:space="preserve"> </w:t>
      </w:r>
      <w:r w:rsidRPr="00251E2F">
        <w:t>стандартом</w:t>
      </w:r>
      <w:r>
        <w:t xml:space="preserve"> спортивной подготовки </w:t>
      </w:r>
      <w:r w:rsidRPr="00251E2F">
        <w:t>введены</w:t>
      </w:r>
      <w:r>
        <w:t xml:space="preserve"> </w:t>
      </w:r>
      <w:r w:rsidRPr="00251E2F">
        <w:t>следующие</w:t>
      </w:r>
      <w:r>
        <w:t xml:space="preserve"> </w:t>
      </w:r>
      <w:r w:rsidRPr="00251E2F">
        <w:t>рекомендации</w:t>
      </w:r>
      <w:r>
        <w:t xml:space="preserve"> </w:t>
      </w:r>
      <w:r w:rsidRPr="00251E2F">
        <w:t>и</w:t>
      </w:r>
      <w:r>
        <w:t xml:space="preserve"> </w:t>
      </w:r>
      <w:r w:rsidRPr="00251E2F">
        <w:t>ограничения</w:t>
      </w:r>
      <w:r>
        <w:t xml:space="preserve"> </w:t>
      </w:r>
      <w:r w:rsidRPr="00251E2F">
        <w:t>на</w:t>
      </w:r>
      <w:r>
        <w:t xml:space="preserve"> </w:t>
      </w:r>
      <w:r w:rsidRPr="00251E2F">
        <w:t>проведение</w:t>
      </w:r>
      <w:r>
        <w:t xml:space="preserve"> </w:t>
      </w:r>
      <w:r w:rsidRPr="00251E2F">
        <w:t>ТС:</w:t>
      </w:r>
    </w:p>
    <w:p w14:paraId="492E61D9" w14:textId="5A1BA171" w:rsidR="005B5427" w:rsidRDefault="005B5427" w:rsidP="005B5427">
      <w:pPr>
        <w:pStyle w:val="Tablenazv"/>
      </w:pPr>
      <w:bookmarkStart w:id="178" w:name="_Toc452369834"/>
      <w:bookmarkStart w:id="179" w:name="_Toc452995082"/>
      <w:bookmarkStart w:id="180" w:name="_Toc453016313"/>
      <w:r w:rsidRPr="00251E2F">
        <w:t>Таблица</w:t>
      </w:r>
      <w:r>
        <w:t xml:space="preserve"> 17</w:t>
      </w:r>
      <w:r w:rsidRPr="00251E2F">
        <w:t>.</w:t>
      </w:r>
      <w:r>
        <w:t xml:space="preserve"> Перечень тренировочных сборов</w:t>
      </w:r>
    </w:p>
    <w:tbl>
      <w:tblPr>
        <w:tblW w:w="5000" w:type="pct"/>
        <w:tblBorders>
          <w:left w:val="nil"/>
          <w:right w:val="nil"/>
        </w:tblBorders>
        <w:tblLook w:val="0000" w:firstRow="0" w:lastRow="0" w:firstColumn="0" w:lastColumn="0" w:noHBand="0" w:noVBand="0"/>
      </w:tblPr>
      <w:tblGrid>
        <w:gridCol w:w="603"/>
        <w:gridCol w:w="1904"/>
        <w:gridCol w:w="1298"/>
        <w:gridCol w:w="1320"/>
        <w:gridCol w:w="368"/>
        <w:gridCol w:w="1036"/>
        <w:gridCol w:w="1274"/>
        <w:gridCol w:w="1767"/>
      </w:tblGrid>
      <w:tr w:rsidR="005B5427" w:rsidRPr="006D2EE3" w14:paraId="0151B4A0" w14:textId="77777777" w:rsidTr="009C714A">
        <w:tc>
          <w:tcPr>
            <w:tcW w:w="317" w:type="pct"/>
            <w:tcBorders>
              <w:top w:val="single" w:sz="8" w:space="0" w:color="auto"/>
              <w:left w:val="single" w:sz="8" w:space="0" w:color="auto"/>
              <w:right w:val="single" w:sz="8" w:space="0" w:color="auto"/>
            </w:tcBorders>
            <w:tcMar>
              <w:top w:w="148" w:type="nil"/>
              <w:right w:w="148" w:type="nil"/>
            </w:tcMar>
          </w:tcPr>
          <w:p w14:paraId="136C9DC6" w14:textId="77777777" w:rsidR="005B5427" w:rsidRPr="006D2EE3" w:rsidRDefault="005B5427" w:rsidP="009C714A">
            <w:pPr>
              <w:pStyle w:val="Tableheader"/>
              <w:spacing w:before="0" w:after="0"/>
            </w:pPr>
            <w:r w:rsidRPr="006D2EE3">
              <w:t>N</w:t>
            </w:r>
          </w:p>
          <w:p w14:paraId="48ED6389" w14:textId="77777777" w:rsidR="005B5427" w:rsidRPr="006D2EE3" w:rsidRDefault="005B5427" w:rsidP="009C714A">
            <w:pPr>
              <w:pStyle w:val="Tableheader"/>
              <w:spacing w:before="0" w:after="0"/>
            </w:pPr>
            <w:r w:rsidRPr="006D2EE3">
              <w:t>п/п</w:t>
            </w:r>
          </w:p>
        </w:tc>
        <w:tc>
          <w:tcPr>
            <w:tcW w:w="1000" w:type="pct"/>
            <w:tcBorders>
              <w:top w:val="single" w:sz="8" w:space="0" w:color="auto"/>
              <w:left w:val="single" w:sz="8" w:space="0" w:color="auto"/>
              <w:right w:val="single" w:sz="8" w:space="0" w:color="auto"/>
            </w:tcBorders>
            <w:tcMar>
              <w:top w:w="148" w:type="nil"/>
              <w:right w:w="148" w:type="nil"/>
            </w:tcMar>
          </w:tcPr>
          <w:p w14:paraId="561057DC" w14:textId="77777777" w:rsidR="005B5427" w:rsidRPr="006D2EE3" w:rsidRDefault="005B5427" w:rsidP="009C714A">
            <w:pPr>
              <w:pStyle w:val="Tableheader"/>
              <w:spacing w:before="0" w:after="0"/>
            </w:pPr>
            <w:r w:rsidRPr="006D2EE3">
              <w:t>Вид</w:t>
            </w:r>
            <w:r>
              <w:t>ы</w:t>
            </w:r>
            <w:r w:rsidRPr="006D2EE3">
              <w:t xml:space="preserve"> тренировочных сборов</w:t>
            </w:r>
          </w:p>
        </w:tc>
        <w:tc>
          <w:tcPr>
            <w:tcW w:w="2781" w:type="pct"/>
            <w:gridSpan w:val="5"/>
            <w:tcBorders>
              <w:top w:val="single" w:sz="8" w:space="0" w:color="auto"/>
              <w:left w:val="single" w:sz="8" w:space="0" w:color="auto"/>
              <w:bottom w:val="single" w:sz="8" w:space="0" w:color="auto"/>
              <w:right w:val="single" w:sz="8" w:space="0" w:color="auto"/>
            </w:tcBorders>
            <w:tcMar>
              <w:top w:w="148" w:type="nil"/>
              <w:right w:w="148" w:type="nil"/>
            </w:tcMar>
          </w:tcPr>
          <w:p w14:paraId="4C076BA3" w14:textId="77777777" w:rsidR="005B5427" w:rsidRPr="006D2EE3" w:rsidRDefault="005B5427" w:rsidP="009C714A">
            <w:pPr>
              <w:pStyle w:val="Tableheader"/>
              <w:spacing w:before="0" w:after="0"/>
            </w:pPr>
            <w:r w:rsidRPr="006D2EE3">
              <w:t>Предельная продолжительность сборов по этапам спортивной подготовки (количество дней)</w:t>
            </w:r>
          </w:p>
        </w:tc>
        <w:tc>
          <w:tcPr>
            <w:tcW w:w="902" w:type="pct"/>
            <w:tcBorders>
              <w:top w:val="single" w:sz="8" w:space="0" w:color="auto"/>
              <w:left w:val="single" w:sz="8" w:space="0" w:color="auto"/>
              <w:right w:val="single" w:sz="8" w:space="0" w:color="auto"/>
            </w:tcBorders>
            <w:tcMar>
              <w:top w:w="148" w:type="nil"/>
              <w:right w:w="148" w:type="nil"/>
            </w:tcMar>
          </w:tcPr>
          <w:p w14:paraId="53B92873" w14:textId="77777777" w:rsidR="005B5427" w:rsidRPr="006D2EE3" w:rsidRDefault="005B5427" w:rsidP="009C714A">
            <w:pPr>
              <w:pStyle w:val="Tableheader"/>
              <w:spacing w:before="0" w:after="0"/>
            </w:pPr>
            <w:r w:rsidRPr="006D2EE3">
              <w:t>Оптимальное число участников</w:t>
            </w:r>
          </w:p>
        </w:tc>
      </w:tr>
      <w:tr w:rsidR="005B5427" w:rsidRPr="006D2EE3" w14:paraId="6A33CC85" w14:textId="77777777" w:rsidTr="009C714A">
        <w:tc>
          <w:tcPr>
            <w:tcW w:w="317" w:type="pct"/>
            <w:tcBorders>
              <w:left w:val="single" w:sz="8" w:space="0" w:color="auto"/>
              <w:bottom w:val="single" w:sz="8" w:space="0" w:color="auto"/>
              <w:right w:val="single" w:sz="8" w:space="0" w:color="auto"/>
            </w:tcBorders>
            <w:tcMar>
              <w:top w:w="148" w:type="nil"/>
              <w:right w:w="148" w:type="nil"/>
            </w:tcMar>
          </w:tcPr>
          <w:p w14:paraId="368B005E" w14:textId="77777777" w:rsidR="005B5427" w:rsidRPr="006D2EE3" w:rsidRDefault="005B5427" w:rsidP="009C714A">
            <w:pPr>
              <w:pStyle w:val="Tableheader"/>
              <w:spacing w:before="0" w:after="0"/>
            </w:pPr>
          </w:p>
        </w:tc>
        <w:tc>
          <w:tcPr>
            <w:tcW w:w="1000" w:type="pct"/>
            <w:tcBorders>
              <w:left w:val="single" w:sz="8" w:space="0" w:color="auto"/>
              <w:bottom w:val="single" w:sz="8" w:space="0" w:color="auto"/>
              <w:right w:val="single" w:sz="8" w:space="0" w:color="auto"/>
            </w:tcBorders>
            <w:tcMar>
              <w:top w:w="148" w:type="nil"/>
              <w:right w:w="148" w:type="nil"/>
            </w:tcMar>
          </w:tcPr>
          <w:p w14:paraId="0D99F05E" w14:textId="77777777" w:rsidR="005B5427" w:rsidRPr="006D2EE3" w:rsidRDefault="005B5427" w:rsidP="009C714A">
            <w:pPr>
              <w:pStyle w:val="Tableheader"/>
              <w:spacing w:before="0" w:after="0"/>
            </w:pP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65A6F966" w14:textId="77777777" w:rsidR="005B5427" w:rsidRPr="006D2EE3" w:rsidRDefault="005B5427" w:rsidP="009C714A">
            <w:pPr>
              <w:pStyle w:val="Tableheader"/>
              <w:spacing w:before="0" w:after="0"/>
            </w:pPr>
            <w:r w:rsidRPr="006D2EE3">
              <w:t>этап начальной подготовки</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51BAA12F" w14:textId="77777777" w:rsidR="005B5427" w:rsidRPr="006D2EE3" w:rsidRDefault="005B5427" w:rsidP="009C714A">
            <w:pPr>
              <w:pStyle w:val="Tableheader"/>
              <w:spacing w:before="0" w:after="0"/>
            </w:pPr>
            <w:proofErr w:type="spellStart"/>
            <w:r w:rsidRPr="006D2EE3">
              <w:t>трениро</w:t>
            </w:r>
            <w:proofErr w:type="spellEnd"/>
            <w:r w:rsidRPr="006D2EE3">
              <w:t>-</w:t>
            </w:r>
          </w:p>
          <w:p w14:paraId="7FC66DD3" w14:textId="77777777" w:rsidR="005B5427" w:rsidRPr="006D2EE3" w:rsidRDefault="005B5427" w:rsidP="009C714A">
            <w:pPr>
              <w:pStyle w:val="Tableheader"/>
              <w:spacing w:before="0" w:after="0"/>
            </w:pPr>
            <w:proofErr w:type="spellStart"/>
            <w:r w:rsidRPr="006D2EE3">
              <w:t>вочный</w:t>
            </w:r>
            <w:proofErr w:type="spellEnd"/>
            <w:r w:rsidRPr="006D2EE3">
              <w:t xml:space="preserve"> этап (этап спортивной </w:t>
            </w:r>
            <w:proofErr w:type="spellStart"/>
            <w:r w:rsidRPr="006D2EE3">
              <w:t>специали</w:t>
            </w:r>
            <w:proofErr w:type="spellEnd"/>
            <w:r w:rsidRPr="006D2EE3">
              <w:t>-</w:t>
            </w:r>
          </w:p>
          <w:p w14:paraId="7A702B1D" w14:textId="77777777" w:rsidR="005B5427" w:rsidRPr="006D2EE3" w:rsidRDefault="005B5427" w:rsidP="009C714A">
            <w:pPr>
              <w:pStyle w:val="Tableheader"/>
              <w:spacing w:before="0" w:after="0"/>
            </w:pPr>
            <w:proofErr w:type="spellStart"/>
            <w:r w:rsidRPr="006D2EE3">
              <w:t>зации</w:t>
            </w:r>
            <w:proofErr w:type="spellEnd"/>
            <w:r w:rsidRPr="006D2EE3">
              <w:t>)</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C32F44B" w14:textId="77777777" w:rsidR="005B5427" w:rsidRPr="006D2EE3" w:rsidRDefault="005B5427" w:rsidP="009C714A">
            <w:pPr>
              <w:pStyle w:val="Tableheader"/>
              <w:spacing w:before="0" w:after="0"/>
            </w:pPr>
            <w:r w:rsidRPr="006D2EE3">
              <w:t>этап совершен-</w:t>
            </w:r>
          </w:p>
          <w:p w14:paraId="09D2A55C" w14:textId="77777777" w:rsidR="005B5427" w:rsidRPr="006D2EE3" w:rsidRDefault="005B5427" w:rsidP="009C714A">
            <w:pPr>
              <w:pStyle w:val="Tableheader"/>
              <w:spacing w:before="0" w:after="0"/>
            </w:pPr>
            <w:proofErr w:type="spellStart"/>
            <w:r w:rsidRPr="006D2EE3">
              <w:t>ствования</w:t>
            </w:r>
            <w:proofErr w:type="spellEnd"/>
            <w:r w:rsidRPr="006D2EE3">
              <w:t xml:space="preserve"> спортивного мастерства</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711E722A" w14:textId="77777777" w:rsidR="005B5427" w:rsidRPr="006D2EE3" w:rsidRDefault="005B5427" w:rsidP="009C714A">
            <w:pPr>
              <w:pStyle w:val="Tableheader"/>
              <w:spacing w:before="0" w:after="0"/>
            </w:pPr>
            <w:r w:rsidRPr="006D2EE3">
              <w:t>этап высшего спор-</w:t>
            </w:r>
          </w:p>
          <w:p w14:paraId="380EBADB" w14:textId="77777777" w:rsidR="005B5427" w:rsidRPr="006D2EE3" w:rsidRDefault="005B5427" w:rsidP="009C714A">
            <w:pPr>
              <w:pStyle w:val="Tableheader"/>
              <w:spacing w:before="0" w:after="0"/>
            </w:pPr>
            <w:proofErr w:type="spellStart"/>
            <w:r w:rsidRPr="006D2EE3">
              <w:t>тивного</w:t>
            </w:r>
            <w:proofErr w:type="spellEnd"/>
            <w:r w:rsidRPr="006D2EE3">
              <w:t xml:space="preserve"> мастерства</w:t>
            </w:r>
          </w:p>
        </w:tc>
        <w:tc>
          <w:tcPr>
            <w:tcW w:w="902" w:type="pct"/>
            <w:tcBorders>
              <w:left w:val="single" w:sz="8" w:space="0" w:color="auto"/>
              <w:bottom w:val="single" w:sz="8" w:space="0" w:color="auto"/>
              <w:right w:val="single" w:sz="8" w:space="0" w:color="auto"/>
            </w:tcBorders>
            <w:tcMar>
              <w:top w:w="148" w:type="nil"/>
              <w:right w:w="148" w:type="nil"/>
            </w:tcMar>
          </w:tcPr>
          <w:p w14:paraId="2823384E" w14:textId="77777777" w:rsidR="005B5427" w:rsidRPr="006D2EE3" w:rsidRDefault="005B5427" w:rsidP="009C714A">
            <w:pPr>
              <w:pStyle w:val="Tableheader"/>
              <w:spacing w:before="0" w:after="0"/>
            </w:pPr>
            <w:r>
              <w:t xml:space="preserve">тренировочного </w:t>
            </w:r>
            <w:r w:rsidRPr="006D2EE3">
              <w:t>сбора</w:t>
            </w:r>
          </w:p>
        </w:tc>
      </w:tr>
      <w:tr w:rsidR="005B5427" w:rsidRPr="006D2EE3" w14:paraId="29A1D0CE" w14:textId="77777777" w:rsidTr="009C714A">
        <w:tc>
          <w:tcPr>
            <w:tcW w:w="5000" w:type="pct"/>
            <w:gridSpan w:val="8"/>
            <w:tcBorders>
              <w:top w:val="single" w:sz="8" w:space="0" w:color="auto"/>
              <w:left w:val="single" w:sz="8" w:space="0" w:color="auto"/>
              <w:bottom w:val="single" w:sz="8" w:space="0" w:color="auto"/>
              <w:right w:val="single" w:sz="8" w:space="0" w:color="auto"/>
            </w:tcBorders>
            <w:tcMar>
              <w:top w:w="148" w:type="nil"/>
              <w:right w:w="148" w:type="nil"/>
            </w:tcMar>
          </w:tcPr>
          <w:p w14:paraId="6039EF65" w14:textId="77777777" w:rsidR="005B5427" w:rsidRPr="006D2EE3" w:rsidRDefault="005B5427" w:rsidP="009C714A">
            <w:pPr>
              <w:pStyle w:val="Tabletext"/>
            </w:pPr>
            <w:r w:rsidRPr="006D2EE3">
              <w:rPr>
                <w:b/>
                <w:bCs/>
              </w:rPr>
              <w:lastRenderedPageBreak/>
              <w:t>1. Тренировочные сборы</w:t>
            </w:r>
          </w:p>
        </w:tc>
      </w:tr>
      <w:tr w:rsidR="005B5427" w:rsidRPr="006D2EE3" w14:paraId="605C4B84"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3FD443E1" w14:textId="77777777" w:rsidR="005B5427" w:rsidRPr="006D2EE3" w:rsidRDefault="005B5427" w:rsidP="009C714A">
            <w:pPr>
              <w:pStyle w:val="Tabletext"/>
            </w:pPr>
            <w:r w:rsidRPr="006D2EE3">
              <w:t>1.1.</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4D3CEECC" w14:textId="77777777" w:rsidR="005B5427" w:rsidRPr="006D2EE3" w:rsidRDefault="005B5427" w:rsidP="009C714A">
            <w:pPr>
              <w:pStyle w:val="Tabletext"/>
            </w:pPr>
            <w:r>
              <w:t>П</w:t>
            </w:r>
            <w:r w:rsidRPr="006D2EE3">
              <w:t xml:space="preserve">о подготовке к международным </w:t>
            </w:r>
            <w:r>
              <w:t xml:space="preserve">спортивным </w:t>
            </w:r>
            <w:r w:rsidRPr="006D2EE3">
              <w:t>соревнованиям</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35A1DCB4" w14:textId="77777777" w:rsidR="005B5427" w:rsidRPr="006D2EE3" w:rsidRDefault="005B5427" w:rsidP="009C714A">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1D9CC201" w14:textId="77777777" w:rsidR="005B5427" w:rsidRPr="006D2EE3" w:rsidRDefault="005B5427" w:rsidP="009C714A">
            <w:pPr>
              <w:pStyle w:val="Tabletext"/>
            </w:pPr>
            <w:r>
              <w:t>18</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21CB6753" w14:textId="77777777" w:rsidR="005B5427" w:rsidRPr="006D2EE3" w:rsidRDefault="005B5427" w:rsidP="009C714A">
            <w:pPr>
              <w:pStyle w:val="Tabletext"/>
            </w:pPr>
            <w:r>
              <w:t>21</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13478F28" w14:textId="77777777" w:rsidR="005B5427" w:rsidRPr="006D2EE3" w:rsidRDefault="005B5427" w:rsidP="009C714A">
            <w:pPr>
              <w:pStyle w:val="Tabletext"/>
            </w:pPr>
            <w:r>
              <w:t>21</w:t>
            </w:r>
          </w:p>
        </w:tc>
        <w:tc>
          <w:tcPr>
            <w:tcW w:w="902" w:type="pct"/>
            <w:tcBorders>
              <w:top w:val="single" w:sz="8" w:space="0" w:color="auto"/>
              <w:left w:val="single" w:sz="8" w:space="0" w:color="auto"/>
              <w:right w:val="single" w:sz="8" w:space="0" w:color="auto"/>
            </w:tcBorders>
            <w:tcMar>
              <w:top w:w="148" w:type="nil"/>
              <w:right w:w="148" w:type="nil"/>
            </w:tcMar>
          </w:tcPr>
          <w:p w14:paraId="3B4BA741" w14:textId="77777777" w:rsidR="005B5427" w:rsidRPr="006D2EE3" w:rsidRDefault="005B5427" w:rsidP="009C714A">
            <w:pPr>
              <w:pStyle w:val="Tabletext"/>
            </w:pPr>
            <w:r>
              <w:t>О</w:t>
            </w:r>
            <w:r w:rsidRPr="006D2EE3">
              <w:t>пределяется организацией, осуществляющей</w:t>
            </w:r>
          </w:p>
        </w:tc>
      </w:tr>
      <w:tr w:rsidR="005B5427" w:rsidRPr="006D2EE3" w14:paraId="78A576CD" w14:textId="77777777" w:rsidTr="009C714A">
        <w:trPr>
          <w:trHeight w:val="871"/>
        </w:trPr>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4FC9FE2A" w14:textId="77777777" w:rsidR="005B5427" w:rsidRPr="006D2EE3" w:rsidRDefault="005B5427" w:rsidP="009C714A">
            <w:pPr>
              <w:pStyle w:val="Tabletext"/>
            </w:pPr>
            <w:r w:rsidRPr="006D2EE3">
              <w:t>1.2.</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13286ABA" w14:textId="77777777" w:rsidR="005B5427" w:rsidRPr="006D2EE3" w:rsidRDefault="005B5427" w:rsidP="009C714A">
            <w:pPr>
              <w:pStyle w:val="Tabletext"/>
            </w:pPr>
            <w:r>
              <w:t>П</w:t>
            </w:r>
            <w:r w:rsidRPr="006D2EE3">
              <w:t>о подготовке к чемпионатам, кубкам, первенствам России</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10931067" w14:textId="77777777" w:rsidR="005B5427" w:rsidRPr="006D2EE3" w:rsidRDefault="005B5427" w:rsidP="009C714A">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74E9070C" w14:textId="77777777" w:rsidR="005B5427" w:rsidRPr="006D2EE3" w:rsidRDefault="005B5427" w:rsidP="009C714A">
            <w:pPr>
              <w:pStyle w:val="Tabletext"/>
            </w:pPr>
            <w:r>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2AC04A14" w14:textId="77777777" w:rsidR="005B5427" w:rsidRPr="006D2EE3" w:rsidRDefault="005B5427" w:rsidP="009C714A">
            <w:pPr>
              <w:pStyle w:val="Tabletext"/>
            </w:pPr>
            <w:r>
              <w:t>18</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2DE69857" w14:textId="77777777" w:rsidR="005B5427" w:rsidRPr="006D2EE3" w:rsidRDefault="005B5427" w:rsidP="009C714A">
            <w:pPr>
              <w:pStyle w:val="Tabletext"/>
            </w:pPr>
            <w:r>
              <w:t>21</w:t>
            </w:r>
          </w:p>
        </w:tc>
        <w:tc>
          <w:tcPr>
            <w:tcW w:w="902" w:type="pct"/>
            <w:tcBorders>
              <w:left w:val="single" w:sz="8" w:space="0" w:color="auto"/>
              <w:right w:val="single" w:sz="8" w:space="0" w:color="auto"/>
            </w:tcBorders>
            <w:tcMar>
              <w:top w:w="148" w:type="nil"/>
              <w:right w:w="148" w:type="nil"/>
            </w:tcMar>
          </w:tcPr>
          <w:p w14:paraId="026F087E" w14:textId="77777777" w:rsidR="005B5427" w:rsidRPr="006D2EE3" w:rsidRDefault="005B5427" w:rsidP="009C714A">
            <w:pPr>
              <w:pStyle w:val="Tabletext"/>
            </w:pPr>
            <w:r w:rsidRPr="006D2EE3">
              <w:t>спортивную подготовку</w:t>
            </w:r>
          </w:p>
        </w:tc>
      </w:tr>
      <w:tr w:rsidR="005B5427" w:rsidRPr="006D2EE3" w14:paraId="577B336E"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7ECB9D0B" w14:textId="77777777" w:rsidR="005B5427" w:rsidRPr="006D2EE3" w:rsidRDefault="005B5427" w:rsidP="009C714A">
            <w:pPr>
              <w:pStyle w:val="Tabletext"/>
            </w:pPr>
            <w:r w:rsidRPr="006D2EE3">
              <w:t>1.3.</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6454A89A" w14:textId="77777777" w:rsidR="005B5427" w:rsidRPr="006D2EE3" w:rsidRDefault="005B5427" w:rsidP="009C714A">
            <w:pPr>
              <w:pStyle w:val="Tabletext"/>
            </w:pPr>
            <w:r>
              <w:t>П</w:t>
            </w:r>
            <w:r w:rsidRPr="006D2EE3">
              <w:t>о подготовке к другим всероссийским соревнованиям</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1ED514A8" w14:textId="77777777" w:rsidR="005B5427" w:rsidRPr="006D2EE3" w:rsidRDefault="005B5427" w:rsidP="009C714A">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6F863C68" w14:textId="77777777" w:rsidR="005B5427" w:rsidRPr="006D2EE3" w:rsidRDefault="005B5427" w:rsidP="009C714A">
            <w:pPr>
              <w:pStyle w:val="Tabletext"/>
            </w:pPr>
            <w:r>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BC857A6" w14:textId="77777777" w:rsidR="005B5427" w:rsidRPr="006D2EE3" w:rsidRDefault="005B5427" w:rsidP="009C714A">
            <w:pPr>
              <w:pStyle w:val="Tabletext"/>
            </w:pPr>
            <w:r>
              <w:t>18</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1FD72425" w14:textId="77777777" w:rsidR="005B5427" w:rsidRPr="006D2EE3" w:rsidRDefault="005B5427" w:rsidP="009C714A">
            <w:pPr>
              <w:pStyle w:val="Tabletext"/>
            </w:pPr>
            <w:r>
              <w:t>18</w:t>
            </w:r>
          </w:p>
        </w:tc>
        <w:tc>
          <w:tcPr>
            <w:tcW w:w="902" w:type="pct"/>
            <w:tcBorders>
              <w:left w:val="single" w:sz="8" w:space="0" w:color="auto"/>
              <w:right w:val="single" w:sz="8" w:space="0" w:color="auto"/>
            </w:tcBorders>
            <w:tcMar>
              <w:top w:w="148" w:type="nil"/>
              <w:right w:w="148" w:type="nil"/>
            </w:tcMar>
          </w:tcPr>
          <w:p w14:paraId="1B9252B2" w14:textId="77777777" w:rsidR="005B5427" w:rsidRPr="006D2EE3" w:rsidRDefault="005B5427" w:rsidP="009C714A">
            <w:pPr>
              <w:pStyle w:val="Tabletext"/>
            </w:pPr>
          </w:p>
        </w:tc>
      </w:tr>
      <w:tr w:rsidR="005B5427" w:rsidRPr="006D2EE3" w14:paraId="22162252"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2C70E8B7" w14:textId="77777777" w:rsidR="005B5427" w:rsidRPr="006D2EE3" w:rsidRDefault="005B5427" w:rsidP="009C714A">
            <w:pPr>
              <w:pStyle w:val="Tabletext"/>
            </w:pPr>
            <w:r w:rsidRPr="006D2EE3">
              <w:t>1.4.</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029C8196" w14:textId="77777777" w:rsidR="005B5427" w:rsidRPr="006D2EE3" w:rsidRDefault="005B5427" w:rsidP="009C714A">
            <w:pPr>
              <w:pStyle w:val="Tabletext"/>
            </w:pPr>
            <w:r>
              <w:t>П</w:t>
            </w:r>
            <w:r w:rsidRPr="006D2EE3">
              <w:t>о подготовке к официальным соревнованиям субъекта Российской Федерации</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49240772" w14:textId="77777777" w:rsidR="005B5427" w:rsidRPr="006D2EE3" w:rsidRDefault="005B5427" w:rsidP="009C714A">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063E83DA" w14:textId="77777777" w:rsidR="005B5427" w:rsidRPr="006D2EE3" w:rsidRDefault="005B5427" w:rsidP="009C714A">
            <w:pPr>
              <w:pStyle w:val="Tabletext"/>
            </w:pPr>
            <w:r w:rsidRPr="006D2EE3">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2754E7BC" w14:textId="77777777" w:rsidR="005B5427" w:rsidRPr="006D2EE3" w:rsidRDefault="005B5427" w:rsidP="009C714A">
            <w:pPr>
              <w:pStyle w:val="Tabletext"/>
            </w:pPr>
            <w:r w:rsidRPr="006D2EE3">
              <w:t>14</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7F4AF135" w14:textId="77777777" w:rsidR="005B5427" w:rsidRPr="006D2EE3" w:rsidRDefault="005B5427" w:rsidP="009C714A">
            <w:pPr>
              <w:pStyle w:val="Tabletext"/>
            </w:pPr>
            <w:r>
              <w:t>14</w:t>
            </w:r>
          </w:p>
        </w:tc>
        <w:tc>
          <w:tcPr>
            <w:tcW w:w="902" w:type="pct"/>
            <w:tcBorders>
              <w:left w:val="single" w:sz="8" w:space="0" w:color="auto"/>
              <w:bottom w:val="single" w:sz="8" w:space="0" w:color="auto"/>
              <w:right w:val="single" w:sz="8" w:space="0" w:color="auto"/>
            </w:tcBorders>
            <w:tcMar>
              <w:top w:w="148" w:type="nil"/>
              <w:right w:w="148" w:type="nil"/>
            </w:tcMar>
          </w:tcPr>
          <w:p w14:paraId="79147D41" w14:textId="77777777" w:rsidR="005B5427" w:rsidRPr="006D2EE3" w:rsidRDefault="005B5427" w:rsidP="009C714A">
            <w:pPr>
              <w:pStyle w:val="Tabletext"/>
            </w:pPr>
          </w:p>
        </w:tc>
      </w:tr>
      <w:tr w:rsidR="005B5427" w:rsidRPr="006D2EE3" w14:paraId="26526267" w14:textId="77777777" w:rsidTr="009C714A">
        <w:tc>
          <w:tcPr>
            <w:tcW w:w="5000" w:type="pct"/>
            <w:gridSpan w:val="8"/>
            <w:tcBorders>
              <w:top w:val="single" w:sz="8" w:space="0" w:color="auto"/>
              <w:left w:val="single" w:sz="8" w:space="0" w:color="auto"/>
              <w:bottom w:val="single" w:sz="8" w:space="0" w:color="auto"/>
              <w:right w:val="single" w:sz="8" w:space="0" w:color="auto"/>
            </w:tcBorders>
            <w:tcMar>
              <w:top w:w="148" w:type="nil"/>
              <w:right w:w="148" w:type="nil"/>
            </w:tcMar>
          </w:tcPr>
          <w:p w14:paraId="462F796F" w14:textId="77777777" w:rsidR="005B5427" w:rsidRPr="006D2EE3" w:rsidRDefault="005B5427" w:rsidP="009C714A">
            <w:pPr>
              <w:pStyle w:val="Tabletext"/>
            </w:pPr>
            <w:r w:rsidRPr="006D2EE3">
              <w:rPr>
                <w:b/>
                <w:bCs/>
              </w:rPr>
              <w:t>2. Специальные тренировочные сборы</w:t>
            </w:r>
          </w:p>
        </w:tc>
      </w:tr>
      <w:tr w:rsidR="005B5427" w:rsidRPr="006D2EE3" w14:paraId="457C89BE"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4195E368" w14:textId="77777777" w:rsidR="005B5427" w:rsidRPr="006D2EE3" w:rsidRDefault="005B5427" w:rsidP="009C714A">
            <w:pPr>
              <w:pStyle w:val="Tabletext"/>
            </w:pPr>
            <w:r w:rsidRPr="006D2EE3">
              <w:t>2.1.</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2E41EC64" w14:textId="77777777" w:rsidR="005B5427" w:rsidRPr="006D2EE3" w:rsidRDefault="005B5427" w:rsidP="009C714A">
            <w:pPr>
              <w:pStyle w:val="Tabletext"/>
            </w:pPr>
            <w:r>
              <w:t>П</w:t>
            </w:r>
            <w:r w:rsidRPr="006D2EE3">
              <w:t>о общей или специальной физической подготовке</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3216897A" w14:textId="77777777" w:rsidR="005B5427" w:rsidRPr="006D2EE3" w:rsidRDefault="005B5427" w:rsidP="009C714A">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25A4DC4C" w14:textId="77777777" w:rsidR="005B5427" w:rsidRPr="006D2EE3" w:rsidRDefault="005B5427" w:rsidP="009C714A">
            <w:pPr>
              <w:pStyle w:val="Tabletext"/>
            </w:pPr>
            <w:r>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40A41452" w14:textId="77777777" w:rsidR="005B5427" w:rsidRPr="006D2EE3" w:rsidRDefault="005B5427" w:rsidP="009C714A">
            <w:pPr>
              <w:pStyle w:val="Tabletext"/>
            </w:pPr>
            <w:r>
              <w:t>18</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71AC56EB" w14:textId="77777777" w:rsidR="005B5427" w:rsidRPr="006D2EE3" w:rsidRDefault="005B5427" w:rsidP="009C714A">
            <w:pPr>
              <w:pStyle w:val="Tabletext"/>
            </w:pPr>
            <w:r>
              <w:t>18</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7B8F59FF" w14:textId="77777777" w:rsidR="005B5427" w:rsidRPr="006D2EE3" w:rsidRDefault="005B5427" w:rsidP="009C714A">
            <w:pPr>
              <w:pStyle w:val="Tabletext"/>
            </w:pPr>
            <w:r>
              <w:t>Н</w:t>
            </w:r>
            <w:r w:rsidRPr="006D2EE3">
              <w:t xml:space="preserve">е менее 70% от состава группы лиц, проходящих спортивную подготовку </w:t>
            </w:r>
          </w:p>
        </w:tc>
      </w:tr>
      <w:tr w:rsidR="005B5427" w:rsidRPr="006D2EE3" w14:paraId="736F9ED2"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55BD0C79" w14:textId="77777777" w:rsidR="005B5427" w:rsidRPr="006D2EE3" w:rsidRDefault="005B5427" w:rsidP="009C714A">
            <w:pPr>
              <w:pStyle w:val="Tabletext"/>
            </w:pPr>
            <w:r w:rsidRPr="006D2EE3">
              <w:t>2.2.</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50945E9D" w14:textId="77777777" w:rsidR="005B5427" w:rsidRPr="006D2EE3" w:rsidRDefault="005B5427" w:rsidP="009C714A">
            <w:pPr>
              <w:pStyle w:val="Tabletext"/>
            </w:pPr>
            <w:r w:rsidRPr="006D2EE3">
              <w:t xml:space="preserve">Восстановительные </w:t>
            </w:r>
          </w:p>
        </w:tc>
        <w:tc>
          <w:tcPr>
            <w:tcW w:w="681" w:type="pct"/>
            <w:tcBorders>
              <w:top w:val="single" w:sz="8" w:space="0" w:color="auto"/>
              <w:left w:val="single" w:sz="8" w:space="0" w:color="auto"/>
              <w:bottom w:val="single" w:sz="8" w:space="0" w:color="auto"/>
              <w:right w:val="single" w:sz="4" w:space="0" w:color="auto"/>
            </w:tcBorders>
            <w:tcMar>
              <w:top w:w="148" w:type="nil"/>
              <w:right w:w="148" w:type="nil"/>
            </w:tcMar>
          </w:tcPr>
          <w:p w14:paraId="66FE9303" w14:textId="77777777" w:rsidR="005B5427" w:rsidRPr="006D2EE3" w:rsidRDefault="005B5427" w:rsidP="009C714A">
            <w:pPr>
              <w:pStyle w:val="Tabletext"/>
            </w:pPr>
            <w:r>
              <w:t>-</w:t>
            </w:r>
          </w:p>
        </w:tc>
        <w:tc>
          <w:tcPr>
            <w:tcW w:w="2100" w:type="pct"/>
            <w:gridSpan w:val="4"/>
            <w:tcBorders>
              <w:top w:val="single" w:sz="8" w:space="0" w:color="auto"/>
              <w:left w:val="single" w:sz="4" w:space="0" w:color="auto"/>
              <w:bottom w:val="single" w:sz="8" w:space="0" w:color="auto"/>
              <w:right w:val="single" w:sz="8" w:space="0" w:color="auto"/>
            </w:tcBorders>
          </w:tcPr>
          <w:p w14:paraId="4F5ABC18" w14:textId="77777777" w:rsidR="005B5427" w:rsidRPr="006D2EE3" w:rsidRDefault="005B5427" w:rsidP="009C714A">
            <w:pPr>
              <w:pStyle w:val="Tabletext"/>
            </w:pPr>
            <w:r>
              <w:t>До 14 дней</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66EED509" w14:textId="77777777" w:rsidR="005B5427" w:rsidRPr="006D2EE3" w:rsidRDefault="005B5427" w:rsidP="009C714A">
            <w:pPr>
              <w:pStyle w:val="Tabletext"/>
            </w:pPr>
            <w:r>
              <w:t>Определяется организацией, осуществляющей спортивную подготовку</w:t>
            </w:r>
          </w:p>
        </w:tc>
      </w:tr>
      <w:tr w:rsidR="005B5427" w:rsidRPr="006D2EE3" w14:paraId="23D64C4F"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1C2CD55A" w14:textId="77777777" w:rsidR="005B5427" w:rsidRPr="006D2EE3" w:rsidRDefault="005B5427" w:rsidP="009C714A">
            <w:pPr>
              <w:pStyle w:val="Tabletext"/>
            </w:pPr>
            <w:r w:rsidRPr="006D2EE3">
              <w:t>2.3.</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7F01A94B" w14:textId="77777777" w:rsidR="005B5427" w:rsidRPr="006D2EE3" w:rsidRDefault="005B5427" w:rsidP="009C714A">
            <w:pPr>
              <w:pStyle w:val="Tabletext"/>
            </w:pPr>
            <w:r>
              <w:t>Д</w:t>
            </w:r>
            <w:r w:rsidRPr="006D2EE3">
              <w:t>ля комплексного медицинского обследования</w:t>
            </w:r>
          </w:p>
        </w:tc>
        <w:tc>
          <w:tcPr>
            <w:tcW w:w="681" w:type="pct"/>
            <w:tcBorders>
              <w:top w:val="single" w:sz="8" w:space="0" w:color="auto"/>
              <w:left w:val="single" w:sz="8" w:space="0" w:color="auto"/>
              <w:bottom w:val="single" w:sz="8" w:space="0" w:color="auto"/>
              <w:right w:val="single" w:sz="4" w:space="0" w:color="auto"/>
            </w:tcBorders>
            <w:tcMar>
              <w:top w:w="148" w:type="nil"/>
              <w:right w:w="148" w:type="nil"/>
            </w:tcMar>
          </w:tcPr>
          <w:p w14:paraId="7DC8AD03" w14:textId="77777777" w:rsidR="005B5427" w:rsidRPr="006D2EE3" w:rsidRDefault="005B5427" w:rsidP="009C714A">
            <w:pPr>
              <w:pStyle w:val="Tabletext"/>
            </w:pPr>
            <w:r>
              <w:t>-</w:t>
            </w:r>
          </w:p>
        </w:tc>
        <w:tc>
          <w:tcPr>
            <w:tcW w:w="2100" w:type="pct"/>
            <w:gridSpan w:val="4"/>
            <w:tcBorders>
              <w:top w:val="single" w:sz="8" w:space="0" w:color="auto"/>
              <w:left w:val="single" w:sz="4" w:space="0" w:color="auto"/>
              <w:bottom w:val="single" w:sz="8" w:space="0" w:color="auto"/>
              <w:right w:val="single" w:sz="8" w:space="0" w:color="auto"/>
            </w:tcBorders>
          </w:tcPr>
          <w:p w14:paraId="16A23538" w14:textId="77777777" w:rsidR="005B5427" w:rsidRPr="006D2EE3" w:rsidRDefault="005B5427" w:rsidP="009C714A">
            <w:pPr>
              <w:pStyle w:val="Tabletext"/>
            </w:pPr>
            <w:r>
              <w:t>До 5 дней, но не более 2 раз в год</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67E052D3" w14:textId="77777777" w:rsidR="005B5427" w:rsidRPr="006D2EE3" w:rsidRDefault="005B5427" w:rsidP="009C714A">
            <w:pPr>
              <w:pStyle w:val="Tabletext"/>
            </w:pPr>
            <w:r>
              <w:t>В</w:t>
            </w:r>
            <w:r w:rsidRPr="006D2EE3">
              <w:t xml:space="preserve"> соответствии с планом комплексного медицинского обследования</w:t>
            </w:r>
          </w:p>
        </w:tc>
      </w:tr>
      <w:tr w:rsidR="005B5427" w:rsidRPr="006D2EE3" w14:paraId="3F0E00AB" w14:textId="77777777" w:rsidTr="009C714A">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6F3A3C80" w14:textId="77777777" w:rsidR="005B5427" w:rsidRPr="006D2EE3" w:rsidRDefault="005B5427" w:rsidP="009C714A">
            <w:pPr>
              <w:pStyle w:val="Tabletext"/>
            </w:pPr>
            <w:r w:rsidRPr="006D2EE3">
              <w:t>2.4.</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282FF77B" w14:textId="77777777" w:rsidR="005B5427" w:rsidRPr="006D2EE3" w:rsidRDefault="005B5427" w:rsidP="009C714A">
            <w:pPr>
              <w:pStyle w:val="Tabletext"/>
            </w:pPr>
            <w:r>
              <w:t>В</w:t>
            </w:r>
            <w:r w:rsidRPr="006D2EE3">
              <w:t xml:space="preserve"> каникулярный период</w:t>
            </w:r>
          </w:p>
        </w:tc>
        <w:tc>
          <w:tcPr>
            <w:tcW w:w="1564" w:type="pct"/>
            <w:gridSpan w:val="3"/>
            <w:tcBorders>
              <w:top w:val="single" w:sz="8" w:space="0" w:color="auto"/>
              <w:left w:val="single" w:sz="8" w:space="0" w:color="auto"/>
              <w:bottom w:val="single" w:sz="8" w:space="0" w:color="auto"/>
              <w:right w:val="single" w:sz="8" w:space="0" w:color="auto"/>
            </w:tcBorders>
            <w:tcMar>
              <w:top w:w="148" w:type="nil"/>
              <w:right w:w="148" w:type="nil"/>
            </w:tcMar>
          </w:tcPr>
          <w:p w14:paraId="5336029F" w14:textId="77777777" w:rsidR="005B5427" w:rsidRPr="006D2EE3" w:rsidRDefault="005B5427" w:rsidP="009C714A">
            <w:pPr>
              <w:pStyle w:val="Tabletext"/>
            </w:pPr>
            <w:r w:rsidRPr="006D2EE3">
              <w:t xml:space="preserve">до 21 дня подряд и не более </w:t>
            </w:r>
            <w:r>
              <w:t xml:space="preserve">2 раз </w:t>
            </w:r>
            <w:r w:rsidRPr="006D2EE3">
              <w:t>в год</w:t>
            </w:r>
          </w:p>
        </w:tc>
        <w:tc>
          <w:tcPr>
            <w:tcW w:w="549" w:type="pct"/>
            <w:tcBorders>
              <w:top w:val="single" w:sz="8" w:space="0" w:color="auto"/>
              <w:left w:val="single" w:sz="8" w:space="0" w:color="auto"/>
              <w:bottom w:val="single" w:sz="8" w:space="0" w:color="auto"/>
              <w:right w:val="single" w:sz="4" w:space="0" w:color="auto"/>
            </w:tcBorders>
            <w:tcMar>
              <w:top w:w="148" w:type="nil"/>
              <w:right w:w="148" w:type="nil"/>
            </w:tcMar>
          </w:tcPr>
          <w:p w14:paraId="5A0F7EE7" w14:textId="77777777" w:rsidR="005B5427" w:rsidRPr="006D2EE3" w:rsidRDefault="005B5427" w:rsidP="009C714A">
            <w:pPr>
              <w:pStyle w:val="Tabletext"/>
            </w:pPr>
            <w:r>
              <w:t>-</w:t>
            </w:r>
          </w:p>
        </w:tc>
        <w:tc>
          <w:tcPr>
            <w:tcW w:w="668" w:type="pct"/>
            <w:tcBorders>
              <w:top w:val="single" w:sz="8" w:space="0" w:color="auto"/>
              <w:left w:val="single" w:sz="4" w:space="0" w:color="auto"/>
              <w:bottom w:val="single" w:sz="8" w:space="0" w:color="auto"/>
              <w:right w:val="single" w:sz="8" w:space="0" w:color="auto"/>
            </w:tcBorders>
          </w:tcPr>
          <w:p w14:paraId="1F844866" w14:textId="77777777" w:rsidR="005B5427" w:rsidRPr="006D2EE3" w:rsidRDefault="005B5427" w:rsidP="009C714A">
            <w:pPr>
              <w:pStyle w:val="Tabletext"/>
              <w:ind w:left="0"/>
            </w:pPr>
            <w:r>
              <w:t>-</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30DA3AC9" w14:textId="77777777" w:rsidR="005B5427" w:rsidRPr="006D2EE3" w:rsidRDefault="005B5427" w:rsidP="009C714A">
            <w:pPr>
              <w:pStyle w:val="Tabletext"/>
            </w:pPr>
            <w:r w:rsidRPr="006D2EE3">
              <w:t xml:space="preserve">не менее 60% от состава группы лиц, проходящих спортивную подготовку </w:t>
            </w:r>
          </w:p>
        </w:tc>
      </w:tr>
      <w:tr w:rsidR="005B5427" w:rsidRPr="006D2EE3" w14:paraId="251D17EA" w14:textId="77777777" w:rsidTr="009C714A">
        <w:tblPrEx>
          <w:tblBorders>
            <w:top w:val="nil"/>
          </w:tblBorders>
        </w:tblPrEx>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173C7D2F" w14:textId="77777777" w:rsidR="005B5427" w:rsidRPr="006D2EE3" w:rsidRDefault="005B5427" w:rsidP="009C714A">
            <w:pPr>
              <w:pStyle w:val="Tabletext"/>
            </w:pPr>
            <w:r w:rsidRPr="006D2EE3">
              <w:t>2.5.</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069B3E7B" w14:textId="77777777" w:rsidR="005B5427" w:rsidRPr="006D2EE3" w:rsidRDefault="005B5427" w:rsidP="009C714A">
            <w:pPr>
              <w:pStyle w:val="Tabletext"/>
            </w:pPr>
            <w:r w:rsidRPr="006D2EE3">
              <w:t xml:space="preserve">Просмотровые </w:t>
            </w:r>
            <w:r>
              <w:t>(</w:t>
            </w:r>
            <w:r w:rsidRPr="006D2EE3">
              <w:t>для зачислени</w:t>
            </w:r>
            <w:r>
              <w:t>я</w:t>
            </w:r>
            <w:r w:rsidRPr="006D2EE3">
              <w:t xml:space="preserve"> в </w:t>
            </w:r>
            <w:r>
              <w:t>профессиональные образовательные организации</w:t>
            </w:r>
            <w:r w:rsidRPr="006D2EE3">
              <w:t>, осуществляющие деятельность в области физической культуры и спорта</w:t>
            </w:r>
            <w:r>
              <w:t>)</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0CB8B653" w14:textId="77777777" w:rsidR="005B5427" w:rsidRPr="006D2EE3" w:rsidRDefault="005B5427" w:rsidP="009C714A">
            <w:pPr>
              <w:pStyle w:val="Tabletext"/>
            </w:pPr>
            <w:r w:rsidRPr="006D2EE3">
              <w:t>-</w:t>
            </w:r>
          </w:p>
        </w:tc>
        <w:tc>
          <w:tcPr>
            <w:tcW w:w="1431" w:type="pct"/>
            <w:gridSpan w:val="3"/>
            <w:tcBorders>
              <w:top w:val="single" w:sz="8" w:space="0" w:color="auto"/>
              <w:left w:val="single" w:sz="8" w:space="0" w:color="auto"/>
              <w:bottom w:val="single" w:sz="8" w:space="0" w:color="auto"/>
              <w:right w:val="single" w:sz="8" w:space="0" w:color="auto"/>
            </w:tcBorders>
            <w:tcMar>
              <w:top w:w="148" w:type="nil"/>
              <w:right w:w="148" w:type="nil"/>
            </w:tcMar>
          </w:tcPr>
          <w:p w14:paraId="25374620" w14:textId="77777777" w:rsidR="005B5427" w:rsidRPr="006D2EE3" w:rsidRDefault="005B5427" w:rsidP="009C714A">
            <w:pPr>
              <w:pStyle w:val="Tabletext"/>
            </w:pPr>
            <w:r w:rsidRPr="006D2EE3">
              <w:t>до 60 дней</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548A0766" w14:textId="77777777" w:rsidR="005B5427" w:rsidRPr="006D2EE3" w:rsidRDefault="005B5427" w:rsidP="009C714A">
            <w:pPr>
              <w:pStyle w:val="Tabletext"/>
            </w:pPr>
            <w:r w:rsidRPr="006D2EE3">
              <w:t>-</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4E4AC2B9" w14:textId="77777777" w:rsidR="005B5427" w:rsidRPr="006D2EE3" w:rsidRDefault="005B5427" w:rsidP="009C714A">
            <w:pPr>
              <w:pStyle w:val="Tabletext"/>
            </w:pPr>
            <w:r w:rsidRPr="006D2EE3">
              <w:t>в соответствии с правилами приема</w:t>
            </w:r>
            <w:r>
              <w:t xml:space="preserve"> в образовательную организацию, осуществляющую деятельность в области физической культуры и спорта</w:t>
            </w:r>
          </w:p>
        </w:tc>
      </w:tr>
    </w:tbl>
    <w:p w14:paraId="403B4FBB" w14:textId="73AE7C97" w:rsidR="007F340E" w:rsidRPr="00675E3B" w:rsidRDefault="007F340E" w:rsidP="00C029D5">
      <w:pPr>
        <w:pStyle w:val="1"/>
        <w:rPr>
          <w:rFonts w:ascii="Times New Roman" w:hAnsi="Times New Roman"/>
          <w:sz w:val="24"/>
          <w:szCs w:val="24"/>
        </w:rPr>
      </w:pPr>
      <w:r w:rsidRPr="00675E3B">
        <w:rPr>
          <w:rFonts w:ascii="Times New Roman" w:hAnsi="Times New Roman"/>
          <w:sz w:val="24"/>
          <w:szCs w:val="24"/>
        </w:rPr>
        <w:lastRenderedPageBreak/>
        <w:t>Перечень информационного обеспечения</w:t>
      </w:r>
      <w:bookmarkEnd w:id="178"/>
      <w:bookmarkEnd w:id="179"/>
      <w:bookmarkEnd w:id="180"/>
    </w:p>
    <w:p w14:paraId="5D6ED4AA" w14:textId="77777777" w:rsidR="007F340E" w:rsidRPr="002A1CE0" w:rsidRDefault="007F340E"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www.minsport.gor.ru</w:t>
      </w:r>
    </w:p>
    <w:p w14:paraId="7FE16528" w14:textId="77777777" w:rsidR="007F340E" w:rsidRPr="002A1CE0" w:rsidRDefault="007F340E"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proofErr w:type="spellStart"/>
      <w:r w:rsidRPr="002A1CE0">
        <w:t>минобрнауки.рф</w:t>
      </w:r>
      <w:proofErr w:type="spellEnd"/>
    </w:p>
    <w:p w14:paraId="04F2A2DA" w14:textId="0E1C659C" w:rsidR="007F340E" w:rsidRPr="002A1CE0" w:rsidRDefault="00023318"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www.school-collection.edu.ru</w:t>
      </w:r>
    </w:p>
    <w:p w14:paraId="637CA11E" w14:textId="7013DCAE" w:rsidR="00023318" w:rsidRPr="002A1CE0" w:rsidRDefault="00023318"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rPr>
          <w:lang w:val="en-US"/>
        </w:rPr>
        <w:t>www.sportcenter.pro</w:t>
      </w:r>
    </w:p>
    <w:p w14:paraId="1F6DA90D" w14:textId="6C986C42" w:rsidR="004D6E06" w:rsidRPr="002A1CE0" w:rsidRDefault="00995166"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www.winter.gorodovoy.spb.ru</w:t>
      </w:r>
    </w:p>
    <w:p w14:paraId="293DA8E6" w14:textId="2F44EC3B" w:rsidR="00995166" w:rsidRPr="002A1CE0" w:rsidRDefault="00995166"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snowboard.com.ru</w:t>
      </w:r>
    </w:p>
    <w:p w14:paraId="2839ECF5" w14:textId="1F9150EE" w:rsidR="004A346B" w:rsidRPr="002A1CE0" w:rsidRDefault="00D8156C"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www.fgssr.ru</w:t>
      </w:r>
    </w:p>
    <w:p w14:paraId="7968F87E" w14:textId="5E24D70A" w:rsidR="00D8156C" w:rsidRPr="002A1CE0" w:rsidRDefault="00C2107E"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www.topsnow.ru</w:t>
      </w:r>
    </w:p>
    <w:p w14:paraId="2E7E220E" w14:textId="6C6B59BC" w:rsidR="00C2107E" w:rsidRPr="002A1CE0" w:rsidRDefault="00C2107E"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www.snowboard.ru</w:t>
      </w:r>
    </w:p>
    <w:p w14:paraId="088F6BE8" w14:textId="2285BD37" w:rsidR="00C2107E" w:rsidRPr="002A1CE0" w:rsidRDefault="00C2107E" w:rsidP="009E23FC">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2A1CE0">
        <w:t>www.youtube.com</w:t>
      </w:r>
    </w:p>
    <w:sectPr w:rsidR="00C2107E" w:rsidRPr="002A1CE0" w:rsidSect="00645A6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CD38" w14:textId="77777777" w:rsidR="007D2B81" w:rsidRDefault="007D2B81">
      <w:r>
        <w:separator/>
      </w:r>
    </w:p>
  </w:endnote>
  <w:endnote w:type="continuationSeparator" w:id="0">
    <w:p w14:paraId="16CBC48D" w14:textId="77777777" w:rsidR="007D2B81" w:rsidRDefault="007D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0D93" w14:textId="77777777" w:rsidR="00BA55C9" w:rsidRDefault="00BA55C9" w:rsidP="00F755DB">
    <w:pPr>
      <w:pStyle w:val="afa"/>
      <w:jc w:val="right"/>
    </w:pPr>
    <w:r>
      <w:rPr>
        <w:rStyle w:val="afc"/>
      </w:rPr>
      <w:fldChar w:fldCharType="begin"/>
    </w:r>
    <w:r>
      <w:rPr>
        <w:rStyle w:val="afc"/>
      </w:rPr>
      <w:instrText xml:space="preserve"> PAGE </w:instrText>
    </w:r>
    <w:r>
      <w:rPr>
        <w:rStyle w:val="afc"/>
      </w:rPr>
      <w:fldChar w:fldCharType="separate"/>
    </w:r>
    <w:r w:rsidR="00A34008">
      <w:rPr>
        <w:rStyle w:val="afc"/>
        <w:noProof/>
      </w:rPr>
      <w:t>2</w:t>
    </w:r>
    <w:r>
      <w:rPr>
        <w:rStyle w:val="af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441B" w14:textId="77777777" w:rsidR="00BA55C9" w:rsidRDefault="00BA55C9">
    <w:pPr>
      <w:pStyle w:val="afa"/>
      <w:jc w:val="right"/>
    </w:pPr>
  </w:p>
  <w:p w14:paraId="6120B106" w14:textId="77777777" w:rsidR="00BA55C9" w:rsidRDefault="00BA55C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DDB19" w14:textId="77777777" w:rsidR="007D2B81" w:rsidRDefault="007D2B81">
      <w:r>
        <w:separator/>
      </w:r>
    </w:p>
  </w:footnote>
  <w:footnote w:type="continuationSeparator" w:id="0">
    <w:p w14:paraId="50B17B75" w14:textId="77777777" w:rsidR="007D2B81" w:rsidRDefault="007D2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CEC"/>
    <w:multiLevelType w:val="hybridMultilevel"/>
    <w:tmpl w:val="E5D6C51C"/>
    <w:lvl w:ilvl="0" w:tplc="04190003">
      <w:start w:val="1"/>
      <w:numFmt w:val="bullet"/>
      <w:lvlText w:val="o"/>
      <w:lvlJc w:val="left"/>
      <w:pPr>
        <w:tabs>
          <w:tab w:val="num" w:pos="644"/>
        </w:tabs>
        <w:ind w:left="644"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C0F04"/>
    <w:multiLevelType w:val="multilevel"/>
    <w:tmpl w:val="30FEFE5E"/>
    <w:lvl w:ilvl="0">
      <w:start w:val="1"/>
      <w:numFmt w:val="decimal"/>
      <w:pStyle w:val="ListNum2"/>
      <w:lvlText w:val="%1."/>
      <w:lvlJc w:val="left"/>
      <w:pPr>
        <w:tabs>
          <w:tab w:val="num" w:pos="360"/>
        </w:tabs>
        <w:ind w:left="284" w:hanging="284"/>
      </w:pPr>
      <w:rPr>
        <w:rFonts w:cs="Times New Roman" w:hint="default"/>
      </w:rPr>
    </w:lvl>
    <w:lvl w:ilvl="1">
      <w:start w:val="1"/>
      <w:numFmt w:val="decimal"/>
      <w:pStyle w:val="ListNum2"/>
      <w:isLgl/>
      <w:lvlText w:val="%2)"/>
      <w:lvlJc w:val="left"/>
      <w:pPr>
        <w:tabs>
          <w:tab w:val="num" w:pos="644"/>
        </w:tabs>
        <w:ind w:left="567" w:hanging="28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5B7511F"/>
    <w:multiLevelType w:val="hybridMultilevel"/>
    <w:tmpl w:val="EF2E6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4C1F"/>
    <w:multiLevelType w:val="multilevel"/>
    <w:tmpl w:val="FF96ABCA"/>
    <w:lvl w:ilvl="0">
      <w:start w:val="1"/>
      <w:numFmt w:val="decimal"/>
      <w:pStyle w:val="ListNum"/>
      <w:lvlText w:val="%1."/>
      <w:lvlJc w:val="left"/>
      <w:pPr>
        <w:tabs>
          <w:tab w:val="num" w:pos="360"/>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F0B18F2"/>
    <w:multiLevelType w:val="hybridMultilevel"/>
    <w:tmpl w:val="EF2E6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9851A0"/>
    <w:multiLevelType w:val="hybridMultilevel"/>
    <w:tmpl w:val="5668693C"/>
    <w:lvl w:ilvl="0" w:tplc="1AC8AFD6">
      <w:start w:val="1"/>
      <w:numFmt w:val="bullet"/>
      <w:pStyle w:val="Vrezkabul2"/>
      <w:lvlText w:val=""/>
      <w:lvlJc w:val="left"/>
      <w:pPr>
        <w:tabs>
          <w:tab w:val="num" w:pos="644"/>
        </w:tabs>
        <w:ind w:left="567" w:hanging="283"/>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985E38"/>
    <w:multiLevelType w:val="hybridMultilevel"/>
    <w:tmpl w:val="CD96AD66"/>
    <w:lvl w:ilvl="0" w:tplc="829E84D4">
      <w:start w:val="1"/>
      <w:numFmt w:val="bullet"/>
      <w:pStyle w:val="Vrezkabul"/>
      <w:lvlText w:val=""/>
      <w:lvlJc w:val="left"/>
      <w:pPr>
        <w:tabs>
          <w:tab w:val="num" w:pos="360"/>
        </w:tabs>
        <w:ind w:left="284" w:hanging="284"/>
      </w:pPr>
      <w:rPr>
        <w:rFonts w:ascii="Wingdings" w:hAnsi="Wingdings"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AA5C5C"/>
    <w:multiLevelType w:val="multilevel"/>
    <w:tmpl w:val="2C40DE3E"/>
    <w:lvl w:ilvl="0">
      <w:start w:val="1"/>
      <w:numFmt w:val="decimal"/>
      <w:pStyle w:val="Vrezkanum2"/>
      <w:lvlText w:val="%1."/>
      <w:lvlJc w:val="left"/>
      <w:pPr>
        <w:tabs>
          <w:tab w:val="num" w:pos="644"/>
        </w:tabs>
        <w:ind w:left="567" w:hanging="283"/>
      </w:pPr>
      <w:rPr>
        <w:rFonts w:cs="Times New Roman" w:hint="default"/>
      </w:rPr>
    </w:lvl>
    <w:lvl w:ilvl="1">
      <w:start w:val="1"/>
      <w:numFmt w:val="decimal"/>
      <w:pStyle w:val="Vrezkanum2"/>
      <w:isLgl/>
      <w:lvlText w:val="%2)"/>
      <w:lvlJc w:val="left"/>
      <w:pPr>
        <w:tabs>
          <w:tab w:val="num" w:pos="644"/>
        </w:tabs>
        <w:ind w:left="567" w:hanging="28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3B090BF8"/>
    <w:multiLevelType w:val="multilevel"/>
    <w:tmpl w:val="D984422C"/>
    <w:lvl w:ilvl="0">
      <w:start w:val="1"/>
      <w:numFmt w:val="decimal"/>
      <w:pStyle w:val="1"/>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36D53DE"/>
    <w:multiLevelType w:val="hybridMultilevel"/>
    <w:tmpl w:val="40405266"/>
    <w:lvl w:ilvl="0" w:tplc="04190003">
      <w:start w:val="1"/>
      <w:numFmt w:val="bullet"/>
      <w:lvlText w:val="o"/>
      <w:lvlJc w:val="left"/>
      <w:pPr>
        <w:tabs>
          <w:tab w:val="num" w:pos="644"/>
        </w:tabs>
        <w:ind w:left="644"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5013D2"/>
    <w:multiLevelType w:val="hybridMultilevel"/>
    <w:tmpl w:val="84B0F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10CEB"/>
    <w:multiLevelType w:val="hybridMultilevel"/>
    <w:tmpl w:val="B11034C8"/>
    <w:lvl w:ilvl="0" w:tplc="23CA72DC">
      <w:start w:val="1"/>
      <w:numFmt w:val="bullet"/>
      <w:pStyle w:val="a"/>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4C548E"/>
    <w:multiLevelType w:val="hybridMultilevel"/>
    <w:tmpl w:val="EF2E6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41817"/>
    <w:multiLevelType w:val="hybridMultilevel"/>
    <w:tmpl w:val="8BB8A934"/>
    <w:lvl w:ilvl="0" w:tplc="C9FC475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1D95ED2"/>
    <w:multiLevelType w:val="hybridMultilevel"/>
    <w:tmpl w:val="3A52C2C2"/>
    <w:lvl w:ilvl="0" w:tplc="F738A02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76ED24C6"/>
    <w:multiLevelType w:val="multilevel"/>
    <w:tmpl w:val="86829E8E"/>
    <w:lvl w:ilvl="0">
      <w:start w:val="1"/>
      <w:numFmt w:val="decimal"/>
      <w:pStyle w:val="Vrezkanum"/>
      <w:lvlText w:val="%1."/>
      <w:lvlJc w:val="left"/>
      <w:pPr>
        <w:tabs>
          <w:tab w:val="num" w:pos="360"/>
        </w:tabs>
        <w:ind w:left="284" w:hanging="284"/>
      </w:pPr>
      <w:rPr>
        <w:rFonts w:cs="Times New Roman" w:hint="default"/>
      </w:rPr>
    </w:lvl>
    <w:lvl w:ilvl="1">
      <w:start w:val="1"/>
      <w:numFmt w:val="decimal"/>
      <w:isLgl/>
      <w:lvlText w:val="%2."/>
      <w:lvlJc w:val="left"/>
      <w:pPr>
        <w:tabs>
          <w:tab w:val="num" w:pos="644"/>
        </w:tabs>
        <w:ind w:left="567" w:hanging="28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780C3077"/>
    <w:multiLevelType w:val="hybridMultilevel"/>
    <w:tmpl w:val="1F124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
  </w:num>
  <w:num w:numId="4">
    <w:abstractNumId w:val="6"/>
  </w:num>
  <w:num w:numId="5">
    <w:abstractNumId w:val="9"/>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11"/>
  </w:num>
  <w:num w:numId="13">
    <w:abstractNumId w:val="0"/>
  </w:num>
  <w:num w:numId="14">
    <w:abstractNumId w:val="15"/>
  </w:num>
  <w:num w:numId="15">
    <w:abstractNumId w:val="12"/>
  </w:num>
  <w:num w:numId="16">
    <w:abstractNumId w:val="16"/>
  </w:num>
  <w:num w:numId="17">
    <w:abstractNumId w:val="14"/>
  </w:num>
  <w:num w:numId="18">
    <w:abstractNumId w:val="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85"/>
    <w:rsid w:val="00000B4A"/>
    <w:rsid w:val="00002D77"/>
    <w:rsid w:val="000058A2"/>
    <w:rsid w:val="00005DDE"/>
    <w:rsid w:val="000103C8"/>
    <w:rsid w:val="000110CE"/>
    <w:rsid w:val="0002006D"/>
    <w:rsid w:val="00020F5B"/>
    <w:rsid w:val="000210A1"/>
    <w:rsid w:val="00023318"/>
    <w:rsid w:val="00024FCE"/>
    <w:rsid w:val="00025F59"/>
    <w:rsid w:val="000371B3"/>
    <w:rsid w:val="00044194"/>
    <w:rsid w:val="00045CBE"/>
    <w:rsid w:val="00046C4C"/>
    <w:rsid w:val="00047A12"/>
    <w:rsid w:val="00053738"/>
    <w:rsid w:val="000546E1"/>
    <w:rsid w:val="00063220"/>
    <w:rsid w:val="000648BB"/>
    <w:rsid w:val="00066ADD"/>
    <w:rsid w:val="00075DA3"/>
    <w:rsid w:val="000850A6"/>
    <w:rsid w:val="0008646A"/>
    <w:rsid w:val="000A06EF"/>
    <w:rsid w:val="000A10A7"/>
    <w:rsid w:val="000A2C50"/>
    <w:rsid w:val="000A4B13"/>
    <w:rsid w:val="000B10F3"/>
    <w:rsid w:val="000B6C98"/>
    <w:rsid w:val="000C0524"/>
    <w:rsid w:val="000C538E"/>
    <w:rsid w:val="000D1AC7"/>
    <w:rsid w:val="000D4E58"/>
    <w:rsid w:val="000D7DE2"/>
    <w:rsid w:val="000E17D4"/>
    <w:rsid w:val="000F2567"/>
    <w:rsid w:val="000F25D7"/>
    <w:rsid w:val="000F4771"/>
    <w:rsid w:val="000F6F52"/>
    <w:rsid w:val="00100039"/>
    <w:rsid w:val="00111BF6"/>
    <w:rsid w:val="0011584B"/>
    <w:rsid w:val="001173CA"/>
    <w:rsid w:val="00117946"/>
    <w:rsid w:val="0013033D"/>
    <w:rsid w:val="001375FB"/>
    <w:rsid w:val="00145B66"/>
    <w:rsid w:val="001471FB"/>
    <w:rsid w:val="00147AF3"/>
    <w:rsid w:val="0015019E"/>
    <w:rsid w:val="0015162A"/>
    <w:rsid w:val="00153260"/>
    <w:rsid w:val="0015332F"/>
    <w:rsid w:val="00154684"/>
    <w:rsid w:val="00164E6B"/>
    <w:rsid w:val="0016767F"/>
    <w:rsid w:val="00167680"/>
    <w:rsid w:val="001762DE"/>
    <w:rsid w:val="00184AFF"/>
    <w:rsid w:val="00193F3A"/>
    <w:rsid w:val="00194513"/>
    <w:rsid w:val="001A1748"/>
    <w:rsid w:val="001A24C9"/>
    <w:rsid w:val="001A65E0"/>
    <w:rsid w:val="001B0352"/>
    <w:rsid w:val="001B0E27"/>
    <w:rsid w:val="001B2BDC"/>
    <w:rsid w:val="001C1C86"/>
    <w:rsid w:val="001C1EBF"/>
    <w:rsid w:val="001C5D54"/>
    <w:rsid w:val="001C68F7"/>
    <w:rsid w:val="001D0585"/>
    <w:rsid w:val="001D1709"/>
    <w:rsid w:val="001D387F"/>
    <w:rsid w:val="001D443E"/>
    <w:rsid w:val="001E7414"/>
    <w:rsid w:val="00203D5E"/>
    <w:rsid w:val="0020563C"/>
    <w:rsid w:val="002229B0"/>
    <w:rsid w:val="00225F1B"/>
    <w:rsid w:val="002308DD"/>
    <w:rsid w:val="002348A8"/>
    <w:rsid w:val="00235827"/>
    <w:rsid w:val="002429F8"/>
    <w:rsid w:val="00247368"/>
    <w:rsid w:val="00247CAA"/>
    <w:rsid w:val="00251E2F"/>
    <w:rsid w:val="00252B8E"/>
    <w:rsid w:val="00255082"/>
    <w:rsid w:val="002556BC"/>
    <w:rsid w:val="002575C1"/>
    <w:rsid w:val="002638AF"/>
    <w:rsid w:val="00264852"/>
    <w:rsid w:val="00266375"/>
    <w:rsid w:val="00270541"/>
    <w:rsid w:val="002748C2"/>
    <w:rsid w:val="00276608"/>
    <w:rsid w:val="002777AB"/>
    <w:rsid w:val="002A1CE0"/>
    <w:rsid w:val="002A1EEF"/>
    <w:rsid w:val="002A33E0"/>
    <w:rsid w:val="002A3745"/>
    <w:rsid w:val="002A434B"/>
    <w:rsid w:val="002A7104"/>
    <w:rsid w:val="002C0F66"/>
    <w:rsid w:val="002C29FC"/>
    <w:rsid w:val="002C3A00"/>
    <w:rsid w:val="002C7C71"/>
    <w:rsid w:val="002D446A"/>
    <w:rsid w:val="002D6D40"/>
    <w:rsid w:val="002D7B4C"/>
    <w:rsid w:val="002E5A82"/>
    <w:rsid w:val="002F0B37"/>
    <w:rsid w:val="002F2147"/>
    <w:rsid w:val="002F7D07"/>
    <w:rsid w:val="00305AFE"/>
    <w:rsid w:val="003125DF"/>
    <w:rsid w:val="00317EE1"/>
    <w:rsid w:val="0032788F"/>
    <w:rsid w:val="003302DD"/>
    <w:rsid w:val="00330A0D"/>
    <w:rsid w:val="0034177C"/>
    <w:rsid w:val="00346943"/>
    <w:rsid w:val="00352315"/>
    <w:rsid w:val="0035403A"/>
    <w:rsid w:val="00354B6E"/>
    <w:rsid w:val="003575FC"/>
    <w:rsid w:val="003578C4"/>
    <w:rsid w:val="003650B7"/>
    <w:rsid w:val="00374106"/>
    <w:rsid w:val="003772D4"/>
    <w:rsid w:val="00377A93"/>
    <w:rsid w:val="0038002A"/>
    <w:rsid w:val="00383461"/>
    <w:rsid w:val="00395272"/>
    <w:rsid w:val="003A46F3"/>
    <w:rsid w:val="003B2007"/>
    <w:rsid w:val="003B6E8D"/>
    <w:rsid w:val="003C11D0"/>
    <w:rsid w:val="003C4D8F"/>
    <w:rsid w:val="003D31A6"/>
    <w:rsid w:val="003D3E02"/>
    <w:rsid w:val="003D3F7C"/>
    <w:rsid w:val="003D6D4B"/>
    <w:rsid w:val="003D79FD"/>
    <w:rsid w:val="003F2C71"/>
    <w:rsid w:val="00403160"/>
    <w:rsid w:val="00404525"/>
    <w:rsid w:val="00410C66"/>
    <w:rsid w:val="004123D5"/>
    <w:rsid w:val="004156AB"/>
    <w:rsid w:val="00421A53"/>
    <w:rsid w:val="00424266"/>
    <w:rsid w:val="004256C0"/>
    <w:rsid w:val="00430ABF"/>
    <w:rsid w:val="00433633"/>
    <w:rsid w:val="0043712B"/>
    <w:rsid w:val="0044048A"/>
    <w:rsid w:val="00442A65"/>
    <w:rsid w:val="004508EC"/>
    <w:rsid w:val="00455D00"/>
    <w:rsid w:val="00461667"/>
    <w:rsid w:val="00464BDA"/>
    <w:rsid w:val="00466952"/>
    <w:rsid w:val="004671BE"/>
    <w:rsid w:val="004705AF"/>
    <w:rsid w:val="00476BED"/>
    <w:rsid w:val="00482C6C"/>
    <w:rsid w:val="0049270B"/>
    <w:rsid w:val="00492C34"/>
    <w:rsid w:val="004933B0"/>
    <w:rsid w:val="0049626D"/>
    <w:rsid w:val="004A2C72"/>
    <w:rsid w:val="004A346B"/>
    <w:rsid w:val="004B5A1E"/>
    <w:rsid w:val="004C18D0"/>
    <w:rsid w:val="004D0562"/>
    <w:rsid w:val="004D6E06"/>
    <w:rsid w:val="004E25E7"/>
    <w:rsid w:val="004E422A"/>
    <w:rsid w:val="004E73D5"/>
    <w:rsid w:val="004F3287"/>
    <w:rsid w:val="004F432D"/>
    <w:rsid w:val="00502A20"/>
    <w:rsid w:val="0050338B"/>
    <w:rsid w:val="00503C1D"/>
    <w:rsid w:val="0050695B"/>
    <w:rsid w:val="0051157E"/>
    <w:rsid w:val="00516268"/>
    <w:rsid w:val="00516FE4"/>
    <w:rsid w:val="00517DC1"/>
    <w:rsid w:val="00520130"/>
    <w:rsid w:val="005205D9"/>
    <w:rsid w:val="00540531"/>
    <w:rsid w:val="00547062"/>
    <w:rsid w:val="00550181"/>
    <w:rsid w:val="00550C11"/>
    <w:rsid w:val="00561913"/>
    <w:rsid w:val="00562B20"/>
    <w:rsid w:val="00573074"/>
    <w:rsid w:val="005740B8"/>
    <w:rsid w:val="00575907"/>
    <w:rsid w:val="005820D9"/>
    <w:rsid w:val="00590621"/>
    <w:rsid w:val="005929F6"/>
    <w:rsid w:val="005938CE"/>
    <w:rsid w:val="00597EDD"/>
    <w:rsid w:val="00597F41"/>
    <w:rsid w:val="005A0196"/>
    <w:rsid w:val="005A2CE2"/>
    <w:rsid w:val="005A6007"/>
    <w:rsid w:val="005A63A5"/>
    <w:rsid w:val="005B047D"/>
    <w:rsid w:val="005B5427"/>
    <w:rsid w:val="005B7748"/>
    <w:rsid w:val="005C06A1"/>
    <w:rsid w:val="005D40C9"/>
    <w:rsid w:val="005D553F"/>
    <w:rsid w:val="005E1563"/>
    <w:rsid w:val="005E43E0"/>
    <w:rsid w:val="005F404E"/>
    <w:rsid w:val="005F48E5"/>
    <w:rsid w:val="005F7421"/>
    <w:rsid w:val="00603BD2"/>
    <w:rsid w:val="00603D59"/>
    <w:rsid w:val="00605788"/>
    <w:rsid w:val="006116E9"/>
    <w:rsid w:val="0062441E"/>
    <w:rsid w:val="006402C8"/>
    <w:rsid w:val="00645A68"/>
    <w:rsid w:val="00650D4E"/>
    <w:rsid w:val="00652322"/>
    <w:rsid w:val="006542A9"/>
    <w:rsid w:val="00654E00"/>
    <w:rsid w:val="00656AEE"/>
    <w:rsid w:val="0067175B"/>
    <w:rsid w:val="00675E3B"/>
    <w:rsid w:val="00680BE4"/>
    <w:rsid w:val="00683C44"/>
    <w:rsid w:val="006861ED"/>
    <w:rsid w:val="00686D1A"/>
    <w:rsid w:val="00691375"/>
    <w:rsid w:val="00695C4A"/>
    <w:rsid w:val="006A1382"/>
    <w:rsid w:val="006A1FD2"/>
    <w:rsid w:val="006A48D6"/>
    <w:rsid w:val="006B08AB"/>
    <w:rsid w:val="006B15EB"/>
    <w:rsid w:val="006B5963"/>
    <w:rsid w:val="006B6F58"/>
    <w:rsid w:val="006C1EDD"/>
    <w:rsid w:val="006C3101"/>
    <w:rsid w:val="006C664A"/>
    <w:rsid w:val="006D307D"/>
    <w:rsid w:val="006E0572"/>
    <w:rsid w:val="006E1767"/>
    <w:rsid w:val="006E77EA"/>
    <w:rsid w:val="00705388"/>
    <w:rsid w:val="00721AAA"/>
    <w:rsid w:val="007266D1"/>
    <w:rsid w:val="00727379"/>
    <w:rsid w:val="00727BE7"/>
    <w:rsid w:val="0073556B"/>
    <w:rsid w:val="00740779"/>
    <w:rsid w:val="007446E8"/>
    <w:rsid w:val="00746415"/>
    <w:rsid w:val="00746E17"/>
    <w:rsid w:val="007602D7"/>
    <w:rsid w:val="00761A92"/>
    <w:rsid w:val="00762012"/>
    <w:rsid w:val="007702ED"/>
    <w:rsid w:val="007741EF"/>
    <w:rsid w:val="0077732C"/>
    <w:rsid w:val="0078094E"/>
    <w:rsid w:val="00781947"/>
    <w:rsid w:val="007822EE"/>
    <w:rsid w:val="0078232F"/>
    <w:rsid w:val="00790767"/>
    <w:rsid w:val="00792E1A"/>
    <w:rsid w:val="00797F0C"/>
    <w:rsid w:val="007A2C10"/>
    <w:rsid w:val="007A3CFC"/>
    <w:rsid w:val="007A5785"/>
    <w:rsid w:val="007C08A5"/>
    <w:rsid w:val="007C1F15"/>
    <w:rsid w:val="007C2A05"/>
    <w:rsid w:val="007C561F"/>
    <w:rsid w:val="007D05C6"/>
    <w:rsid w:val="007D2B81"/>
    <w:rsid w:val="007D4078"/>
    <w:rsid w:val="007D673A"/>
    <w:rsid w:val="007E3D1A"/>
    <w:rsid w:val="007F22FE"/>
    <w:rsid w:val="007F340E"/>
    <w:rsid w:val="007F4E09"/>
    <w:rsid w:val="007F6CDC"/>
    <w:rsid w:val="008018FA"/>
    <w:rsid w:val="0080601B"/>
    <w:rsid w:val="008070E1"/>
    <w:rsid w:val="008165F9"/>
    <w:rsid w:val="00823733"/>
    <w:rsid w:val="00823BBD"/>
    <w:rsid w:val="00827858"/>
    <w:rsid w:val="00827EF7"/>
    <w:rsid w:val="00834A49"/>
    <w:rsid w:val="00835B64"/>
    <w:rsid w:val="0084014D"/>
    <w:rsid w:val="00842EE5"/>
    <w:rsid w:val="00845AF5"/>
    <w:rsid w:val="00853E18"/>
    <w:rsid w:val="008564C6"/>
    <w:rsid w:val="0086193A"/>
    <w:rsid w:val="00861F15"/>
    <w:rsid w:val="008637DD"/>
    <w:rsid w:val="00863C51"/>
    <w:rsid w:val="00870F4B"/>
    <w:rsid w:val="008719D3"/>
    <w:rsid w:val="00875652"/>
    <w:rsid w:val="0087713B"/>
    <w:rsid w:val="008835D3"/>
    <w:rsid w:val="0088588B"/>
    <w:rsid w:val="00891AA4"/>
    <w:rsid w:val="008A07F6"/>
    <w:rsid w:val="008A24A8"/>
    <w:rsid w:val="008A5D09"/>
    <w:rsid w:val="008A6375"/>
    <w:rsid w:val="008B027B"/>
    <w:rsid w:val="008B2104"/>
    <w:rsid w:val="008B2BDD"/>
    <w:rsid w:val="008B671D"/>
    <w:rsid w:val="008C036E"/>
    <w:rsid w:val="008C36BF"/>
    <w:rsid w:val="008C398F"/>
    <w:rsid w:val="008C783F"/>
    <w:rsid w:val="008D6A60"/>
    <w:rsid w:val="008E479F"/>
    <w:rsid w:val="008E595E"/>
    <w:rsid w:val="008F156A"/>
    <w:rsid w:val="008F213D"/>
    <w:rsid w:val="00900D79"/>
    <w:rsid w:val="009037D0"/>
    <w:rsid w:val="00906E07"/>
    <w:rsid w:val="009102B7"/>
    <w:rsid w:val="00911057"/>
    <w:rsid w:val="00920D9A"/>
    <w:rsid w:val="00924C3A"/>
    <w:rsid w:val="00930D56"/>
    <w:rsid w:val="00934E90"/>
    <w:rsid w:val="00942F0C"/>
    <w:rsid w:val="00951D74"/>
    <w:rsid w:val="0095214F"/>
    <w:rsid w:val="00952878"/>
    <w:rsid w:val="00954131"/>
    <w:rsid w:val="00955E2F"/>
    <w:rsid w:val="00961007"/>
    <w:rsid w:val="0096274D"/>
    <w:rsid w:val="009727CD"/>
    <w:rsid w:val="00975BFA"/>
    <w:rsid w:val="00977821"/>
    <w:rsid w:val="00977AC4"/>
    <w:rsid w:val="00981C9F"/>
    <w:rsid w:val="00982DF0"/>
    <w:rsid w:val="009831DF"/>
    <w:rsid w:val="00986FD9"/>
    <w:rsid w:val="00995166"/>
    <w:rsid w:val="009A45C0"/>
    <w:rsid w:val="009A4C8A"/>
    <w:rsid w:val="009B081E"/>
    <w:rsid w:val="009B4F70"/>
    <w:rsid w:val="009B78CC"/>
    <w:rsid w:val="009C1FED"/>
    <w:rsid w:val="009C3CBE"/>
    <w:rsid w:val="009C714A"/>
    <w:rsid w:val="009E12FB"/>
    <w:rsid w:val="009E23FC"/>
    <w:rsid w:val="009E5D75"/>
    <w:rsid w:val="009F28D1"/>
    <w:rsid w:val="009F544A"/>
    <w:rsid w:val="00A00CFF"/>
    <w:rsid w:val="00A038A5"/>
    <w:rsid w:val="00A153D9"/>
    <w:rsid w:val="00A209F7"/>
    <w:rsid w:val="00A267BE"/>
    <w:rsid w:val="00A34008"/>
    <w:rsid w:val="00A352A1"/>
    <w:rsid w:val="00A42920"/>
    <w:rsid w:val="00A46066"/>
    <w:rsid w:val="00A52FE2"/>
    <w:rsid w:val="00A55589"/>
    <w:rsid w:val="00A60933"/>
    <w:rsid w:val="00A616C6"/>
    <w:rsid w:val="00A6587D"/>
    <w:rsid w:val="00A75913"/>
    <w:rsid w:val="00A75CCC"/>
    <w:rsid w:val="00A76A2A"/>
    <w:rsid w:val="00A82804"/>
    <w:rsid w:val="00A8520C"/>
    <w:rsid w:val="00A866B9"/>
    <w:rsid w:val="00A92612"/>
    <w:rsid w:val="00A92793"/>
    <w:rsid w:val="00A94BAC"/>
    <w:rsid w:val="00A9655B"/>
    <w:rsid w:val="00A96608"/>
    <w:rsid w:val="00A97600"/>
    <w:rsid w:val="00AA291F"/>
    <w:rsid w:val="00AB221D"/>
    <w:rsid w:val="00AC3DBF"/>
    <w:rsid w:val="00AC5118"/>
    <w:rsid w:val="00AD0306"/>
    <w:rsid w:val="00AD0BCE"/>
    <w:rsid w:val="00AD1097"/>
    <w:rsid w:val="00AF2848"/>
    <w:rsid w:val="00AF2CAA"/>
    <w:rsid w:val="00B04320"/>
    <w:rsid w:val="00B05980"/>
    <w:rsid w:val="00B23CFB"/>
    <w:rsid w:val="00B27838"/>
    <w:rsid w:val="00B278A4"/>
    <w:rsid w:val="00B3242B"/>
    <w:rsid w:val="00B3537F"/>
    <w:rsid w:val="00B35964"/>
    <w:rsid w:val="00B371E1"/>
    <w:rsid w:val="00B375C2"/>
    <w:rsid w:val="00B4105C"/>
    <w:rsid w:val="00B43EA0"/>
    <w:rsid w:val="00B52098"/>
    <w:rsid w:val="00B532E0"/>
    <w:rsid w:val="00B6069B"/>
    <w:rsid w:val="00B61ED5"/>
    <w:rsid w:val="00B63AA3"/>
    <w:rsid w:val="00B71FCD"/>
    <w:rsid w:val="00B8241F"/>
    <w:rsid w:val="00B9079E"/>
    <w:rsid w:val="00B90A63"/>
    <w:rsid w:val="00B956DB"/>
    <w:rsid w:val="00BA2316"/>
    <w:rsid w:val="00BA55C9"/>
    <w:rsid w:val="00BA5923"/>
    <w:rsid w:val="00BB2A9B"/>
    <w:rsid w:val="00BB3ED5"/>
    <w:rsid w:val="00BC767C"/>
    <w:rsid w:val="00BD4C4B"/>
    <w:rsid w:val="00BD768D"/>
    <w:rsid w:val="00BD7FC7"/>
    <w:rsid w:val="00BE0EA9"/>
    <w:rsid w:val="00BE221B"/>
    <w:rsid w:val="00BE691C"/>
    <w:rsid w:val="00BE6B26"/>
    <w:rsid w:val="00C006BC"/>
    <w:rsid w:val="00C01093"/>
    <w:rsid w:val="00C01DF0"/>
    <w:rsid w:val="00C029D5"/>
    <w:rsid w:val="00C04460"/>
    <w:rsid w:val="00C05F92"/>
    <w:rsid w:val="00C06176"/>
    <w:rsid w:val="00C10476"/>
    <w:rsid w:val="00C10D28"/>
    <w:rsid w:val="00C2107E"/>
    <w:rsid w:val="00C21FA3"/>
    <w:rsid w:val="00C24372"/>
    <w:rsid w:val="00C31403"/>
    <w:rsid w:val="00C3309D"/>
    <w:rsid w:val="00C369B7"/>
    <w:rsid w:val="00C4249B"/>
    <w:rsid w:val="00C44EB0"/>
    <w:rsid w:val="00C51371"/>
    <w:rsid w:val="00C53A2B"/>
    <w:rsid w:val="00C55C74"/>
    <w:rsid w:val="00C610F8"/>
    <w:rsid w:val="00C63454"/>
    <w:rsid w:val="00C663A1"/>
    <w:rsid w:val="00C66EAB"/>
    <w:rsid w:val="00C739C7"/>
    <w:rsid w:val="00C762C3"/>
    <w:rsid w:val="00C83360"/>
    <w:rsid w:val="00C84D70"/>
    <w:rsid w:val="00C86C16"/>
    <w:rsid w:val="00C902DF"/>
    <w:rsid w:val="00C91676"/>
    <w:rsid w:val="00C942F2"/>
    <w:rsid w:val="00CA0E85"/>
    <w:rsid w:val="00CA1D36"/>
    <w:rsid w:val="00CA30B0"/>
    <w:rsid w:val="00CB6243"/>
    <w:rsid w:val="00CB7FB4"/>
    <w:rsid w:val="00CC6348"/>
    <w:rsid w:val="00CD23BA"/>
    <w:rsid w:val="00CE0890"/>
    <w:rsid w:val="00CE0DE2"/>
    <w:rsid w:val="00CE1C57"/>
    <w:rsid w:val="00CE34D9"/>
    <w:rsid w:val="00CF0E82"/>
    <w:rsid w:val="00CF0EB7"/>
    <w:rsid w:val="00CF1924"/>
    <w:rsid w:val="00D05192"/>
    <w:rsid w:val="00D16FFE"/>
    <w:rsid w:val="00D20E85"/>
    <w:rsid w:val="00D2277C"/>
    <w:rsid w:val="00D251F7"/>
    <w:rsid w:val="00D26112"/>
    <w:rsid w:val="00D31512"/>
    <w:rsid w:val="00D31C89"/>
    <w:rsid w:val="00D40CBF"/>
    <w:rsid w:val="00D448D0"/>
    <w:rsid w:val="00D57BAD"/>
    <w:rsid w:val="00D65C83"/>
    <w:rsid w:val="00D65FC4"/>
    <w:rsid w:val="00D70144"/>
    <w:rsid w:val="00D8156C"/>
    <w:rsid w:val="00D81F28"/>
    <w:rsid w:val="00D82DEC"/>
    <w:rsid w:val="00D840B5"/>
    <w:rsid w:val="00D8534F"/>
    <w:rsid w:val="00D86A7C"/>
    <w:rsid w:val="00D95AFA"/>
    <w:rsid w:val="00DA19B5"/>
    <w:rsid w:val="00DA29A0"/>
    <w:rsid w:val="00DA37F2"/>
    <w:rsid w:val="00DA4172"/>
    <w:rsid w:val="00DA4CEF"/>
    <w:rsid w:val="00DA63E0"/>
    <w:rsid w:val="00DA6757"/>
    <w:rsid w:val="00DB7749"/>
    <w:rsid w:val="00DC0A62"/>
    <w:rsid w:val="00DC11B9"/>
    <w:rsid w:val="00DC2489"/>
    <w:rsid w:val="00DC4344"/>
    <w:rsid w:val="00DD1A63"/>
    <w:rsid w:val="00DD4D48"/>
    <w:rsid w:val="00DE1BAB"/>
    <w:rsid w:val="00DE6B4D"/>
    <w:rsid w:val="00DF0820"/>
    <w:rsid w:val="00DF0AA7"/>
    <w:rsid w:val="00E003D6"/>
    <w:rsid w:val="00E03289"/>
    <w:rsid w:val="00E0747C"/>
    <w:rsid w:val="00E112ED"/>
    <w:rsid w:val="00E13AA0"/>
    <w:rsid w:val="00E1465C"/>
    <w:rsid w:val="00E15C52"/>
    <w:rsid w:val="00E17A23"/>
    <w:rsid w:val="00E208BE"/>
    <w:rsid w:val="00E22030"/>
    <w:rsid w:val="00E2329C"/>
    <w:rsid w:val="00E33E2F"/>
    <w:rsid w:val="00E40E5C"/>
    <w:rsid w:val="00E45CB5"/>
    <w:rsid w:val="00E468EA"/>
    <w:rsid w:val="00E54516"/>
    <w:rsid w:val="00E57978"/>
    <w:rsid w:val="00E6645E"/>
    <w:rsid w:val="00E67D0B"/>
    <w:rsid w:val="00E71879"/>
    <w:rsid w:val="00E73CA5"/>
    <w:rsid w:val="00E900BE"/>
    <w:rsid w:val="00E91A2A"/>
    <w:rsid w:val="00E940E3"/>
    <w:rsid w:val="00EA13DC"/>
    <w:rsid w:val="00EA1E8C"/>
    <w:rsid w:val="00EA66D8"/>
    <w:rsid w:val="00EB0130"/>
    <w:rsid w:val="00EB5659"/>
    <w:rsid w:val="00EC0B73"/>
    <w:rsid w:val="00EC7709"/>
    <w:rsid w:val="00ED07F8"/>
    <w:rsid w:val="00ED68C9"/>
    <w:rsid w:val="00ED733C"/>
    <w:rsid w:val="00EE0F04"/>
    <w:rsid w:val="00EE3E18"/>
    <w:rsid w:val="00EF3B45"/>
    <w:rsid w:val="00F03DAE"/>
    <w:rsid w:val="00F03EF3"/>
    <w:rsid w:val="00F0618A"/>
    <w:rsid w:val="00F140B9"/>
    <w:rsid w:val="00F24CB9"/>
    <w:rsid w:val="00F430F4"/>
    <w:rsid w:val="00F518A9"/>
    <w:rsid w:val="00F5546C"/>
    <w:rsid w:val="00F602D9"/>
    <w:rsid w:val="00F725F1"/>
    <w:rsid w:val="00F73754"/>
    <w:rsid w:val="00F74F80"/>
    <w:rsid w:val="00F755DB"/>
    <w:rsid w:val="00F77A2B"/>
    <w:rsid w:val="00F80E46"/>
    <w:rsid w:val="00F910F6"/>
    <w:rsid w:val="00F92506"/>
    <w:rsid w:val="00F928E5"/>
    <w:rsid w:val="00F930D3"/>
    <w:rsid w:val="00FA02C4"/>
    <w:rsid w:val="00FA1ACA"/>
    <w:rsid w:val="00FA47DD"/>
    <w:rsid w:val="00FA492A"/>
    <w:rsid w:val="00FB0CE4"/>
    <w:rsid w:val="00FB13AA"/>
    <w:rsid w:val="00FB573D"/>
    <w:rsid w:val="00FB6D46"/>
    <w:rsid w:val="00FC0420"/>
    <w:rsid w:val="00FC1F56"/>
    <w:rsid w:val="00FC2674"/>
    <w:rsid w:val="00FC3ADD"/>
    <w:rsid w:val="00FC5386"/>
    <w:rsid w:val="00FC5F86"/>
    <w:rsid w:val="00FD322A"/>
    <w:rsid w:val="00FD6E8D"/>
    <w:rsid w:val="00FE0B64"/>
    <w:rsid w:val="00FE2B8E"/>
    <w:rsid w:val="00FE4155"/>
    <w:rsid w:val="00FF19D6"/>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45E"/>
    <w:pPr>
      <w:spacing w:before="60" w:after="60"/>
      <w:ind w:firstLine="567"/>
      <w:jc w:val="both"/>
    </w:pPr>
    <w:rPr>
      <w:sz w:val="24"/>
      <w:szCs w:val="24"/>
      <w:lang w:val="ru-RU" w:eastAsia="ru-RU"/>
    </w:rPr>
  </w:style>
  <w:style w:type="paragraph" w:styleId="1">
    <w:name w:val="heading 1"/>
    <w:basedOn w:val="a0"/>
    <w:next w:val="a0"/>
    <w:link w:val="10"/>
    <w:uiPriority w:val="99"/>
    <w:qFormat/>
    <w:rsid w:val="00B52098"/>
    <w:pPr>
      <w:keepNext/>
      <w:pageBreakBefore/>
      <w:numPr>
        <w:numId w:val="11"/>
      </w:numPr>
      <w:spacing w:before="240" w:line="100" w:lineRule="atLeast"/>
      <w:outlineLvl w:val="0"/>
    </w:pPr>
    <w:rPr>
      <w:rFonts w:ascii="Arial" w:hAnsi="Arial"/>
      <w:b/>
      <w:bCs/>
      <w:kern w:val="32"/>
      <w:sz w:val="32"/>
      <w:szCs w:val="32"/>
    </w:rPr>
  </w:style>
  <w:style w:type="paragraph" w:styleId="2">
    <w:name w:val="heading 2"/>
    <w:basedOn w:val="a0"/>
    <w:next w:val="a0"/>
    <w:link w:val="20"/>
    <w:uiPriority w:val="99"/>
    <w:qFormat/>
    <w:rsid w:val="00A352A1"/>
    <w:pPr>
      <w:keepNext/>
      <w:spacing w:before="480"/>
      <w:outlineLvl w:val="1"/>
    </w:pPr>
    <w:rPr>
      <w:rFonts w:ascii="Arial" w:hAnsi="Arial" w:cs="Arial"/>
      <w:b/>
      <w:bCs/>
      <w:iCs/>
      <w:sz w:val="28"/>
      <w:szCs w:val="28"/>
    </w:rPr>
  </w:style>
  <w:style w:type="paragraph" w:styleId="3">
    <w:name w:val="heading 3"/>
    <w:basedOn w:val="a0"/>
    <w:next w:val="a0"/>
    <w:link w:val="30"/>
    <w:uiPriority w:val="99"/>
    <w:qFormat/>
    <w:rsid w:val="00B52098"/>
    <w:pPr>
      <w:keepNext/>
      <w:spacing w:before="240"/>
      <w:jc w:val="left"/>
      <w:outlineLvl w:val="2"/>
    </w:pPr>
    <w:rPr>
      <w:rFonts w:ascii="Arial" w:hAnsi="Arial" w:cs="Arial"/>
      <w:b/>
      <w:bCs/>
      <w:szCs w:val="26"/>
    </w:rPr>
  </w:style>
  <w:style w:type="paragraph" w:styleId="4">
    <w:name w:val="heading 4"/>
    <w:basedOn w:val="a0"/>
    <w:next w:val="a0"/>
    <w:link w:val="40"/>
    <w:uiPriority w:val="99"/>
    <w:qFormat/>
    <w:rsid w:val="00B52098"/>
    <w:pPr>
      <w:keepNext/>
      <w:spacing w:before="240"/>
      <w:jc w:val="left"/>
      <w:outlineLvl w:val="3"/>
    </w:pPr>
    <w:rPr>
      <w:rFonts w:ascii="Arial" w:hAnsi="Arial"/>
      <w:b/>
      <w:bCs/>
      <w:sz w:val="20"/>
      <w:szCs w:val="28"/>
    </w:rPr>
  </w:style>
  <w:style w:type="paragraph" w:styleId="5">
    <w:name w:val="heading 5"/>
    <w:basedOn w:val="a0"/>
    <w:next w:val="a0"/>
    <w:link w:val="50"/>
    <w:uiPriority w:val="99"/>
    <w:qFormat/>
    <w:rsid w:val="00B52098"/>
    <w:pPr>
      <w:spacing w:before="240"/>
      <w:jc w:val="left"/>
      <w:outlineLvl w:val="4"/>
    </w:pPr>
    <w:rPr>
      <w:rFonts w:ascii="Arial" w:hAnsi="Arial"/>
      <w:b/>
      <w:bCs/>
      <w:iCs/>
      <w:sz w:val="18"/>
      <w:szCs w:val="26"/>
    </w:rPr>
  </w:style>
  <w:style w:type="paragraph" w:styleId="6">
    <w:name w:val="heading 6"/>
    <w:basedOn w:val="a0"/>
    <w:next w:val="a0"/>
    <w:link w:val="60"/>
    <w:uiPriority w:val="99"/>
    <w:qFormat/>
    <w:rsid w:val="00B52098"/>
    <w:pPr>
      <w:spacing w:before="240"/>
      <w:outlineLvl w:val="5"/>
    </w:pPr>
    <w:rPr>
      <w:b/>
      <w:bCs/>
      <w:sz w:val="22"/>
      <w:szCs w:val="22"/>
    </w:rPr>
  </w:style>
  <w:style w:type="paragraph" w:styleId="7">
    <w:name w:val="heading 7"/>
    <w:basedOn w:val="a0"/>
    <w:next w:val="a0"/>
    <w:link w:val="70"/>
    <w:uiPriority w:val="99"/>
    <w:qFormat/>
    <w:rsid w:val="00B52098"/>
    <w:pPr>
      <w:spacing w:before="240"/>
      <w:outlineLvl w:val="6"/>
    </w:pPr>
  </w:style>
  <w:style w:type="paragraph" w:styleId="8">
    <w:name w:val="heading 8"/>
    <w:basedOn w:val="a0"/>
    <w:next w:val="a0"/>
    <w:link w:val="80"/>
    <w:uiPriority w:val="99"/>
    <w:qFormat/>
    <w:rsid w:val="00B52098"/>
    <w:pPr>
      <w:spacing w:before="240"/>
      <w:outlineLvl w:val="7"/>
    </w:pPr>
    <w:rPr>
      <w:i/>
      <w:iCs/>
    </w:rPr>
  </w:style>
  <w:style w:type="paragraph" w:styleId="9">
    <w:name w:val="heading 9"/>
    <w:basedOn w:val="a0"/>
    <w:next w:val="a0"/>
    <w:link w:val="90"/>
    <w:uiPriority w:val="99"/>
    <w:qFormat/>
    <w:rsid w:val="00B52098"/>
    <w:pPr>
      <w:spacing w:before="24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64BDA"/>
    <w:rPr>
      <w:rFonts w:ascii="Arial" w:hAnsi="Arial"/>
      <w:b/>
      <w:bCs/>
      <w:kern w:val="32"/>
      <w:sz w:val="32"/>
      <w:szCs w:val="32"/>
      <w:lang w:val="ru-RU" w:eastAsia="ru-RU"/>
    </w:rPr>
  </w:style>
  <w:style w:type="character" w:customStyle="1" w:styleId="20">
    <w:name w:val="Заголовок 2 Знак"/>
    <w:link w:val="2"/>
    <w:uiPriority w:val="99"/>
    <w:locked/>
    <w:rsid w:val="00A352A1"/>
    <w:rPr>
      <w:rFonts w:ascii="Arial" w:hAnsi="Arial" w:cs="Arial"/>
      <w:b/>
      <w:bCs/>
      <w:iCs/>
      <w:sz w:val="28"/>
      <w:szCs w:val="28"/>
    </w:rPr>
  </w:style>
  <w:style w:type="character" w:customStyle="1" w:styleId="30">
    <w:name w:val="Заголовок 3 Знак"/>
    <w:link w:val="3"/>
    <w:uiPriority w:val="99"/>
    <w:locked/>
    <w:rsid w:val="00305AFE"/>
    <w:rPr>
      <w:rFonts w:ascii="Arial" w:hAnsi="Arial" w:cs="Arial"/>
      <w:b/>
      <w:bCs/>
      <w:sz w:val="26"/>
      <w:szCs w:val="26"/>
      <w:lang w:val="ru-RU" w:eastAsia="ru-RU" w:bidi="ar-SA"/>
    </w:rPr>
  </w:style>
  <w:style w:type="character" w:customStyle="1" w:styleId="40">
    <w:name w:val="Заголовок 4 Знак"/>
    <w:link w:val="4"/>
    <w:uiPriority w:val="99"/>
    <w:locked/>
    <w:rsid w:val="007C561F"/>
    <w:rPr>
      <w:rFonts w:ascii="Arial" w:hAnsi="Arial" w:cs="Times New Roman"/>
      <w:b/>
      <w:bCs/>
      <w:sz w:val="28"/>
      <w:szCs w:val="28"/>
      <w:lang w:val="ru-RU" w:eastAsia="ru-RU" w:bidi="ar-SA"/>
    </w:rPr>
  </w:style>
  <w:style w:type="character" w:customStyle="1" w:styleId="50">
    <w:name w:val="Заголовок 5 Знак"/>
    <w:link w:val="5"/>
    <w:uiPriority w:val="99"/>
    <w:locked/>
    <w:rsid w:val="007C561F"/>
    <w:rPr>
      <w:rFonts w:ascii="Arial" w:hAnsi="Arial" w:cs="Times New Roman"/>
      <w:b/>
      <w:bCs/>
      <w:iCs/>
      <w:sz w:val="26"/>
      <w:szCs w:val="26"/>
      <w:lang w:val="ru-RU" w:eastAsia="ru-RU" w:bidi="ar-SA"/>
    </w:rPr>
  </w:style>
  <w:style w:type="character" w:customStyle="1" w:styleId="60">
    <w:name w:val="Заголовок 6 Знак"/>
    <w:link w:val="6"/>
    <w:uiPriority w:val="99"/>
    <w:locked/>
    <w:rsid w:val="007C561F"/>
    <w:rPr>
      <w:rFonts w:cs="Times New Roman"/>
      <w:b/>
      <w:bCs/>
      <w:sz w:val="22"/>
      <w:szCs w:val="22"/>
      <w:lang w:val="ru-RU" w:eastAsia="ru-RU" w:bidi="ar-SA"/>
    </w:rPr>
  </w:style>
  <w:style w:type="character" w:customStyle="1" w:styleId="70">
    <w:name w:val="Заголовок 7 Знак"/>
    <w:link w:val="7"/>
    <w:uiPriority w:val="99"/>
    <w:locked/>
    <w:rsid w:val="007C561F"/>
    <w:rPr>
      <w:rFonts w:cs="Times New Roman"/>
      <w:sz w:val="24"/>
      <w:szCs w:val="24"/>
      <w:lang w:val="ru-RU" w:eastAsia="ru-RU" w:bidi="ar-SA"/>
    </w:rPr>
  </w:style>
  <w:style w:type="character" w:customStyle="1" w:styleId="80">
    <w:name w:val="Заголовок 8 Знак"/>
    <w:link w:val="8"/>
    <w:uiPriority w:val="99"/>
    <w:locked/>
    <w:rsid w:val="007C561F"/>
    <w:rPr>
      <w:rFonts w:cs="Times New Roman"/>
      <w:i/>
      <w:iCs/>
      <w:sz w:val="24"/>
      <w:szCs w:val="24"/>
      <w:lang w:val="ru-RU" w:eastAsia="ru-RU" w:bidi="ar-SA"/>
    </w:rPr>
  </w:style>
  <w:style w:type="character" w:customStyle="1" w:styleId="90">
    <w:name w:val="Заголовок 9 Знак"/>
    <w:link w:val="9"/>
    <w:uiPriority w:val="99"/>
    <w:locked/>
    <w:rsid w:val="007C561F"/>
    <w:rPr>
      <w:rFonts w:ascii="Arial" w:hAnsi="Arial" w:cs="Arial"/>
      <w:sz w:val="22"/>
      <w:szCs w:val="22"/>
      <w:lang w:val="ru-RU" w:eastAsia="ru-RU" w:bidi="ar-SA"/>
    </w:rPr>
  </w:style>
  <w:style w:type="paragraph" w:styleId="a4">
    <w:name w:val="Normal (Web)"/>
    <w:basedOn w:val="a0"/>
    <w:uiPriority w:val="99"/>
    <w:rsid w:val="007A5785"/>
    <w:pPr>
      <w:spacing w:before="100" w:beforeAutospacing="1" w:after="100" w:afterAutospacing="1"/>
    </w:pPr>
  </w:style>
  <w:style w:type="character" w:styleId="a5">
    <w:name w:val="Emphasis"/>
    <w:uiPriority w:val="20"/>
    <w:qFormat/>
    <w:rsid w:val="0067175B"/>
    <w:rPr>
      <w:rFonts w:cs="Times New Roman"/>
      <w:i/>
      <w:iCs/>
    </w:rPr>
  </w:style>
  <w:style w:type="character" w:customStyle="1" w:styleId="apple-converted-space">
    <w:name w:val="apple-converted-space"/>
    <w:rsid w:val="00E208BE"/>
    <w:rPr>
      <w:rFonts w:cs="Times New Roman"/>
    </w:rPr>
  </w:style>
  <w:style w:type="character" w:styleId="a6">
    <w:name w:val="Hyperlink"/>
    <w:uiPriority w:val="99"/>
    <w:rsid w:val="00E208BE"/>
    <w:rPr>
      <w:rFonts w:cs="Times New Roman"/>
      <w:color w:val="0000FF"/>
      <w:u w:val="single"/>
    </w:rPr>
  </w:style>
  <w:style w:type="character" w:styleId="a7">
    <w:name w:val="Strong"/>
    <w:uiPriority w:val="22"/>
    <w:qFormat/>
    <w:rsid w:val="002A3745"/>
    <w:rPr>
      <w:rFonts w:cs="Times New Roman"/>
      <w:b/>
      <w:bCs/>
    </w:rPr>
  </w:style>
  <w:style w:type="character" w:customStyle="1" w:styleId="large">
    <w:name w:val="large"/>
    <w:uiPriority w:val="99"/>
    <w:rsid w:val="00E54516"/>
    <w:rPr>
      <w:rFonts w:cs="Times New Roman"/>
    </w:rPr>
  </w:style>
  <w:style w:type="paragraph" w:styleId="a8">
    <w:name w:val="Body Text"/>
    <w:basedOn w:val="a0"/>
    <w:link w:val="a9"/>
    <w:uiPriority w:val="99"/>
    <w:rsid w:val="004F3287"/>
    <w:pPr>
      <w:spacing w:before="100" w:beforeAutospacing="1" w:after="100" w:afterAutospacing="1"/>
    </w:pPr>
  </w:style>
  <w:style w:type="character" w:customStyle="1" w:styleId="a9">
    <w:name w:val="Основной текст Знак"/>
    <w:link w:val="a8"/>
    <w:uiPriority w:val="99"/>
    <w:semiHidden/>
    <w:locked/>
    <w:rsid w:val="00CF1924"/>
    <w:rPr>
      <w:rFonts w:cs="Times New Roman"/>
      <w:sz w:val="24"/>
      <w:szCs w:val="24"/>
    </w:rPr>
  </w:style>
  <w:style w:type="character" w:customStyle="1" w:styleId="9pt">
    <w:name w:val="Основной текст + 9 pt"/>
    <w:aliases w:val="Интервал 0 pt20"/>
    <w:uiPriority w:val="99"/>
    <w:rsid w:val="005E1563"/>
    <w:rPr>
      <w:rFonts w:ascii="Times New Roman" w:hAnsi="Times New Roman"/>
      <w:sz w:val="18"/>
      <w:u w:val="none"/>
    </w:rPr>
  </w:style>
  <w:style w:type="character" w:customStyle="1" w:styleId="bold">
    <w:name w:val="bold"/>
    <w:uiPriority w:val="99"/>
    <w:rsid w:val="00B52098"/>
    <w:rPr>
      <w:rFonts w:cs="Times New Roman"/>
      <w:b/>
      <w:lang w:val="ru-RU"/>
    </w:rPr>
  </w:style>
  <w:style w:type="paragraph" w:customStyle="1" w:styleId="Primer">
    <w:name w:val="Primer"/>
    <w:basedOn w:val="a0"/>
    <w:uiPriority w:val="99"/>
    <w:rsid w:val="00B52098"/>
    <w:pPr>
      <w:spacing w:before="120" w:after="120"/>
      <w:ind w:left="567" w:right="567"/>
    </w:pPr>
    <w:rPr>
      <w:sz w:val="20"/>
    </w:rPr>
  </w:style>
  <w:style w:type="paragraph" w:customStyle="1" w:styleId="Vneseriy">
    <w:name w:val="Vne_seriy"/>
    <w:basedOn w:val="a0"/>
    <w:uiPriority w:val="99"/>
    <w:rsid w:val="00B52098"/>
    <w:rPr>
      <w:color w:val="FF0000"/>
    </w:rPr>
  </w:style>
  <w:style w:type="paragraph" w:customStyle="1" w:styleId="Vrezkatext">
    <w:name w:val="Vrezka_text"/>
    <w:uiPriority w:val="99"/>
    <w:rsid w:val="00B52098"/>
    <w:pPr>
      <w:spacing w:before="120" w:after="120"/>
      <w:jc w:val="both"/>
    </w:pPr>
    <w:rPr>
      <w:rFonts w:ascii="Arial" w:hAnsi="Arial"/>
      <w:sz w:val="18"/>
      <w:lang w:val="ru-RU" w:eastAsia="ru-RU"/>
    </w:rPr>
  </w:style>
  <w:style w:type="paragraph" w:customStyle="1" w:styleId="Epigraph">
    <w:name w:val="Epigraph"/>
    <w:basedOn w:val="a0"/>
    <w:uiPriority w:val="99"/>
    <w:rsid w:val="00B52098"/>
    <w:pPr>
      <w:spacing w:before="240"/>
      <w:ind w:left="3402"/>
      <w:jc w:val="right"/>
    </w:pPr>
    <w:rPr>
      <w:i/>
      <w:sz w:val="20"/>
    </w:rPr>
  </w:style>
  <w:style w:type="paragraph" w:customStyle="1" w:styleId="Epigraphpodp">
    <w:name w:val="Epigraph_podp"/>
    <w:basedOn w:val="a0"/>
    <w:uiPriority w:val="99"/>
    <w:rsid w:val="00B52098"/>
    <w:pPr>
      <w:spacing w:before="0" w:after="240"/>
      <w:jc w:val="right"/>
    </w:pPr>
    <w:rPr>
      <w:sz w:val="20"/>
    </w:rPr>
  </w:style>
  <w:style w:type="paragraph" w:customStyle="1" w:styleId="Picyakor">
    <w:name w:val="Pic_yakor"/>
    <w:basedOn w:val="a0"/>
    <w:uiPriority w:val="99"/>
    <w:rsid w:val="00B52098"/>
    <w:pPr>
      <w:spacing w:before="240" w:line="240" w:lineRule="atLeast"/>
      <w:jc w:val="center"/>
    </w:pPr>
    <w:rPr>
      <w:sz w:val="20"/>
    </w:rPr>
  </w:style>
  <w:style w:type="paragraph" w:customStyle="1" w:styleId="Picnazv">
    <w:name w:val="Pic_nazv"/>
    <w:basedOn w:val="a0"/>
    <w:uiPriority w:val="99"/>
    <w:rsid w:val="00B52098"/>
    <w:pPr>
      <w:spacing w:after="240"/>
      <w:jc w:val="center"/>
    </w:pPr>
    <w:rPr>
      <w:sz w:val="20"/>
    </w:rPr>
  </w:style>
  <w:style w:type="paragraph" w:customStyle="1" w:styleId="Tablenazv">
    <w:name w:val="Table_nazv"/>
    <w:basedOn w:val="a0"/>
    <w:uiPriority w:val="99"/>
    <w:rsid w:val="00B52098"/>
    <w:pPr>
      <w:keepNext/>
      <w:spacing w:before="240"/>
      <w:jc w:val="left"/>
    </w:pPr>
    <w:rPr>
      <w:rFonts w:ascii="Arial" w:hAnsi="Arial"/>
      <w:b/>
      <w:sz w:val="20"/>
    </w:rPr>
  </w:style>
  <w:style w:type="paragraph" w:customStyle="1" w:styleId="Tableheader">
    <w:name w:val="Table_header"/>
    <w:basedOn w:val="a0"/>
    <w:uiPriority w:val="99"/>
    <w:rsid w:val="00B52098"/>
    <w:pPr>
      <w:ind w:left="57" w:right="57" w:firstLine="0"/>
      <w:jc w:val="left"/>
    </w:pPr>
    <w:rPr>
      <w:b/>
      <w:sz w:val="20"/>
    </w:rPr>
  </w:style>
  <w:style w:type="paragraph" w:customStyle="1" w:styleId="Tabletext">
    <w:name w:val="Table_text"/>
    <w:basedOn w:val="a0"/>
    <w:uiPriority w:val="99"/>
    <w:rsid w:val="00B52098"/>
    <w:pPr>
      <w:ind w:left="57" w:right="57" w:firstLine="0"/>
      <w:jc w:val="left"/>
    </w:pPr>
    <w:rPr>
      <w:sz w:val="20"/>
    </w:rPr>
  </w:style>
  <w:style w:type="character" w:customStyle="1" w:styleId="kursiv">
    <w:name w:val="kursiv"/>
    <w:uiPriority w:val="99"/>
    <w:rsid w:val="00B52098"/>
    <w:rPr>
      <w:rFonts w:cs="Times New Roman"/>
      <w:i/>
      <w:lang w:val="ru-RU"/>
    </w:rPr>
  </w:style>
  <w:style w:type="paragraph" w:customStyle="1" w:styleId="Vrezkanazv">
    <w:name w:val="Vrezka_nazv"/>
    <w:next w:val="Vrezkatext"/>
    <w:uiPriority w:val="99"/>
    <w:rsid w:val="00B52098"/>
    <w:pPr>
      <w:spacing w:before="240"/>
    </w:pPr>
    <w:rPr>
      <w:rFonts w:ascii="Arial" w:hAnsi="Arial"/>
      <w:b/>
      <w:caps/>
      <w:lang w:val="ru-RU" w:eastAsia="ru-RU"/>
    </w:rPr>
  </w:style>
  <w:style w:type="character" w:customStyle="1" w:styleId="tablenomer">
    <w:name w:val="table_nomer"/>
    <w:basedOn w:val="bold"/>
    <w:uiPriority w:val="99"/>
    <w:rsid w:val="00B52098"/>
    <w:rPr>
      <w:rFonts w:cs="Times New Roman"/>
      <w:b/>
      <w:lang w:val="ru-RU"/>
    </w:rPr>
  </w:style>
  <w:style w:type="character" w:customStyle="1" w:styleId="picnomer">
    <w:name w:val="pic_nomer"/>
    <w:uiPriority w:val="99"/>
    <w:rsid w:val="00B52098"/>
    <w:rPr>
      <w:rFonts w:cs="Times New Roman"/>
      <w:b/>
    </w:rPr>
  </w:style>
  <w:style w:type="paragraph" w:customStyle="1" w:styleId="ListNum">
    <w:name w:val="ListNum"/>
    <w:basedOn w:val="a0"/>
    <w:uiPriority w:val="99"/>
    <w:rsid w:val="00B52098"/>
    <w:pPr>
      <w:numPr>
        <w:numId w:val="8"/>
      </w:numPr>
    </w:pPr>
  </w:style>
  <w:style w:type="paragraph" w:customStyle="1" w:styleId="ListNum2">
    <w:name w:val="ListNum2"/>
    <w:basedOn w:val="a0"/>
    <w:uiPriority w:val="99"/>
    <w:rsid w:val="00B52098"/>
    <w:pPr>
      <w:numPr>
        <w:ilvl w:val="1"/>
        <w:numId w:val="2"/>
      </w:numPr>
      <w:ind w:left="658" w:hanging="301"/>
    </w:pPr>
  </w:style>
  <w:style w:type="paragraph" w:customStyle="1" w:styleId="ListBul">
    <w:name w:val="ListBul"/>
    <w:basedOn w:val="a0"/>
    <w:uiPriority w:val="99"/>
    <w:rsid w:val="00B52098"/>
    <w:pPr>
      <w:numPr>
        <w:numId w:val="3"/>
      </w:numPr>
      <w:tabs>
        <w:tab w:val="clear" w:pos="360"/>
        <w:tab w:val="left" w:pos="284"/>
      </w:tabs>
    </w:pPr>
  </w:style>
  <w:style w:type="paragraph" w:customStyle="1" w:styleId="ListBul2">
    <w:name w:val="ListBul2"/>
    <w:basedOn w:val="a0"/>
    <w:uiPriority w:val="99"/>
    <w:rsid w:val="00B52098"/>
    <w:pPr>
      <w:numPr>
        <w:numId w:val="4"/>
      </w:numPr>
      <w:tabs>
        <w:tab w:val="left" w:pos="567"/>
      </w:tabs>
    </w:pPr>
  </w:style>
  <w:style w:type="paragraph" w:customStyle="1" w:styleId="Vrezkanum">
    <w:name w:val="Vrezka_num"/>
    <w:basedOn w:val="a0"/>
    <w:uiPriority w:val="99"/>
    <w:rsid w:val="00B52098"/>
    <w:pPr>
      <w:numPr>
        <w:numId w:val="9"/>
      </w:numPr>
      <w:ind w:left="357" w:hanging="357"/>
    </w:pPr>
    <w:rPr>
      <w:rFonts w:ascii="Arial" w:hAnsi="Arial"/>
      <w:sz w:val="18"/>
    </w:rPr>
  </w:style>
  <w:style w:type="paragraph" w:customStyle="1" w:styleId="Vrezkanum2">
    <w:name w:val="Vrezka_num2"/>
    <w:basedOn w:val="a0"/>
    <w:uiPriority w:val="99"/>
    <w:rsid w:val="00B52098"/>
    <w:pPr>
      <w:numPr>
        <w:ilvl w:val="1"/>
        <w:numId w:val="5"/>
      </w:numPr>
      <w:ind w:left="658" w:hanging="301"/>
    </w:pPr>
    <w:rPr>
      <w:rFonts w:ascii="Arial" w:hAnsi="Arial"/>
      <w:sz w:val="18"/>
    </w:rPr>
  </w:style>
  <w:style w:type="paragraph" w:customStyle="1" w:styleId="Vrezkabul">
    <w:name w:val="Vrezka_bul"/>
    <w:basedOn w:val="a0"/>
    <w:uiPriority w:val="99"/>
    <w:rsid w:val="00B52098"/>
    <w:pPr>
      <w:numPr>
        <w:numId w:val="6"/>
      </w:numPr>
      <w:tabs>
        <w:tab w:val="clear" w:pos="360"/>
        <w:tab w:val="left" w:pos="284"/>
      </w:tabs>
    </w:pPr>
    <w:rPr>
      <w:rFonts w:ascii="Arial" w:hAnsi="Arial"/>
      <w:sz w:val="18"/>
    </w:rPr>
  </w:style>
  <w:style w:type="paragraph" w:customStyle="1" w:styleId="Vrezkabul2">
    <w:name w:val="Vrezka_bul2"/>
    <w:basedOn w:val="a0"/>
    <w:uiPriority w:val="99"/>
    <w:rsid w:val="00B52098"/>
    <w:pPr>
      <w:numPr>
        <w:numId w:val="7"/>
      </w:numPr>
      <w:tabs>
        <w:tab w:val="left" w:pos="567"/>
      </w:tabs>
    </w:pPr>
    <w:rPr>
      <w:rFonts w:ascii="Arial" w:hAnsi="Arial"/>
      <w:sz w:val="18"/>
    </w:rPr>
  </w:style>
  <w:style w:type="paragraph" w:customStyle="1" w:styleId="Vrezkanomer">
    <w:name w:val="Vrezka_nomer"/>
    <w:basedOn w:val="Vrezkatext"/>
    <w:uiPriority w:val="99"/>
    <w:rsid w:val="00B52098"/>
    <w:pPr>
      <w:spacing w:after="0"/>
      <w:jc w:val="left"/>
    </w:pPr>
    <w:rPr>
      <w:i/>
      <w:sz w:val="16"/>
    </w:rPr>
  </w:style>
  <w:style w:type="paragraph" w:customStyle="1" w:styleId="Author">
    <w:name w:val="Author"/>
    <w:basedOn w:val="a0"/>
    <w:uiPriority w:val="99"/>
    <w:rsid w:val="00B52098"/>
    <w:pPr>
      <w:spacing w:before="180"/>
      <w:jc w:val="left"/>
    </w:pPr>
    <w:rPr>
      <w:rFonts w:ascii="Arial" w:hAnsi="Arial"/>
      <w:b/>
      <w:i/>
      <w:sz w:val="20"/>
    </w:rPr>
  </w:style>
  <w:style w:type="paragraph" w:customStyle="1" w:styleId="ListNum3">
    <w:name w:val="ListNum3"/>
    <w:basedOn w:val="a0"/>
    <w:uiPriority w:val="99"/>
    <w:rsid w:val="00B52098"/>
    <w:pPr>
      <w:tabs>
        <w:tab w:val="left" w:pos="851"/>
      </w:tabs>
      <w:ind w:left="851" w:hanging="284"/>
    </w:pPr>
  </w:style>
  <w:style w:type="character" w:customStyle="1" w:styleId="Uml">
    <w:name w:val="Uml"/>
    <w:uiPriority w:val="99"/>
    <w:rsid w:val="00B52098"/>
    <w:rPr>
      <w:rFonts w:cs="Times New Roman"/>
      <w:color w:val="FF0000"/>
      <w:lang w:val="de-DE"/>
    </w:rPr>
  </w:style>
  <w:style w:type="paragraph" w:customStyle="1" w:styleId="Tablenomer0">
    <w:name w:val="Table_nomer"/>
    <w:basedOn w:val="Tablenazv"/>
    <w:next w:val="Tablenazv"/>
    <w:uiPriority w:val="99"/>
    <w:rsid w:val="00B52098"/>
    <w:pPr>
      <w:spacing w:after="0"/>
    </w:pPr>
    <w:rPr>
      <w:b w:val="0"/>
      <w:i/>
      <w:sz w:val="18"/>
    </w:rPr>
  </w:style>
  <w:style w:type="character" w:styleId="aa">
    <w:name w:val="footnote reference"/>
    <w:uiPriority w:val="99"/>
    <w:semiHidden/>
    <w:rsid w:val="00B52098"/>
    <w:rPr>
      <w:rFonts w:cs="Times New Roman"/>
      <w:vertAlign w:val="superscript"/>
    </w:rPr>
  </w:style>
  <w:style w:type="paragraph" w:styleId="ab">
    <w:name w:val="footnote text"/>
    <w:basedOn w:val="a0"/>
    <w:link w:val="ac"/>
    <w:uiPriority w:val="99"/>
    <w:semiHidden/>
    <w:rsid w:val="00B52098"/>
    <w:rPr>
      <w:sz w:val="20"/>
    </w:rPr>
  </w:style>
  <w:style w:type="character" w:customStyle="1" w:styleId="ac">
    <w:name w:val="Текст сноски Знак"/>
    <w:link w:val="ab"/>
    <w:uiPriority w:val="99"/>
    <w:locked/>
    <w:rsid w:val="007C561F"/>
    <w:rPr>
      <w:rFonts w:cs="Times New Roman"/>
      <w:sz w:val="24"/>
      <w:szCs w:val="24"/>
      <w:lang w:val="ru-RU" w:eastAsia="ru-RU" w:bidi="ar-SA"/>
    </w:rPr>
  </w:style>
  <w:style w:type="paragraph" w:customStyle="1" w:styleId="Opredelenie">
    <w:name w:val="Opredelenie"/>
    <w:basedOn w:val="a0"/>
    <w:uiPriority w:val="99"/>
    <w:rsid w:val="00B52098"/>
    <w:pPr>
      <w:spacing w:before="120" w:after="120"/>
      <w:ind w:left="567" w:right="567"/>
    </w:pPr>
    <w:rPr>
      <w:rFonts w:ascii="Arial" w:hAnsi="Arial"/>
      <w:sz w:val="20"/>
    </w:rPr>
  </w:style>
  <w:style w:type="paragraph" w:customStyle="1" w:styleId="ad">
    <w:name w:val="Сноска"/>
    <w:basedOn w:val="a0"/>
    <w:next w:val="a0"/>
    <w:uiPriority w:val="99"/>
    <w:rsid w:val="00B52098"/>
    <w:pPr>
      <w:spacing w:before="120" w:after="120"/>
      <w:ind w:left="170" w:hanging="170"/>
    </w:pPr>
    <w:rPr>
      <w:sz w:val="18"/>
    </w:rPr>
  </w:style>
  <w:style w:type="paragraph" w:styleId="ae">
    <w:name w:val="Document Map"/>
    <w:basedOn w:val="a0"/>
    <w:link w:val="af"/>
    <w:uiPriority w:val="99"/>
    <w:rsid w:val="0078094E"/>
    <w:rPr>
      <w:rFonts w:ascii="Tahoma" w:hAnsi="Tahoma" w:cs="Tahoma"/>
      <w:sz w:val="16"/>
      <w:szCs w:val="16"/>
    </w:rPr>
  </w:style>
  <w:style w:type="character" w:customStyle="1" w:styleId="af">
    <w:name w:val="Схема документа Знак"/>
    <w:link w:val="ae"/>
    <w:uiPriority w:val="99"/>
    <w:locked/>
    <w:rsid w:val="0078094E"/>
    <w:rPr>
      <w:rFonts w:ascii="Tahoma" w:hAnsi="Tahoma" w:cs="Tahoma"/>
      <w:sz w:val="16"/>
      <w:szCs w:val="16"/>
    </w:rPr>
  </w:style>
  <w:style w:type="paragraph" w:styleId="af0">
    <w:name w:val="Title"/>
    <w:basedOn w:val="a0"/>
    <w:next w:val="a0"/>
    <w:link w:val="af1"/>
    <w:uiPriority w:val="99"/>
    <w:qFormat/>
    <w:rsid w:val="00603D59"/>
    <w:pPr>
      <w:spacing w:before="240"/>
      <w:jc w:val="center"/>
      <w:outlineLvl w:val="0"/>
    </w:pPr>
    <w:rPr>
      <w:rFonts w:ascii="Cambria" w:hAnsi="Cambria"/>
      <w:b/>
      <w:bCs/>
      <w:kern w:val="28"/>
      <w:sz w:val="28"/>
      <w:szCs w:val="32"/>
    </w:rPr>
  </w:style>
  <w:style w:type="character" w:customStyle="1" w:styleId="af1">
    <w:name w:val="Название Знак"/>
    <w:link w:val="af0"/>
    <w:uiPriority w:val="99"/>
    <w:locked/>
    <w:rsid w:val="00603D59"/>
    <w:rPr>
      <w:rFonts w:ascii="Cambria" w:hAnsi="Cambria" w:cs="Times New Roman"/>
      <w:b/>
      <w:bCs/>
      <w:kern w:val="28"/>
      <w:sz w:val="32"/>
      <w:szCs w:val="32"/>
    </w:rPr>
  </w:style>
  <w:style w:type="paragraph" w:styleId="af2">
    <w:name w:val="Subtitle"/>
    <w:basedOn w:val="a0"/>
    <w:link w:val="af3"/>
    <w:uiPriority w:val="99"/>
    <w:qFormat/>
    <w:rsid w:val="00B52098"/>
    <w:pPr>
      <w:keepNext/>
      <w:outlineLvl w:val="1"/>
    </w:pPr>
    <w:rPr>
      <w:rFonts w:cs="Arial"/>
      <w:b/>
    </w:rPr>
  </w:style>
  <w:style w:type="character" w:customStyle="1" w:styleId="af3">
    <w:name w:val="Подзаголовок Знак"/>
    <w:link w:val="af2"/>
    <w:uiPriority w:val="99"/>
    <w:locked/>
    <w:rsid w:val="00E900BE"/>
    <w:rPr>
      <w:rFonts w:cs="Arial"/>
      <w:b/>
      <w:sz w:val="24"/>
      <w:szCs w:val="24"/>
      <w:lang w:val="ru-RU" w:eastAsia="ru-RU" w:bidi="ar-SA"/>
    </w:rPr>
  </w:style>
  <w:style w:type="character" w:styleId="af4">
    <w:name w:val="Subtle Emphasis"/>
    <w:uiPriority w:val="99"/>
    <w:qFormat/>
    <w:rsid w:val="00E900BE"/>
    <w:rPr>
      <w:rFonts w:cs="Times New Roman"/>
      <w:i/>
      <w:iCs/>
      <w:color w:val="808080"/>
    </w:rPr>
  </w:style>
  <w:style w:type="table" w:styleId="af5">
    <w:name w:val="Table Grid"/>
    <w:basedOn w:val="a2"/>
    <w:uiPriority w:val="99"/>
    <w:rsid w:val="00B52098"/>
    <w:pPr>
      <w:spacing w:after="48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кружком"/>
    <w:basedOn w:val="a0"/>
    <w:uiPriority w:val="99"/>
    <w:rsid w:val="00B52098"/>
    <w:pPr>
      <w:widowControl w:val="0"/>
      <w:numPr>
        <w:numId w:val="10"/>
      </w:numPr>
      <w:spacing w:after="0"/>
    </w:pPr>
  </w:style>
  <w:style w:type="paragraph" w:customStyle="1" w:styleId="1005">
    <w:name w:val="Стиль Заголовок 1 + разреженный на  0.05 пт"/>
    <w:basedOn w:val="1"/>
    <w:link w:val="10050"/>
    <w:uiPriority w:val="99"/>
    <w:rsid w:val="00B52098"/>
    <w:pPr>
      <w:numPr>
        <w:numId w:val="0"/>
      </w:numPr>
    </w:pPr>
    <w:rPr>
      <w:spacing w:val="1"/>
    </w:rPr>
  </w:style>
  <w:style w:type="character" w:customStyle="1" w:styleId="10050">
    <w:name w:val="Стиль Заголовок 1 + разреженный на  0.05 пт Знак"/>
    <w:link w:val="1005"/>
    <w:uiPriority w:val="99"/>
    <w:locked/>
    <w:rsid w:val="00654E00"/>
    <w:rPr>
      <w:rFonts w:ascii="Arial" w:hAnsi="Arial" w:cs="Times New Roman"/>
      <w:b/>
      <w:bCs/>
      <w:spacing w:val="1"/>
      <w:kern w:val="32"/>
      <w:sz w:val="32"/>
      <w:szCs w:val="32"/>
      <w:lang w:val="ru-RU" w:eastAsia="ru-RU" w:bidi="ar-SA"/>
    </w:rPr>
  </w:style>
  <w:style w:type="paragraph" w:styleId="af6">
    <w:name w:val="Balloon Text"/>
    <w:basedOn w:val="a0"/>
    <w:link w:val="af7"/>
    <w:uiPriority w:val="99"/>
    <w:semiHidden/>
    <w:rsid w:val="008E479F"/>
    <w:rPr>
      <w:rFonts w:ascii="Tahoma" w:hAnsi="Tahoma" w:cs="Tahoma"/>
      <w:sz w:val="16"/>
      <w:szCs w:val="16"/>
    </w:rPr>
  </w:style>
  <w:style w:type="character" w:customStyle="1" w:styleId="af7">
    <w:name w:val="Текст выноски Знак"/>
    <w:link w:val="af6"/>
    <w:uiPriority w:val="99"/>
    <w:semiHidden/>
    <w:locked/>
    <w:rsid w:val="00CF1924"/>
    <w:rPr>
      <w:rFonts w:cs="Times New Roman"/>
      <w:sz w:val="2"/>
    </w:rPr>
  </w:style>
  <w:style w:type="paragraph" w:styleId="af8">
    <w:name w:val="header"/>
    <w:basedOn w:val="a0"/>
    <w:link w:val="af9"/>
    <w:uiPriority w:val="99"/>
    <w:rsid w:val="00F755DB"/>
    <w:pPr>
      <w:tabs>
        <w:tab w:val="center" w:pos="4677"/>
        <w:tab w:val="right" w:pos="9355"/>
      </w:tabs>
    </w:pPr>
  </w:style>
  <w:style w:type="character" w:customStyle="1" w:styleId="af9">
    <w:name w:val="Верхний колонтитул Знак"/>
    <w:link w:val="af8"/>
    <w:uiPriority w:val="99"/>
    <w:semiHidden/>
    <w:locked/>
    <w:rsid w:val="00CF1924"/>
    <w:rPr>
      <w:rFonts w:cs="Times New Roman"/>
      <w:sz w:val="24"/>
      <w:szCs w:val="24"/>
    </w:rPr>
  </w:style>
  <w:style w:type="paragraph" w:styleId="afa">
    <w:name w:val="footer"/>
    <w:basedOn w:val="a0"/>
    <w:link w:val="afb"/>
    <w:uiPriority w:val="99"/>
    <w:rsid w:val="00F755DB"/>
    <w:pPr>
      <w:tabs>
        <w:tab w:val="center" w:pos="4677"/>
        <w:tab w:val="right" w:pos="9355"/>
      </w:tabs>
    </w:pPr>
  </w:style>
  <w:style w:type="character" w:customStyle="1" w:styleId="afb">
    <w:name w:val="Нижний колонтитул Знак"/>
    <w:link w:val="afa"/>
    <w:uiPriority w:val="99"/>
    <w:locked/>
    <w:rsid w:val="00CF1924"/>
    <w:rPr>
      <w:rFonts w:cs="Times New Roman"/>
      <w:sz w:val="24"/>
      <w:szCs w:val="24"/>
    </w:rPr>
  </w:style>
  <w:style w:type="character" w:styleId="afc">
    <w:name w:val="page number"/>
    <w:uiPriority w:val="99"/>
    <w:rsid w:val="00F755DB"/>
    <w:rPr>
      <w:rFonts w:cs="Times New Roman"/>
    </w:rPr>
  </w:style>
  <w:style w:type="character" w:customStyle="1" w:styleId="afd">
    <w:name w:val="Знак Знак"/>
    <w:uiPriority w:val="99"/>
    <w:locked/>
    <w:rsid w:val="00C01DF0"/>
    <w:rPr>
      <w:rFonts w:cs="Arial"/>
      <w:b/>
      <w:sz w:val="24"/>
      <w:szCs w:val="24"/>
      <w:lang w:val="ru-RU" w:eastAsia="ru-RU" w:bidi="ar-SA"/>
    </w:rPr>
  </w:style>
  <w:style w:type="paragraph" w:customStyle="1" w:styleId="formattext">
    <w:name w:val="formattext"/>
    <w:basedOn w:val="a0"/>
    <w:uiPriority w:val="99"/>
    <w:rsid w:val="00352315"/>
    <w:pPr>
      <w:spacing w:before="100" w:beforeAutospacing="1" w:after="100" w:afterAutospacing="1"/>
      <w:ind w:firstLine="0"/>
      <w:jc w:val="left"/>
    </w:pPr>
  </w:style>
  <w:style w:type="paragraph" w:customStyle="1" w:styleId="Tableheader8">
    <w:name w:val="Стиль Table_header + 8 пт"/>
    <w:basedOn w:val="Tableheader"/>
    <w:uiPriority w:val="99"/>
    <w:rsid w:val="00145B66"/>
    <w:pPr>
      <w:ind w:left="0" w:right="0"/>
    </w:pPr>
    <w:rPr>
      <w:bCs/>
      <w:sz w:val="16"/>
    </w:rPr>
  </w:style>
  <w:style w:type="paragraph" w:styleId="afe">
    <w:name w:val="No Spacing"/>
    <w:qFormat/>
    <w:rsid w:val="00A75913"/>
    <w:pPr>
      <w:ind w:firstLine="567"/>
      <w:jc w:val="both"/>
    </w:pPr>
    <w:rPr>
      <w:sz w:val="24"/>
      <w:szCs w:val="24"/>
      <w:lang w:val="ru-RU" w:eastAsia="ru-RU"/>
    </w:rPr>
  </w:style>
  <w:style w:type="paragraph" w:styleId="21">
    <w:name w:val="Quote"/>
    <w:basedOn w:val="a0"/>
    <w:next w:val="a0"/>
    <w:link w:val="22"/>
    <w:uiPriority w:val="29"/>
    <w:qFormat/>
    <w:rsid w:val="00147AF3"/>
    <w:rPr>
      <w:i/>
      <w:iCs/>
      <w:color w:val="000000"/>
    </w:rPr>
  </w:style>
  <w:style w:type="character" w:customStyle="1" w:styleId="22">
    <w:name w:val="Цитата 2 Знак"/>
    <w:link w:val="21"/>
    <w:uiPriority w:val="29"/>
    <w:rsid w:val="00147AF3"/>
    <w:rPr>
      <w:i/>
      <w:iCs/>
      <w:color w:val="000000"/>
      <w:sz w:val="24"/>
      <w:szCs w:val="24"/>
    </w:rPr>
  </w:style>
  <w:style w:type="paragraph" w:styleId="aff">
    <w:name w:val="TOC Heading"/>
    <w:basedOn w:val="1"/>
    <w:next w:val="a0"/>
    <w:uiPriority w:val="39"/>
    <w:semiHidden/>
    <w:unhideWhenUsed/>
    <w:qFormat/>
    <w:rsid w:val="00424266"/>
    <w:pPr>
      <w:keepLines/>
      <w:pageBreakBefore w:val="0"/>
      <w:numPr>
        <w:numId w:val="0"/>
      </w:numPr>
      <w:spacing w:before="480" w:after="0" w:line="276" w:lineRule="auto"/>
      <w:jc w:val="left"/>
      <w:outlineLvl w:val="9"/>
    </w:pPr>
    <w:rPr>
      <w:rFonts w:ascii="Cambria" w:hAnsi="Cambria"/>
      <w:color w:val="365F91"/>
      <w:kern w:val="0"/>
      <w:sz w:val="28"/>
      <w:szCs w:val="28"/>
      <w:lang w:eastAsia="en-US"/>
    </w:rPr>
  </w:style>
  <w:style w:type="paragraph" w:styleId="11">
    <w:name w:val="toc 1"/>
    <w:basedOn w:val="a0"/>
    <w:next w:val="a0"/>
    <w:autoRedefine/>
    <w:uiPriority w:val="39"/>
    <w:qFormat/>
    <w:rsid w:val="00424266"/>
    <w:pPr>
      <w:spacing w:before="120" w:after="0"/>
      <w:jc w:val="left"/>
    </w:pPr>
    <w:rPr>
      <w:rFonts w:asciiTheme="minorHAnsi" w:hAnsiTheme="minorHAnsi"/>
      <w:b/>
      <w:bCs/>
    </w:rPr>
  </w:style>
  <w:style w:type="paragraph" w:styleId="23">
    <w:name w:val="toc 2"/>
    <w:basedOn w:val="a0"/>
    <w:next w:val="a0"/>
    <w:autoRedefine/>
    <w:uiPriority w:val="39"/>
    <w:qFormat/>
    <w:rsid w:val="00424266"/>
    <w:pPr>
      <w:spacing w:before="0" w:after="0"/>
      <w:ind w:left="240"/>
      <w:jc w:val="left"/>
    </w:pPr>
    <w:rPr>
      <w:rFonts w:asciiTheme="minorHAnsi" w:hAnsiTheme="minorHAnsi"/>
      <w:b/>
      <w:bCs/>
      <w:sz w:val="22"/>
      <w:szCs w:val="22"/>
    </w:rPr>
  </w:style>
  <w:style w:type="paragraph" w:styleId="31">
    <w:name w:val="toc 3"/>
    <w:basedOn w:val="a0"/>
    <w:next w:val="a0"/>
    <w:autoRedefine/>
    <w:uiPriority w:val="39"/>
    <w:unhideWhenUsed/>
    <w:qFormat/>
    <w:rsid w:val="00424266"/>
    <w:pPr>
      <w:spacing w:before="0" w:after="0"/>
      <w:ind w:left="480"/>
      <w:jc w:val="left"/>
    </w:pPr>
    <w:rPr>
      <w:rFonts w:asciiTheme="minorHAnsi" w:hAnsiTheme="minorHAnsi"/>
      <w:sz w:val="22"/>
      <w:szCs w:val="22"/>
    </w:rPr>
  </w:style>
  <w:style w:type="paragraph" w:styleId="aff0">
    <w:name w:val="List Paragraph"/>
    <w:basedOn w:val="a0"/>
    <w:uiPriority w:val="34"/>
    <w:qFormat/>
    <w:rsid w:val="00DA6757"/>
    <w:pPr>
      <w:ind w:left="720"/>
      <w:contextualSpacing/>
    </w:pPr>
  </w:style>
  <w:style w:type="paragraph" w:styleId="12">
    <w:name w:val="index 1"/>
    <w:basedOn w:val="a0"/>
    <w:next w:val="a0"/>
    <w:autoRedefine/>
    <w:uiPriority w:val="99"/>
    <w:unhideWhenUsed/>
    <w:locked/>
    <w:rsid w:val="00F0618A"/>
    <w:pPr>
      <w:ind w:left="240" w:hanging="240"/>
    </w:pPr>
  </w:style>
  <w:style w:type="paragraph" w:styleId="24">
    <w:name w:val="index 2"/>
    <w:basedOn w:val="a0"/>
    <w:next w:val="a0"/>
    <w:autoRedefine/>
    <w:uiPriority w:val="99"/>
    <w:unhideWhenUsed/>
    <w:locked/>
    <w:rsid w:val="00F0618A"/>
    <w:pPr>
      <w:ind w:left="480" w:hanging="240"/>
    </w:pPr>
  </w:style>
  <w:style w:type="paragraph" w:styleId="32">
    <w:name w:val="index 3"/>
    <w:basedOn w:val="a0"/>
    <w:next w:val="a0"/>
    <w:autoRedefine/>
    <w:uiPriority w:val="99"/>
    <w:unhideWhenUsed/>
    <w:locked/>
    <w:rsid w:val="00F0618A"/>
    <w:pPr>
      <w:ind w:left="720" w:hanging="240"/>
    </w:pPr>
  </w:style>
  <w:style w:type="paragraph" w:styleId="41">
    <w:name w:val="index 4"/>
    <w:basedOn w:val="a0"/>
    <w:next w:val="a0"/>
    <w:autoRedefine/>
    <w:uiPriority w:val="99"/>
    <w:unhideWhenUsed/>
    <w:locked/>
    <w:rsid w:val="00F0618A"/>
    <w:pPr>
      <w:ind w:left="960" w:hanging="240"/>
    </w:pPr>
  </w:style>
  <w:style w:type="paragraph" w:styleId="51">
    <w:name w:val="index 5"/>
    <w:basedOn w:val="a0"/>
    <w:next w:val="a0"/>
    <w:autoRedefine/>
    <w:uiPriority w:val="99"/>
    <w:unhideWhenUsed/>
    <w:locked/>
    <w:rsid w:val="00F0618A"/>
    <w:pPr>
      <w:ind w:left="1200" w:hanging="240"/>
    </w:pPr>
  </w:style>
  <w:style w:type="paragraph" w:styleId="61">
    <w:name w:val="index 6"/>
    <w:basedOn w:val="a0"/>
    <w:next w:val="a0"/>
    <w:autoRedefine/>
    <w:uiPriority w:val="99"/>
    <w:unhideWhenUsed/>
    <w:locked/>
    <w:rsid w:val="00F0618A"/>
    <w:pPr>
      <w:ind w:left="1440" w:hanging="240"/>
    </w:pPr>
  </w:style>
  <w:style w:type="paragraph" w:styleId="71">
    <w:name w:val="index 7"/>
    <w:basedOn w:val="a0"/>
    <w:next w:val="a0"/>
    <w:autoRedefine/>
    <w:uiPriority w:val="99"/>
    <w:unhideWhenUsed/>
    <w:locked/>
    <w:rsid w:val="00F0618A"/>
    <w:pPr>
      <w:ind w:left="1680" w:hanging="240"/>
    </w:pPr>
  </w:style>
  <w:style w:type="paragraph" w:styleId="81">
    <w:name w:val="index 8"/>
    <w:basedOn w:val="a0"/>
    <w:next w:val="a0"/>
    <w:autoRedefine/>
    <w:uiPriority w:val="99"/>
    <w:unhideWhenUsed/>
    <w:locked/>
    <w:rsid w:val="00F0618A"/>
    <w:pPr>
      <w:ind w:left="1920" w:hanging="240"/>
    </w:pPr>
  </w:style>
  <w:style w:type="paragraph" w:styleId="91">
    <w:name w:val="index 9"/>
    <w:basedOn w:val="a0"/>
    <w:next w:val="a0"/>
    <w:autoRedefine/>
    <w:uiPriority w:val="99"/>
    <w:unhideWhenUsed/>
    <w:locked/>
    <w:rsid w:val="00F0618A"/>
    <w:pPr>
      <w:ind w:left="2160" w:hanging="240"/>
    </w:pPr>
  </w:style>
  <w:style w:type="paragraph" w:styleId="aff1">
    <w:name w:val="index heading"/>
    <w:basedOn w:val="a0"/>
    <w:next w:val="12"/>
    <w:uiPriority w:val="99"/>
    <w:unhideWhenUsed/>
    <w:locked/>
    <w:rsid w:val="00F0618A"/>
  </w:style>
  <w:style w:type="paragraph" w:styleId="42">
    <w:name w:val="toc 4"/>
    <w:basedOn w:val="a0"/>
    <w:next w:val="a0"/>
    <w:autoRedefine/>
    <w:unhideWhenUsed/>
    <w:rsid w:val="00F0618A"/>
    <w:pPr>
      <w:spacing w:before="0" w:after="0"/>
      <w:ind w:left="720"/>
      <w:jc w:val="left"/>
    </w:pPr>
    <w:rPr>
      <w:rFonts w:asciiTheme="minorHAnsi" w:hAnsiTheme="minorHAnsi"/>
      <w:sz w:val="20"/>
      <w:szCs w:val="20"/>
    </w:rPr>
  </w:style>
  <w:style w:type="paragraph" w:styleId="52">
    <w:name w:val="toc 5"/>
    <w:basedOn w:val="a0"/>
    <w:next w:val="a0"/>
    <w:autoRedefine/>
    <w:unhideWhenUsed/>
    <w:rsid w:val="00F0618A"/>
    <w:pPr>
      <w:spacing w:before="0" w:after="0"/>
      <w:ind w:left="960"/>
      <w:jc w:val="left"/>
    </w:pPr>
    <w:rPr>
      <w:rFonts w:asciiTheme="minorHAnsi" w:hAnsiTheme="minorHAnsi"/>
      <w:sz w:val="20"/>
      <w:szCs w:val="20"/>
    </w:rPr>
  </w:style>
  <w:style w:type="paragraph" w:styleId="62">
    <w:name w:val="toc 6"/>
    <w:basedOn w:val="a0"/>
    <w:next w:val="a0"/>
    <w:autoRedefine/>
    <w:unhideWhenUsed/>
    <w:rsid w:val="00F0618A"/>
    <w:pPr>
      <w:spacing w:before="0" w:after="0"/>
      <w:ind w:left="1200"/>
      <w:jc w:val="left"/>
    </w:pPr>
    <w:rPr>
      <w:rFonts w:asciiTheme="minorHAnsi" w:hAnsiTheme="minorHAnsi"/>
      <w:sz w:val="20"/>
      <w:szCs w:val="20"/>
    </w:rPr>
  </w:style>
  <w:style w:type="paragraph" w:styleId="72">
    <w:name w:val="toc 7"/>
    <w:basedOn w:val="a0"/>
    <w:next w:val="a0"/>
    <w:autoRedefine/>
    <w:unhideWhenUsed/>
    <w:rsid w:val="00F0618A"/>
    <w:pPr>
      <w:spacing w:before="0" w:after="0"/>
      <w:ind w:left="1440"/>
      <w:jc w:val="left"/>
    </w:pPr>
    <w:rPr>
      <w:rFonts w:asciiTheme="minorHAnsi" w:hAnsiTheme="minorHAnsi"/>
      <w:sz w:val="20"/>
      <w:szCs w:val="20"/>
    </w:rPr>
  </w:style>
  <w:style w:type="paragraph" w:styleId="82">
    <w:name w:val="toc 8"/>
    <w:basedOn w:val="a0"/>
    <w:next w:val="a0"/>
    <w:autoRedefine/>
    <w:unhideWhenUsed/>
    <w:rsid w:val="00F0618A"/>
    <w:pPr>
      <w:spacing w:before="0" w:after="0"/>
      <w:ind w:left="1680"/>
      <w:jc w:val="left"/>
    </w:pPr>
    <w:rPr>
      <w:rFonts w:asciiTheme="minorHAnsi" w:hAnsiTheme="minorHAnsi"/>
      <w:sz w:val="20"/>
      <w:szCs w:val="20"/>
    </w:rPr>
  </w:style>
  <w:style w:type="paragraph" w:styleId="92">
    <w:name w:val="toc 9"/>
    <w:basedOn w:val="a0"/>
    <w:next w:val="a0"/>
    <w:autoRedefine/>
    <w:unhideWhenUsed/>
    <w:rsid w:val="00F0618A"/>
    <w:pPr>
      <w:spacing w:before="0" w:after="0"/>
      <w:ind w:left="1920"/>
      <w:jc w:val="left"/>
    </w:pPr>
    <w:rPr>
      <w:rFonts w:asciiTheme="minorHAnsi" w:hAnsiTheme="minorHAnsi"/>
      <w:sz w:val="20"/>
      <w:szCs w:val="20"/>
    </w:rPr>
  </w:style>
  <w:style w:type="character" w:customStyle="1" w:styleId="CharAttribute0">
    <w:name w:val="CharAttribute0"/>
    <w:uiPriority w:val="99"/>
    <w:rsid w:val="0002006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45E"/>
    <w:pPr>
      <w:spacing w:before="60" w:after="60"/>
      <w:ind w:firstLine="567"/>
      <w:jc w:val="both"/>
    </w:pPr>
    <w:rPr>
      <w:sz w:val="24"/>
      <w:szCs w:val="24"/>
      <w:lang w:val="ru-RU" w:eastAsia="ru-RU"/>
    </w:rPr>
  </w:style>
  <w:style w:type="paragraph" w:styleId="1">
    <w:name w:val="heading 1"/>
    <w:basedOn w:val="a0"/>
    <w:next w:val="a0"/>
    <w:link w:val="10"/>
    <w:uiPriority w:val="99"/>
    <w:qFormat/>
    <w:rsid w:val="00B52098"/>
    <w:pPr>
      <w:keepNext/>
      <w:pageBreakBefore/>
      <w:numPr>
        <w:numId w:val="11"/>
      </w:numPr>
      <w:spacing w:before="240" w:line="100" w:lineRule="atLeast"/>
      <w:outlineLvl w:val="0"/>
    </w:pPr>
    <w:rPr>
      <w:rFonts w:ascii="Arial" w:hAnsi="Arial"/>
      <w:b/>
      <w:bCs/>
      <w:kern w:val="32"/>
      <w:sz w:val="32"/>
      <w:szCs w:val="32"/>
    </w:rPr>
  </w:style>
  <w:style w:type="paragraph" w:styleId="2">
    <w:name w:val="heading 2"/>
    <w:basedOn w:val="a0"/>
    <w:next w:val="a0"/>
    <w:link w:val="20"/>
    <w:uiPriority w:val="99"/>
    <w:qFormat/>
    <w:rsid w:val="00A352A1"/>
    <w:pPr>
      <w:keepNext/>
      <w:spacing w:before="480"/>
      <w:outlineLvl w:val="1"/>
    </w:pPr>
    <w:rPr>
      <w:rFonts w:ascii="Arial" w:hAnsi="Arial" w:cs="Arial"/>
      <w:b/>
      <w:bCs/>
      <w:iCs/>
      <w:sz w:val="28"/>
      <w:szCs w:val="28"/>
    </w:rPr>
  </w:style>
  <w:style w:type="paragraph" w:styleId="3">
    <w:name w:val="heading 3"/>
    <w:basedOn w:val="a0"/>
    <w:next w:val="a0"/>
    <w:link w:val="30"/>
    <w:uiPriority w:val="99"/>
    <w:qFormat/>
    <w:rsid w:val="00B52098"/>
    <w:pPr>
      <w:keepNext/>
      <w:spacing w:before="240"/>
      <w:jc w:val="left"/>
      <w:outlineLvl w:val="2"/>
    </w:pPr>
    <w:rPr>
      <w:rFonts w:ascii="Arial" w:hAnsi="Arial" w:cs="Arial"/>
      <w:b/>
      <w:bCs/>
      <w:szCs w:val="26"/>
    </w:rPr>
  </w:style>
  <w:style w:type="paragraph" w:styleId="4">
    <w:name w:val="heading 4"/>
    <w:basedOn w:val="a0"/>
    <w:next w:val="a0"/>
    <w:link w:val="40"/>
    <w:uiPriority w:val="99"/>
    <w:qFormat/>
    <w:rsid w:val="00B52098"/>
    <w:pPr>
      <w:keepNext/>
      <w:spacing w:before="240"/>
      <w:jc w:val="left"/>
      <w:outlineLvl w:val="3"/>
    </w:pPr>
    <w:rPr>
      <w:rFonts w:ascii="Arial" w:hAnsi="Arial"/>
      <w:b/>
      <w:bCs/>
      <w:sz w:val="20"/>
      <w:szCs w:val="28"/>
    </w:rPr>
  </w:style>
  <w:style w:type="paragraph" w:styleId="5">
    <w:name w:val="heading 5"/>
    <w:basedOn w:val="a0"/>
    <w:next w:val="a0"/>
    <w:link w:val="50"/>
    <w:uiPriority w:val="99"/>
    <w:qFormat/>
    <w:rsid w:val="00B52098"/>
    <w:pPr>
      <w:spacing w:before="240"/>
      <w:jc w:val="left"/>
      <w:outlineLvl w:val="4"/>
    </w:pPr>
    <w:rPr>
      <w:rFonts w:ascii="Arial" w:hAnsi="Arial"/>
      <w:b/>
      <w:bCs/>
      <w:iCs/>
      <w:sz w:val="18"/>
      <w:szCs w:val="26"/>
    </w:rPr>
  </w:style>
  <w:style w:type="paragraph" w:styleId="6">
    <w:name w:val="heading 6"/>
    <w:basedOn w:val="a0"/>
    <w:next w:val="a0"/>
    <w:link w:val="60"/>
    <w:uiPriority w:val="99"/>
    <w:qFormat/>
    <w:rsid w:val="00B52098"/>
    <w:pPr>
      <w:spacing w:before="240"/>
      <w:outlineLvl w:val="5"/>
    </w:pPr>
    <w:rPr>
      <w:b/>
      <w:bCs/>
      <w:sz w:val="22"/>
      <w:szCs w:val="22"/>
    </w:rPr>
  </w:style>
  <w:style w:type="paragraph" w:styleId="7">
    <w:name w:val="heading 7"/>
    <w:basedOn w:val="a0"/>
    <w:next w:val="a0"/>
    <w:link w:val="70"/>
    <w:uiPriority w:val="99"/>
    <w:qFormat/>
    <w:rsid w:val="00B52098"/>
    <w:pPr>
      <w:spacing w:before="240"/>
      <w:outlineLvl w:val="6"/>
    </w:pPr>
  </w:style>
  <w:style w:type="paragraph" w:styleId="8">
    <w:name w:val="heading 8"/>
    <w:basedOn w:val="a0"/>
    <w:next w:val="a0"/>
    <w:link w:val="80"/>
    <w:uiPriority w:val="99"/>
    <w:qFormat/>
    <w:rsid w:val="00B52098"/>
    <w:pPr>
      <w:spacing w:before="240"/>
      <w:outlineLvl w:val="7"/>
    </w:pPr>
    <w:rPr>
      <w:i/>
      <w:iCs/>
    </w:rPr>
  </w:style>
  <w:style w:type="paragraph" w:styleId="9">
    <w:name w:val="heading 9"/>
    <w:basedOn w:val="a0"/>
    <w:next w:val="a0"/>
    <w:link w:val="90"/>
    <w:uiPriority w:val="99"/>
    <w:qFormat/>
    <w:rsid w:val="00B52098"/>
    <w:pPr>
      <w:spacing w:before="24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64BDA"/>
    <w:rPr>
      <w:rFonts w:ascii="Arial" w:hAnsi="Arial"/>
      <w:b/>
      <w:bCs/>
      <w:kern w:val="32"/>
      <w:sz w:val="32"/>
      <w:szCs w:val="32"/>
      <w:lang w:val="ru-RU" w:eastAsia="ru-RU"/>
    </w:rPr>
  </w:style>
  <w:style w:type="character" w:customStyle="1" w:styleId="20">
    <w:name w:val="Заголовок 2 Знак"/>
    <w:link w:val="2"/>
    <w:uiPriority w:val="99"/>
    <w:locked/>
    <w:rsid w:val="00A352A1"/>
    <w:rPr>
      <w:rFonts w:ascii="Arial" w:hAnsi="Arial" w:cs="Arial"/>
      <w:b/>
      <w:bCs/>
      <w:iCs/>
      <w:sz w:val="28"/>
      <w:szCs w:val="28"/>
    </w:rPr>
  </w:style>
  <w:style w:type="character" w:customStyle="1" w:styleId="30">
    <w:name w:val="Заголовок 3 Знак"/>
    <w:link w:val="3"/>
    <w:uiPriority w:val="99"/>
    <w:locked/>
    <w:rsid w:val="00305AFE"/>
    <w:rPr>
      <w:rFonts w:ascii="Arial" w:hAnsi="Arial" w:cs="Arial"/>
      <w:b/>
      <w:bCs/>
      <w:sz w:val="26"/>
      <w:szCs w:val="26"/>
      <w:lang w:val="ru-RU" w:eastAsia="ru-RU" w:bidi="ar-SA"/>
    </w:rPr>
  </w:style>
  <w:style w:type="character" w:customStyle="1" w:styleId="40">
    <w:name w:val="Заголовок 4 Знак"/>
    <w:link w:val="4"/>
    <w:uiPriority w:val="99"/>
    <w:locked/>
    <w:rsid w:val="007C561F"/>
    <w:rPr>
      <w:rFonts w:ascii="Arial" w:hAnsi="Arial" w:cs="Times New Roman"/>
      <w:b/>
      <w:bCs/>
      <w:sz w:val="28"/>
      <w:szCs w:val="28"/>
      <w:lang w:val="ru-RU" w:eastAsia="ru-RU" w:bidi="ar-SA"/>
    </w:rPr>
  </w:style>
  <w:style w:type="character" w:customStyle="1" w:styleId="50">
    <w:name w:val="Заголовок 5 Знак"/>
    <w:link w:val="5"/>
    <w:uiPriority w:val="99"/>
    <w:locked/>
    <w:rsid w:val="007C561F"/>
    <w:rPr>
      <w:rFonts w:ascii="Arial" w:hAnsi="Arial" w:cs="Times New Roman"/>
      <w:b/>
      <w:bCs/>
      <w:iCs/>
      <w:sz w:val="26"/>
      <w:szCs w:val="26"/>
      <w:lang w:val="ru-RU" w:eastAsia="ru-RU" w:bidi="ar-SA"/>
    </w:rPr>
  </w:style>
  <w:style w:type="character" w:customStyle="1" w:styleId="60">
    <w:name w:val="Заголовок 6 Знак"/>
    <w:link w:val="6"/>
    <w:uiPriority w:val="99"/>
    <w:locked/>
    <w:rsid w:val="007C561F"/>
    <w:rPr>
      <w:rFonts w:cs="Times New Roman"/>
      <w:b/>
      <w:bCs/>
      <w:sz w:val="22"/>
      <w:szCs w:val="22"/>
      <w:lang w:val="ru-RU" w:eastAsia="ru-RU" w:bidi="ar-SA"/>
    </w:rPr>
  </w:style>
  <w:style w:type="character" w:customStyle="1" w:styleId="70">
    <w:name w:val="Заголовок 7 Знак"/>
    <w:link w:val="7"/>
    <w:uiPriority w:val="99"/>
    <w:locked/>
    <w:rsid w:val="007C561F"/>
    <w:rPr>
      <w:rFonts w:cs="Times New Roman"/>
      <w:sz w:val="24"/>
      <w:szCs w:val="24"/>
      <w:lang w:val="ru-RU" w:eastAsia="ru-RU" w:bidi="ar-SA"/>
    </w:rPr>
  </w:style>
  <w:style w:type="character" w:customStyle="1" w:styleId="80">
    <w:name w:val="Заголовок 8 Знак"/>
    <w:link w:val="8"/>
    <w:uiPriority w:val="99"/>
    <w:locked/>
    <w:rsid w:val="007C561F"/>
    <w:rPr>
      <w:rFonts w:cs="Times New Roman"/>
      <w:i/>
      <w:iCs/>
      <w:sz w:val="24"/>
      <w:szCs w:val="24"/>
      <w:lang w:val="ru-RU" w:eastAsia="ru-RU" w:bidi="ar-SA"/>
    </w:rPr>
  </w:style>
  <w:style w:type="character" w:customStyle="1" w:styleId="90">
    <w:name w:val="Заголовок 9 Знак"/>
    <w:link w:val="9"/>
    <w:uiPriority w:val="99"/>
    <w:locked/>
    <w:rsid w:val="007C561F"/>
    <w:rPr>
      <w:rFonts w:ascii="Arial" w:hAnsi="Arial" w:cs="Arial"/>
      <w:sz w:val="22"/>
      <w:szCs w:val="22"/>
      <w:lang w:val="ru-RU" w:eastAsia="ru-RU" w:bidi="ar-SA"/>
    </w:rPr>
  </w:style>
  <w:style w:type="paragraph" w:styleId="a4">
    <w:name w:val="Normal (Web)"/>
    <w:basedOn w:val="a0"/>
    <w:uiPriority w:val="99"/>
    <w:rsid w:val="007A5785"/>
    <w:pPr>
      <w:spacing w:before="100" w:beforeAutospacing="1" w:after="100" w:afterAutospacing="1"/>
    </w:pPr>
  </w:style>
  <w:style w:type="character" w:styleId="a5">
    <w:name w:val="Emphasis"/>
    <w:uiPriority w:val="20"/>
    <w:qFormat/>
    <w:rsid w:val="0067175B"/>
    <w:rPr>
      <w:rFonts w:cs="Times New Roman"/>
      <w:i/>
      <w:iCs/>
    </w:rPr>
  </w:style>
  <w:style w:type="character" w:customStyle="1" w:styleId="apple-converted-space">
    <w:name w:val="apple-converted-space"/>
    <w:rsid w:val="00E208BE"/>
    <w:rPr>
      <w:rFonts w:cs="Times New Roman"/>
    </w:rPr>
  </w:style>
  <w:style w:type="character" w:styleId="a6">
    <w:name w:val="Hyperlink"/>
    <w:uiPriority w:val="99"/>
    <w:rsid w:val="00E208BE"/>
    <w:rPr>
      <w:rFonts w:cs="Times New Roman"/>
      <w:color w:val="0000FF"/>
      <w:u w:val="single"/>
    </w:rPr>
  </w:style>
  <w:style w:type="character" w:styleId="a7">
    <w:name w:val="Strong"/>
    <w:uiPriority w:val="22"/>
    <w:qFormat/>
    <w:rsid w:val="002A3745"/>
    <w:rPr>
      <w:rFonts w:cs="Times New Roman"/>
      <w:b/>
      <w:bCs/>
    </w:rPr>
  </w:style>
  <w:style w:type="character" w:customStyle="1" w:styleId="large">
    <w:name w:val="large"/>
    <w:uiPriority w:val="99"/>
    <w:rsid w:val="00E54516"/>
    <w:rPr>
      <w:rFonts w:cs="Times New Roman"/>
    </w:rPr>
  </w:style>
  <w:style w:type="paragraph" w:styleId="a8">
    <w:name w:val="Body Text"/>
    <w:basedOn w:val="a0"/>
    <w:link w:val="a9"/>
    <w:uiPriority w:val="99"/>
    <w:rsid w:val="004F3287"/>
    <w:pPr>
      <w:spacing w:before="100" w:beforeAutospacing="1" w:after="100" w:afterAutospacing="1"/>
    </w:pPr>
  </w:style>
  <w:style w:type="character" w:customStyle="1" w:styleId="a9">
    <w:name w:val="Основной текст Знак"/>
    <w:link w:val="a8"/>
    <w:uiPriority w:val="99"/>
    <w:semiHidden/>
    <w:locked/>
    <w:rsid w:val="00CF1924"/>
    <w:rPr>
      <w:rFonts w:cs="Times New Roman"/>
      <w:sz w:val="24"/>
      <w:szCs w:val="24"/>
    </w:rPr>
  </w:style>
  <w:style w:type="character" w:customStyle="1" w:styleId="9pt">
    <w:name w:val="Основной текст + 9 pt"/>
    <w:aliases w:val="Интервал 0 pt20"/>
    <w:uiPriority w:val="99"/>
    <w:rsid w:val="005E1563"/>
    <w:rPr>
      <w:rFonts w:ascii="Times New Roman" w:hAnsi="Times New Roman"/>
      <w:sz w:val="18"/>
      <w:u w:val="none"/>
    </w:rPr>
  </w:style>
  <w:style w:type="character" w:customStyle="1" w:styleId="bold">
    <w:name w:val="bold"/>
    <w:uiPriority w:val="99"/>
    <w:rsid w:val="00B52098"/>
    <w:rPr>
      <w:rFonts w:cs="Times New Roman"/>
      <w:b/>
      <w:lang w:val="ru-RU"/>
    </w:rPr>
  </w:style>
  <w:style w:type="paragraph" w:customStyle="1" w:styleId="Primer">
    <w:name w:val="Primer"/>
    <w:basedOn w:val="a0"/>
    <w:uiPriority w:val="99"/>
    <w:rsid w:val="00B52098"/>
    <w:pPr>
      <w:spacing w:before="120" w:after="120"/>
      <w:ind w:left="567" w:right="567"/>
    </w:pPr>
    <w:rPr>
      <w:sz w:val="20"/>
    </w:rPr>
  </w:style>
  <w:style w:type="paragraph" w:customStyle="1" w:styleId="Vneseriy">
    <w:name w:val="Vne_seriy"/>
    <w:basedOn w:val="a0"/>
    <w:uiPriority w:val="99"/>
    <w:rsid w:val="00B52098"/>
    <w:rPr>
      <w:color w:val="FF0000"/>
    </w:rPr>
  </w:style>
  <w:style w:type="paragraph" w:customStyle="1" w:styleId="Vrezkatext">
    <w:name w:val="Vrezka_text"/>
    <w:uiPriority w:val="99"/>
    <w:rsid w:val="00B52098"/>
    <w:pPr>
      <w:spacing w:before="120" w:after="120"/>
      <w:jc w:val="both"/>
    </w:pPr>
    <w:rPr>
      <w:rFonts w:ascii="Arial" w:hAnsi="Arial"/>
      <w:sz w:val="18"/>
      <w:lang w:val="ru-RU" w:eastAsia="ru-RU"/>
    </w:rPr>
  </w:style>
  <w:style w:type="paragraph" w:customStyle="1" w:styleId="Epigraph">
    <w:name w:val="Epigraph"/>
    <w:basedOn w:val="a0"/>
    <w:uiPriority w:val="99"/>
    <w:rsid w:val="00B52098"/>
    <w:pPr>
      <w:spacing w:before="240"/>
      <w:ind w:left="3402"/>
      <w:jc w:val="right"/>
    </w:pPr>
    <w:rPr>
      <w:i/>
      <w:sz w:val="20"/>
    </w:rPr>
  </w:style>
  <w:style w:type="paragraph" w:customStyle="1" w:styleId="Epigraphpodp">
    <w:name w:val="Epigraph_podp"/>
    <w:basedOn w:val="a0"/>
    <w:uiPriority w:val="99"/>
    <w:rsid w:val="00B52098"/>
    <w:pPr>
      <w:spacing w:before="0" w:after="240"/>
      <w:jc w:val="right"/>
    </w:pPr>
    <w:rPr>
      <w:sz w:val="20"/>
    </w:rPr>
  </w:style>
  <w:style w:type="paragraph" w:customStyle="1" w:styleId="Picyakor">
    <w:name w:val="Pic_yakor"/>
    <w:basedOn w:val="a0"/>
    <w:uiPriority w:val="99"/>
    <w:rsid w:val="00B52098"/>
    <w:pPr>
      <w:spacing w:before="240" w:line="240" w:lineRule="atLeast"/>
      <w:jc w:val="center"/>
    </w:pPr>
    <w:rPr>
      <w:sz w:val="20"/>
    </w:rPr>
  </w:style>
  <w:style w:type="paragraph" w:customStyle="1" w:styleId="Picnazv">
    <w:name w:val="Pic_nazv"/>
    <w:basedOn w:val="a0"/>
    <w:uiPriority w:val="99"/>
    <w:rsid w:val="00B52098"/>
    <w:pPr>
      <w:spacing w:after="240"/>
      <w:jc w:val="center"/>
    </w:pPr>
    <w:rPr>
      <w:sz w:val="20"/>
    </w:rPr>
  </w:style>
  <w:style w:type="paragraph" w:customStyle="1" w:styleId="Tablenazv">
    <w:name w:val="Table_nazv"/>
    <w:basedOn w:val="a0"/>
    <w:uiPriority w:val="99"/>
    <w:rsid w:val="00B52098"/>
    <w:pPr>
      <w:keepNext/>
      <w:spacing w:before="240"/>
      <w:jc w:val="left"/>
    </w:pPr>
    <w:rPr>
      <w:rFonts w:ascii="Arial" w:hAnsi="Arial"/>
      <w:b/>
      <w:sz w:val="20"/>
    </w:rPr>
  </w:style>
  <w:style w:type="paragraph" w:customStyle="1" w:styleId="Tableheader">
    <w:name w:val="Table_header"/>
    <w:basedOn w:val="a0"/>
    <w:uiPriority w:val="99"/>
    <w:rsid w:val="00B52098"/>
    <w:pPr>
      <w:ind w:left="57" w:right="57" w:firstLine="0"/>
      <w:jc w:val="left"/>
    </w:pPr>
    <w:rPr>
      <w:b/>
      <w:sz w:val="20"/>
    </w:rPr>
  </w:style>
  <w:style w:type="paragraph" w:customStyle="1" w:styleId="Tabletext">
    <w:name w:val="Table_text"/>
    <w:basedOn w:val="a0"/>
    <w:uiPriority w:val="99"/>
    <w:rsid w:val="00B52098"/>
    <w:pPr>
      <w:ind w:left="57" w:right="57" w:firstLine="0"/>
      <w:jc w:val="left"/>
    </w:pPr>
    <w:rPr>
      <w:sz w:val="20"/>
    </w:rPr>
  </w:style>
  <w:style w:type="character" w:customStyle="1" w:styleId="kursiv">
    <w:name w:val="kursiv"/>
    <w:uiPriority w:val="99"/>
    <w:rsid w:val="00B52098"/>
    <w:rPr>
      <w:rFonts w:cs="Times New Roman"/>
      <w:i/>
      <w:lang w:val="ru-RU"/>
    </w:rPr>
  </w:style>
  <w:style w:type="paragraph" w:customStyle="1" w:styleId="Vrezkanazv">
    <w:name w:val="Vrezka_nazv"/>
    <w:next w:val="Vrezkatext"/>
    <w:uiPriority w:val="99"/>
    <w:rsid w:val="00B52098"/>
    <w:pPr>
      <w:spacing w:before="240"/>
    </w:pPr>
    <w:rPr>
      <w:rFonts w:ascii="Arial" w:hAnsi="Arial"/>
      <w:b/>
      <w:caps/>
      <w:lang w:val="ru-RU" w:eastAsia="ru-RU"/>
    </w:rPr>
  </w:style>
  <w:style w:type="character" w:customStyle="1" w:styleId="tablenomer">
    <w:name w:val="table_nomer"/>
    <w:basedOn w:val="bold"/>
    <w:uiPriority w:val="99"/>
    <w:rsid w:val="00B52098"/>
    <w:rPr>
      <w:rFonts w:cs="Times New Roman"/>
      <w:b/>
      <w:lang w:val="ru-RU"/>
    </w:rPr>
  </w:style>
  <w:style w:type="character" w:customStyle="1" w:styleId="picnomer">
    <w:name w:val="pic_nomer"/>
    <w:uiPriority w:val="99"/>
    <w:rsid w:val="00B52098"/>
    <w:rPr>
      <w:rFonts w:cs="Times New Roman"/>
      <w:b/>
    </w:rPr>
  </w:style>
  <w:style w:type="paragraph" w:customStyle="1" w:styleId="ListNum">
    <w:name w:val="ListNum"/>
    <w:basedOn w:val="a0"/>
    <w:uiPriority w:val="99"/>
    <w:rsid w:val="00B52098"/>
    <w:pPr>
      <w:numPr>
        <w:numId w:val="8"/>
      </w:numPr>
    </w:pPr>
  </w:style>
  <w:style w:type="paragraph" w:customStyle="1" w:styleId="ListNum2">
    <w:name w:val="ListNum2"/>
    <w:basedOn w:val="a0"/>
    <w:uiPriority w:val="99"/>
    <w:rsid w:val="00B52098"/>
    <w:pPr>
      <w:numPr>
        <w:ilvl w:val="1"/>
        <w:numId w:val="2"/>
      </w:numPr>
      <w:ind w:left="658" w:hanging="301"/>
    </w:pPr>
  </w:style>
  <w:style w:type="paragraph" w:customStyle="1" w:styleId="ListBul">
    <w:name w:val="ListBul"/>
    <w:basedOn w:val="a0"/>
    <w:uiPriority w:val="99"/>
    <w:rsid w:val="00B52098"/>
    <w:pPr>
      <w:numPr>
        <w:numId w:val="3"/>
      </w:numPr>
      <w:tabs>
        <w:tab w:val="clear" w:pos="360"/>
        <w:tab w:val="left" w:pos="284"/>
      </w:tabs>
    </w:pPr>
  </w:style>
  <w:style w:type="paragraph" w:customStyle="1" w:styleId="ListBul2">
    <w:name w:val="ListBul2"/>
    <w:basedOn w:val="a0"/>
    <w:uiPriority w:val="99"/>
    <w:rsid w:val="00B52098"/>
    <w:pPr>
      <w:numPr>
        <w:numId w:val="4"/>
      </w:numPr>
      <w:tabs>
        <w:tab w:val="left" w:pos="567"/>
      </w:tabs>
    </w:pPr>
  </w:style>
  <w:style w:type="paragraph" w:customStyle="1" w:styleId="Vrezkanum">
    <w:name w:val="Vrezka_num"/>
    <w:basedOn w:val="a0"/>
    <w:uiPriority w:val="99"/>
    <w:rsid w:val="00B52098"/>
    <w:pPr>
      <w:numPr>
        <w:numId w:val="9"/>
      </w:numPr>
      <w:ind w:left="357" w:hanging="357"/>
    </w:pPr>
    <w:rPr>
      <w:rFonts w:ascii="Arial" w:hAnsi="Arial"/>
      <w:sz w:val="18"/>
    </w:rPr>
  </w:style>
  <w:style w:type="paragraph" w:customStyle="1" w:styleId="Vrezkanum2">
    <w:name w:val="Vrezka_num2"/>
    <w:basedOn w:val="a0"/>
    <w:uiPriority w:val="99"/>
    <w:rsid w:val="00B52098"/>
    <w:pPr>
      <w:numPr>
        <w:ilvl w:val="1"/>
        <w:numId w:val="5"/>
      </w:numPr>
      <w:ind w:left="658" w:hanging="301"/>
    </w:pPr>
    <w:rPr>
      <w:rFonts w:ascii="Arial" w:hAnsi="Arial"/>
      <w:sz w:val="18"/>
    </w:rPr>
  </w:style>
  <w:style w:type="paragraph" w:customStyle="1" w:styleId="Vrezkabul">
    <w:name w:val="Vrezka_bul"/>
    <w:basedOn w:val="a0"/>
    <w:uiPriority w:val="99"/>
    <w:rsid w:val="00B52098"/>
    <w:pPr>
      <w:numPr>
        <w:numId w:val="6"/>
      </w:numPr>
      <w:tabs>
        <w:tab w:val="clear" w:pos="360"/>
        <w:tab w:val="left" w:pos="284"/>
      </w:tabs>
    </w:pPr>
    <w:rPr>
      <w:rFonts w:ascii="Arial" w:hAnsi="Arial"/>
      <w:sz w:val="18"/>
    </w:rPr>
  </w:style>
  <w:style w:type="paragraph" w:customStyle="1" w:styleId="Vrezkabul2">
    <w:name w:val="Vrezka_bul2"/>
    <w:basedOn w:val="a0"/>
    <w:uiPriority w:val="99"/>
    <w:rsid w:val="00B52098"/>
    <w:pPr>
      <w:numPr>
        <w:numId w:val="7"/>
      </w:numPr>
      <w:tabs>
        <w:tab w:val="left" w:pos="567"/>
      </w:tabs>
    </w:pPr>
    <w:rPr>
      <w:rFonts w:ascii="Arial" w:hAnsi="Arial"/>
      <w:sz w:val="18"/>
    </w:rPr>
  </w:style>
  <w:style w:type="paragraph" w:customStyle="1" w:styleId="Vrezkanomer">
    <w:name w:val="Vrezka_nomer"/>
    <w:basedOn w:val="Vrezkatext"/>
    <w:uiPriority w:val="99"/>
    <w:rsid w:val="00B52098"/>
    <w:pPr>
      <w:spacing w:after="0"/>
      <w:jc w:val="left"/>
    </w:pPr>
    <w:rPr>
      <w:i/>
      <w:sz w:val="16"/>
    </w:rPr>
  </w:style>
  <w:style w:type="paragraph" w:customStyle="1" w:styleId="Author">
    <w:name w:val="Author"/>
    <w:basedOn w:val="a0"/>
    <w:uiPriority w:val="99"/>
    <w:rsid w:val="00B52098"/>
    <w:pPr>
      <w:spacing w:before="180"/>
      <w:jc w:val="left"/>
    </w:pPr>
    <w:rPr>
      <w:rFonts w:ascii="Arial" w:hAnsi="Arial"/>
      <w:b/>
      <w:i/>
      <w:sz w:val="20"/>
    </w:rPr>
  </w:style>
  <w:style w:type="paragraph" w:customStyle="1" w:styleId="ListNum3">
    <w:name w:val="ListNum3"/>
    <w:basedOn w:val="a0"/>
    <w:uiPriority w:val="99"/>
    <w:rsid w:val="00B52098"/>
    <w:pPr>
      <w:tabs>
        <w:tab w:val="left" w:pos="851"/>
      </w:tabs>
      <w:ind w:left="851" w:hanging="284"/>
    </w:pPr>
  </w:style>
  <w:style w:type="character" w:customStyle="1" w:styleId="Uml">
    <w:name w:val="Uml"/>
    <w:uiPriority w:val="99"/>
    <w:rsid w:val="00B52098"/>
    <w:rPr>
      <w:rFonts w:cs="Times New Roman"/>
      <w:color w:val="FF0000"/>
      <w:lang w:val="de-DE"/>
    </w:rPr>
  </w:style>
  <w:style w:type="paragraph" w:customStyle="1" w:styleId="Tablenomer0">
    <w:name w:val="Table_nomer"/>
    <w:basedOn w:val="Tablenazv"/>
    <w:next w:val="Tablenazv"/>
    <w:uiPriority w:val="99"/>
    <w:rsid w:val="00B52098"/>
    <w:pPr>
      <w:spacing w:after="0"/>
    </w:pPr>
    <w:rPr>
      <w:b w:val="0"/>
      <w:i/>
      <w:sz w:val="18"/>
    </w:rPr>
  </w:style>
  <w:style w:type="character" w:styleId="aa">
    <w:name w:val="footnote reference"/>
    <w:uiPriority w:val="99"/>
    <w:semiHidden/>
    <w:rsid w:val="00B52098"/>
    <w:rPr>
      <w:rFonts w:cs="Times New Roman"/>
      <w:vertAlign w:val="superscript"/>
    </w:rPr>
  </w:style>
  <w:style w:type="paragraph" w:styleId="ab">
    <w:name w:val="footnote text"/>
    <w:basedOn w:val="a0"/>
    <w:link w:val="ac"/>
    <w:uiPriority w:val="99"/>
    <w:semiHidden/>
    <w:rsid w:val="00B52098"/>
    <w:rPr>
      <w:sz w:val="20"/>
    </w:rPr>
  </w:style>
  <w:style w:type="character" w:customStyle="1" w:styleId="ac">
    <w:name w:val="Текст сноски Знак"/>
    <w:link w:val="ab"/>
    <w:uiPriority w:val="99"/>
    <w:locked/>
    <w:rsid w:val="007C561F"/>
    <w:rPr>
      <w:rFonts w:cs="Times New Roman"/>
      <w:sz w:val="24"/>
      <w:szCs w:val="24"/>
      <w:lang w:val="ru-RU" w:eastAsia="ru-RU" w:bidi="ar-SA"/>
    </w:rPr>
  </w:style>
  <w:style w:type="paragraph" w:customStyle="1" w:styleId="Opredelenie">
    <w:name w:val="Opredelenie"/>
    <w:basedOn w:val="a0"/>
    <w:uiPriority w:val="99"/>
    <w:rsid w:val="00B52098"/>
    <w:pPr>
      <w:spacing w:before="120" w:after="120"/>
      <w:ind w:left="567" w:right="567"/>
    </w:pPr>
    <w:rPr>
      <w:rFonts w:ascii="Arial" w:hAnsi="Arial"/>
      <w:sz w:val="20"/>
    </w:rPr>
  </w:style>
  <w:style w:type="paragraph" w:customStyle="1" w:styleId="ad">
    <w:name w:val="Сноска"/>
    <w:basedOn w:val="a0"/>
    <w:next w:val="a0"/>
    <w:uiPriority w:val="99"/>
    <w:rsid w:val="00B52098"/>
    <w:pPr>
      <w:spacing w:before="120" w:after="120"/>
      <w:ind w:left="170" w:hanging="170"/>
    </w:pPr>
    <w:rPr>
      <w:sz w:val="18"/>
    </w:rPr>
  </w:style>
  <w:style w:type="paragraph" w:styleId="ae">
    <w:name w:val="Document Map"/>
    <w:basedOn w:val="a0"/>
    <w:link w:val="af"/>
    <w:uiPriority w:val="99"/>
    <w:rsid w:val="0078094E"/>
    <w:rPr>
      <w:rFonts w:ascii="Tahoma" w:hAnsi="Tahoma" w:cs="Tahoma"/>
      <w:sz w:val="16"/>
      <w:szCs w:val="16"/>
    </w:rPr>
  </w:style>
  <w:style w:type="character" w:customStyle="1" w:styleId="af">
    <w:name w:val="Схема документа Знак"/>
    <w:link w:val="ae"/>
    <w:uiPriority w:val="99"/>
    <w:locked/>
    <w:rsid w:val="0078094E"/>
    <w:rPr>
      <w:rFonts w:ascii="Tahoma" w:hAnsi="Tahoma" w:cs="Tahoma"/>
      <w:sz w:val="16"/>
      <w:szCs w:val="16"/>
    </w:rPr>
  </w:style>
  <w:style w:type="paragraph" w:styleId="af0">
    <w:name w:val="Title"/>
    <w:basedOn w:val="a0"/>
    <w:next w:val="a0"/>
    <w:link w:val="af1"/>
    <w:uiPriority w:val="99"/>
    <w:qFormat/>
    <w:rsid w:val="00603D59"/>
    <w:pPr>
      <w:spacing w:before="240"/>
      <w:jc w:val="center"/>
      <w:outlineLvl w:val="0"/>
    </w:pPr>
    <w:rPr>
      <w:rFonts w:ascii="Cambria" w:hAnsi="Cambria"/>
      <w:b/>
      <w:bCs/>
      <w:kern w:val="28"/>
      <w:sz w:val="28"/>
      <w:szCs w:val="32"/>
    </w:rPr>
  </w:style>
  <w:style w:type="character" w:customStyle="1" w:styleId="af1">
    <w:name w:val="Название Знак"/>
    <w:link w:val="af0"/>
    <w:uiPriority w:val="99"/>
    <w:locked/>
    <w:rsid w:val="00603D59"/>
    <w:rPr>
      <w:rFonts w:ascii="Cambria" w:hAnsi="Cambria" w:cs="Times New Roman"/>
      <w:b/>
      <w:bCs/>
      <w:kern w:val="28"/>
      <w:sz w:val="32"/>
      <w:szCs w:val="32"/>
    </w:rPr>
  </w:style>
  <w:style w:type="paragraph" w:styleId="af2">
    <w:name w:val="Subtitle"/>
    <w:basedOn w:val="a0"/>
    <w:link w:val="af3"/>
    <w:uiPriority w:val="99"/>
    <w:qFormat/>
    <w:rsid w:val="00B52098"/>
    <w:pPr>
      <w:keepNext/>
      <w:outlineLvl w:val="1"/>
    </w:pPr>
    <w:rPr>
      <w:rFonts w:cs="Arial"/>
      <w:b/>
    </w:rPr>
  </w:style>
  <w:style w:type="character" w:customStyle="1" w:styleId="af3">
    <w:name w:val="Подзаголовок Знак"/>
    <w:link w:val="af2"/>
    <w:uiPriority w:val="99"/>
    <w:locked/>
    <w:rsid w:val="00E900BE"/>
    <w:rPr>
      <w:rFonts w:cs="Arial"/>
      <w:b/>
      <w:sz w:val="24"/>
      <w:szCs w:val="24"/>
      <w:lang w:val="ru-RU" w:eastAsia="ru-RU" w:bidi="ar-SA"/>
    </w:rPr>
  </w:style>
  <w:style w:type="character" w:styleId="af4">
    <w:name w:val="Subtle Emphasis"/>
    <w:uiPriority w:val="99"/>
    <w:qFormat/>
    <w:rsid w:val="00E900BE"/>
    <w:rPr>
      <w:rFonts w:cs="Times New Roman"/>
      <w:i/>
      <w:iCs/>
      <w:color w:val="808080"/>
    </w:rPr>
  </w:style>
  <w:style w:type="table" w:styleId="af5">
    <w:name w:val="Table Grid"/>
    <w:basedOn w:val="a2"/>
    <w:uiPriority w:val="99"/>
    <w:rsid w:val="00B52098"/>
    <w:pPr>
      <w:spacing w:after="48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кружком"/>
    <w:basedOn w:val="a0"/>
    <w:uiPriority w:val="99"/>
    <w:rsid w:val="00B52098"/>
    <w:pPr>
      <w:widowControl w:val="0"/>
      <w:numPr>
        <w:numId w:val="10"/>
      </w:numPr>
      <w:spacing w:after="0"/>
    </w:pPr>
  </w:style>
  <w:style w:type="paragraph" w:customStyle="1" w:styleId="1005">
    <w:name w:val="Стиль Заголовок 1 + разреженный на  0.05 пт"/>
    <w:basedOn w:val="1"/>
    <w:link w:val="10050"/>
    <w:uiPriority w:val="99"/>
    <w:rsid w:val="00B52098"/>
    <w:pPr>
      <w:numPr>
        <w:numId w:val="0"/>
      </w:numPr>
    </w:pPr>
    <w:rPr>
      <w:spacing w:val="1"/>
    </w:rPr>
  </w:style>
  <w:style w:type="character" w:customStyle="1" w:styleId="10050">
    <w:name w:val="Стиль Заголовок 1 + разреженный на  0.05 пт Знак"/>
    <w:link w:val="1005"/>
    <w:uiPriority w:val="99"/>
    <w:locked/>
    <w:rsid w:val="00654E00"/>
    <w:rPr>
      <w:rFonts w:ascii="Arial" w:hAnsi="Arial" w:cs="Times New Roman"/>
      <w:b/>
      <w:bCs/>
      <w:spacing w:val="1"/>
      <w:kern w:val="32"/>
      <w:sz w:val="32"/>
      <w:szCs w:val="32"/>
      <w:lang w:val="ru-RU" w:eastAsia="ru-RU" w:bidi="ar-SA"/>
    </w:rPr>
  </w:style>
  <w:style w:type="paragraph" w:styleId="af6">
    <w:name w:val="Balloon Text"/>
    <w:basedOn w:val="a0"/>
    <w:link w:val="af7"/>
    <w:uiPriority w:val="99"/>
    <w:semiHidden/>
    <w:rsid w:val="008E479F"/>
    <w:rPr>
      <w:rFonts w:ascii="Tahoma" w:hAnsi="Tahoma" w:cs="Tahoma"/>
      <w:sz w:val="16"/>
      <w:szCs w:val="16"/>
    </w:rPr>
  </w:style>
  <w:style w:type="character" w:customStyle="1" w:styleId="af7">
    <w:name w:val="Текст выноски Знак"/>
    <w:link w:val="af6"/>
    <w:uiPriority w:val="99"/>
    <w:semiHidden/>
    <w:locked/>
    <w:rsid w:val="00CF1924"/>
    <w:rPr>
      <w:rFonts w:cs="Times New Roman"/>
      <w:sz w:val="2"/>
    </w:rPr>
  </w:style>
  <w:style w:type="paragraph" w:styleId="af8">
    <w:name w:val="header"/>
    <w:basedOn w:val="a0"/>
    <w:link w:val="af9"/>
    <w:uiPriority w:val="99"/>
    <w:rsid w:val="00F755DB"/>
    <w:pPr>
      <w:tabs>
        <w:tab w:val="center" w:pos="4677"/>
        <w:tab w:val="right" w:pos="9355"/>
      </w:tabs>
    </w:pPr>
  </w:style>
  <w:style w:type="character" w:customStyle="1" w:styleId="af9">
    <w:name w:val="Верхний колонтитул Знак"/>
    <w:link w:val="af8"/>
    <w:uiPriority w:val="99"/>
    <w:semiHidden/>
    <w:locked/>
    <w:rsid w:val="00CF1924"/>
    <w:rPr>
      <w:rFonts w:cs="Times New Roman"/>
      <w:sz w:val="24"/>
      <w:szCs w:val="24"/>
    </w:rPr>
  </w:style>
  <w:style w:type="paragraph" w:styleId="afa">
    <w:name w:val="footer"/>
    <w:basedOn w:val="a0"/>
    <w:link w:val="afb"/>
    <w:uiPriority w:val="99"/>
    <w:rsid w:val="00F755DB"/>
    <w:pPr>
      <w:tabs>
        <w:tab w:val="center" w:pos="4677"/>
        <w:tab w:val="right" w:pos="9355"/>
      </w:tabs>
    </w:pPr>
  </w:style>
  <w:style w:type="character" w:customStyle="1" w:styleId="afb">
    <w:name w:val="Нижний колонтитул Знак"/>
    <w:link w:val="afa"/>
    <w:uiPriority w:val="99"/>
    <w:locked/>
    <w:rsid w:val="00CF1924"/>
    <w:rPr>
      <w:rFonts w:cs="Times New Roman"/>
      <w:sz w:val="24"/>
      <w:szCs w:val="24"/>
    </w:rPr>
  </w:style>
  <w:style w:type="character" w:styleId="afc">
    <w:name w:val="page number"/>
    <w:uiPriority w:val="99"/>
    <w:rsid w:val="00F755DB"/>
    <w:rPr>
      <w:rFonts w:cs="Times New Roman"/>
    </w:rPr>
  </w:style>
  <w:style w:type="character" w:customStyle="1" w:styleId="afd">
    <w:name w:val="Знак Знак"/>
    <w:uiPriority w:val="99"/>
    <w:locked/>
    <w:rsid w:val="00C01DF0"/>
    <w:rPr>
      <w:rFonts w:cs="Arial"/>
      <w:b/>
      <w:sz w:val="24"/>
      <w:szCs w:val="24"/>
      <w:lang w:val="ru-RU" w:eastAsia="ru-RU" w:bidi="ar-SA"/>
    </w:rPr>
  </w:style>
  <w:style w:type="paragraph" w:customStyle="1" w:styleId="formattext">
    <w:name w:val="formattext"/>
    <w:basedOn w:val="a0"/>
    <w:uiPriority w:val="99"/>
    <w:rsid w:val="00352315"/>
    <w:pPr>
      <w:spacing w:before="100" w:beforeAutospacing="1" w:after="100" w:afterAutospacing="1"/>
      <w:ind w:firstLine="0"/>
      <w:jc w:val="left"/>
    </w:pPr>
  </w:style>
  <w:style w:type="paragraph" w:customStyle="1" w:styleId="Tableheader8">
    <w:name w:val="Стиль Table_header + 8 пт"/>
    <w:basedOn w:val="Tableheader"/>
    <w:uiPriority w:val="99"/>
    <w:rsid w:val="00145B66"/>
    <w:pPr>
      <w:ind w:left="0" w:right="0"/>
    </w:pPr>
    <w:rPr>
      <w:bCs/>
      <w:sz w:val="16"/>
    </w:rPr>
  </w:style>
  <w:style w:type="paragraph" w:styleId="afe">
    <w:name w:val="No Spacing"/>
    <w:qFormat/>
    <w:rsid w:val="00A75913"/>
    <w:pPr>
      <w:ind w:firstLine="567"/>
      <w:jc w:val="both"/>
    </w:pPr>
    <w:rPr>
      <w:sz w:val="24"/>
      <w:szCs w:val="24"/>
      <w:lang w:val="ru-RU" w:eastAsia="ru-RU"/>
    </w:rPr>
  </w:style>
  <w:style w:type="paragraph" w:styleId="21">
    <w:name w:val="Quote"/>
    <w:basedOn w:val="a0"/>
    <w:next w:val="a0"/>
    <w:link w:val="22"/>
    <w:uiPriority w:val="29"/>
    <w:qFormat/>
    <w:rsid w:val="00147AF3"/>
    <w:rPr>
      <w:i/>
      <w:iCs/>
      <w:color w:val="000000"/>
    </w:rPr>
  </w:style>
  <w:style w:type="character" w:customStyle="1" w:styleId="22">
    <w:name w:val="Цитата 2 Знак"/>
    <w:link w:val="21"/>
    <w:uiPriority w:val="29"/>
    <w:rsid w:val="00147AF3"/>
    <w:rPr>
      <w:i/>
      <w:iCs/>
      <w:color w:val="000000"/>
      <w:sz w:val="24"/>
      <w:szCs w:val="24"/>
    </w:rPr>
  </w:style>
  <w:style w:type="paragraph" w:styleId="aff">
    <w:name w:val="TOC Heading"/>
    <w:basedOn w:val="1"/>
    <w:next w:val="a0"/>
    <w:uiPriority w:val="39"/>
    <w:semiHidden/>
    <w:unhideWhenUsed/>
    <w:qFormat/>
    <w:rsid w:val="00424266"/>
    <w:pPr>
      <w:keepLines/>
      <w:pageBreakBefore w:val="0"/>
      <w:numPr>
        <w:numId w:val="0"/>
      </w:numPr>
      <w:spacing w:before="480" w:after="0" w:line="276" w:lineRule="auto"/>
      <w:jc w:val="left"/>
      <w:outlineLvl w:val="9"/>
    </w:pPr>
    <w:rPr>
      <w:rFonts w:ascii="Cambria" w:hAnsi="Cambria"/>
      <w:color w:val="365F91"/>
      <w:kern w:val="0"/>
      <w:sz w:val="28"/>
      <w:szCs w:val="28"/>
      <w:lang w:eastAsia="en-US"/>
    </w:rPr>
  </w:style>
  <w:style w:type="paragraph" w:styleId="11">
    <w:name w:val="toc 1"/>
    <w:basedOn w:val="a0"/>
    <w:next w:val="a0"/>
    <w:autoRedefine/>
    <w:uiPriority w:val="39"/>
    <w:qFormat/>
    <w:rsid w:val="00424266"/>
    <w:pPr>
      <w:spacing w:before="120" w:after="0"/>
      <w:jc w:val="left"/>
    </w:pPr>
    <w:rPr>
      <w:rFonts w:asciiTheme="minorHAnsi" w:hAnsiTheme="minorHAnsi"/>
      <w:b/>
      <w:bCs/>
    </w:rPr>
  </w:style>
  <w:style w:type="paragraph" w:styleId="23">
    <w:name w:val="toc 2"/>
    <w:basedOn w:val="a0"/>
    <w:next w:val="a0"/>
    <w:autoRedefine/>
    <w:uiPriority w:val="39"/>
    <w:qFormat/>
    <w:rsid w:val="00424266"/>
    <w:pPr>
      <w:spacing w:before="0" w:after="0"/>
      <w:ind w:left="240"/>
      <w:jc w:val="left"/>
    </w:pPr>
    <w:rPr>
      <w:rFonts w:asciiTheme="minorHAnsi" w:hAnsiTheme="minorHAnsi"/>
      <w:b/>
      <w:bCs/>
      <w:sz w:val="22"/>
      <w:szCs w:val="22"/>
    </w:rPr>
  </w:style>
  <w:style w:type="paragraph" w:styleId="31">
    <w:name w:val="toc 3"/>
    <w:basedOn w:val="a0"/>
    <w:next w:val="a0"/>
    <w:autoRedefine/>
    <w:uiPriority w:val="39"/>
    <w:unhideWhenUsed/>
    <w:qFormat/>
    <w:rsid w:val="00424266"/>
    <w:pPr>
      <w:spacing w:before="0" w:after="0"/>
      <w:ind w:left="480"/>
      <w:jc w:val="left"/>
    </w:pPr>
    <w:rPr>
      <w:rFonts w:asciiTheme="minorHAnsi" w:hAnsiTheme="minorHAnsi"/>
      <w:sz w:val="22"/>
      <w:szCs w:val="22"/>
    </w:rPr>
  </w:style>
  <w:style w:type="paragraph" w:styleId="aff0">
    <w:name w:val="List Paragraph"/>
    <w:basedOn w:val="a0"/>
    <w:uiPriority w:val="34"/>
    <w:qFormat/>
    <w:rsid w:val="00DA6757"/>
    <w:pPr>
      <w:ind w:left="720"/>
      <w:contextualSpacing/>
    </w:pPr>
  </w:style>
  <w:style w:type="paragraph" w:styleId="12">
    <w:name w:val="index 1"/>
    <w:basedOn w:val="a0"/>
    <w:next w:val="a0"/>
    <w:autoRedefine/>
    <w:uiPriority w:val="99"/>
    <w:unhideWhenUsed/>
    <w:locked/>
    <w:rsid w:val="00F0618A"/>
    <w:pPr>
      <w:ind w:left="240" w:hanging="240"/>
    </w:pPr>
  </w:style>
  <w:style w:type="paragraph" w:styleId="24">
    <w:name w:val="index 2"/>
    <w:basedOn w:val="a0"/>
    <w:next w:val="a0"/>
    <w:autoRedefine/>
    <w:uiPriority w:val="99"/>
    <w:unhideWhenUsed/>
    <w:locked/>
    <w:rsid w:val="00F0618A"/>
    <w:pPr>
      <w:ind w:left="480" w:hanging="240"/>
    </w:pPr>
  </w:style>
  <w:style w:type="paragraph" w:styleId="32">
    <w:name w:val="index 3"/>
    <w:basedOn w:val="a0"/>
    <w:next w:val="a0"/>
    <w:autoRedefine/>
    <w:uiPriority w:val="99"/>
    <w:unhideWhenUsed/>
    <w:locked/>
    <w:rsid w:val="00F0618A"/>
    <w:pPr>
      <w:ind w:left="720" w:hanging="240"/>
    </w:pPr>
  </w:style>
  <w:style w:type="paragraph" w:styleId="41">
    <w:name w:val="index 4"/>
    <w:basedOn w:val="a0"/>
    <w:next w:val="a0"/>
    <w:autoRedefine/>
    <w:uiPriority w:val="99"/>
    <w:unhideWhenUsed/>
    <w:locked/>
    <w:rsid w:val="00F0618A"/>
    <w:pPr>
      <w:ind w:left="960" w:hanging="240"/>
    </w:pPr>
  </w:style>
  <w:style w:type="paragraph" w:styleId="51">
    <w:name w:val="index 5"/>
    <w:basedOn w:val="a0"/>
    <w:next w:val="a0"/>
    <w:autoRedefine/>
    <w:uiPriority w:val="99"/>
    <w:unhideWhenUsed/>
    <w:locked/>
    <w:rsid w:val="00F0618A"/>
    <w:pPr>
      <w:ind w:left="1200" w:hanging="240"/>
    </w:pPr>
  </w:style>
  <w:style w:type="paragraph" w:styleId="61">
    <w:name w:val="index 6"/>
    <w:basedOn w:val="a0"/>
    <w:next w:val="a0"/>
    <w:autoRedefine/>
    <w:uiPriority w:val="99"/>
    <w:unhideWhenUsed/>
    <w:locked/>
    <w:rsid w:val="00F0618A"/>
    <w:pPr>
      <w:ind w:left="1440" w:hanging="240"/>
    </w:pPr>
  </w:style>
  <w:style w:type="paragraph" w:styleId="71">
    <w:name w:val="index 7"/>
    <w:basedOn w:val="a0"/>
    <w:next w:val="a0"/>
    <w:autoRedefine/>
    <w:uiPriority w:val="99"/>
    <w:unhideWhenUsed/>
    <w:locked/>
    <w:rsid w:val="00F0618A"/>
    <w:pPr>
      <w:ind w:left="1680" w:hanging="240"/>
    </w:pPr>
  </w:style>
  <w:style w:type="paragraph" w:styleId="81">
    <w:name w:val="index 8"/>
    <w:basedOn w:val="a0"/>
    <w:next w:val="a0"/>
    <w:autoRedefine/>
    <w:uiPriority w:val="99"/>
    <w:unhideWhenUsed/>
    <w:locked/>
    <w:rsid w:val="00F0618A"/>
    <w:pPr>
      <w:ind w:left="1920" w:hanging="240"/>
    </w:pPr>
  </w:style>
  <w:style w:type="paragraph" w:styleId="91">
    <w:name w:val="index 9"/>
    <w:basedOn w:val="a0"/>
    <w:next w:val="a0"/>
    <w:autoRedefine/>
    <w:uiPriority w:val="99"/>
    <w:unhideWhenUsed/>
    <w:locked/>
    <w:rsid w:val="00F0618A"/>
    <w:pPr>
      <w:ind w:left="2160" w:hanging="240"/>
    </w:pPr>
  </w:style>
  <w:style w:type="paragraph" w:styleId="aff1">
    <w:name w:val="index heading"/>
    <w:basedOn w:val="a0"/>
    <w:next w:val="12"/>
    <w:uiPriority w:val="99"/>
    <w:unhideWhenUsed/>
    <w:locked/>
    <w:rsid w:val="00F0618A"/>
  </w:style>
  <w:style w:type="paragraph" w:styleId="42">
    <w:name w:val="toc 4"/>
    <w:basedOn w:val="a0"/>
    <w:next w:val="a0"/>
    <w:autoRedefine/>
    <w:unhideWhenUsed/>
    <w:rsid w:val="00F0618A"/>
    <w:pPr>
      <w:spacing w:before="0" w:after="0"/>
      <w:ind w:left="720"/>
      <w:jc w:val="left"/>
    </w:pPr>
    <w:rPr>
      <w:rFonts w:asciiTheme="minorHAnsi" w:hAnsiTheme="minorHAnsi"/>
      <w:sz w:val="20"/>
      <w:szCs w:val="20"/>
    </w:rPr>
  </w:style>
  <w:style w:type="paragraph" w:styleId="52">
    <w:name w:val="toc 5"/>
    <w:basedOn w:val="a0"/>
    <w:next w:val="a0"/>
    <w:autoRedefine/>
    <w:unhideWhenUsed/>
    <w:rsid w:val="00F0618A"/>
    <w:pPr>
      <w:spacing w:before="0" w:after="0"/>
      <w:ind w:left="960"/>
      <w:jc w:val="left"/>
    </w:pPr>
    <w:rPr>
      <w:rFonts w:asciiTheme="minorHAnsi" w:hAnsiTheme="minorHAnsi"/>
      <w:sz w:val="20"/>
      <w:szCs w:val="20"/>
    </w:rPr>
  </w:style>
  <w:style w:type="paragraph" w:styleId="62">
    <w:name w:val="toc 6"/>
    <w:basedOn w:val="a0"/>
    <w:next w:val="a0"/>
    <w:autoRedefine/>
    <w:unhideWhenUsed/>
    <w:rsid w:val="00F0618A"/>
    <w:pPr>
      <w:spacing w:before="0" w:after="0"/>
      <w:ind w:left="1200"/>
      <w:jc w:val="left"/>
    </w:pPr>
    <w:rPr>
      <w:rFonts w:asciiTheme="minorHAnsi" w:hAnsiTheme="minorHAnsi"/>
      <w:sz w:val="20"/>
      <w:szCs w:val="20"/>
    </w:rPr>
  </w:style>
  <w:style w:type="paragraph" w:styleId="72">
    <w:name w:val="toc 7"/>
    <w:basedOn w:val="a0"/>
    <w:next w:val="a0"/>
    <w:autoRedefine/>
    <w:unhideWhenUsed/>
    <w:rsid w:val="00F0618A"/>
    <w:pPr>
      <w:spacing w:before="0" w:after="0"/>
      <w:ind w:left="1440"/>
      <w:jc w:val="left"/>
    </w:pPr>
    <w:rPr>
      <w:rFonts w:asciiTheme="minorHAnsi" w:hAnsiTheme="minorHAnsi"/>
      <w:sz w:val="20"/>
      <w:szCs w:val="20"/>
    </w:rPr>
  </w:style>
  <w:style w:type="paragraph" w:styleId="82">
    <w:name w:val="toc 8"/>
    <w:basedOn w:val="a0"/>
    <w:next w:val="a0"/>
    <w:autoRedefine/>
    <w:unhideWhenUsed/>
    <w:rsid w:val="00F0618A"/>
    <w:pPr>
      <w:spacing w:before="0" w:after="0"/>
      <w:ind w:left="1680"/>
      <w:jc w:val="left"/>
    </w:pPr>
    <w:rPr>
      <w:rFonts w:asciiTheme="minorHAnsi" w:hAnsiTheme="minorHAnsi"/>
      <w:sz w:val="20"/>
      <w:szCs w:val="20"/>
    </w:rPr>
  </w:style>
  <w:style w:type="paragraph" w:styleId="92">
    <w:name w:val="toc 9"/>
    <w:basedOn w:val="a0"/>
    <w:next w:val="a0"/>
    <w:autoRedefine/>
    <w:unhideWhenUsed/>
    <w:rsid w:val="00F0618A"/>
    <w:pPr>
      <w:spacing w:before="0" w:after="0"/>
      <w:ind w:left="1920"/>
      <w:jc w:val="left"/>
    </w:pPr>
    <w:rPr>
      <w:rFonts w:asciiTheme="minorHAnsi" w:hAnsiTheme="minorHAnsi"/>
      <w:sz w:val="20"/>
      <w:szCs w:val="20"/>
    </w:rPr>
  </w:style>
  <w:style w:type="character" w:customStyle="1" w:styleId="CharAttribute0">
    <w:name w:val="CharAttribute0"/>
    <w:uiPriority w:val="99"/>
    <w:rsid w:val="0002006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937">
      <w:bodyDiv w:val="1"/>
      <w:marLeft w:val="0"/>
      <w:marRight w:val="0"/>
      <w:marTop w:val="0"/>
      <w:marBottom w:val="0"/>
      <w:divBdr>
        <w:top w:val="none" w:sz="0" w:space="0" w:color="auto"/>
        <w:left w:val="none" w:sz="0" w:space="0" w:color="auto"/>
        <w:bottom w:val="none" w:sz="0" w:space="0" w:color="auto"/>
        <w:right w:val="none" w:sz="0" w:space="0" w:color="auto"/>
      </w:divBdr>
    </w:div>
    <w:div w:id="223877513">
      <w:bodyDiv w:val="1"/>
      <w:marLeft w:val="0"/>
      <w:marRight w:val="0"/>
      <w:marTop w:val="0"/>
      <w:marBottom w:val="0"/>
      <w:divBdr>
        <w:top w:val="none" w:sz="0" w:space="0" w:color="auto"/>
        <w:left w:val="none" w:sz="0" w:space="0" w:color="auto"/>
        <w:bottom w:val="none" w:sz="0" w:space="0" w:color="auto"/>
        <w:right w:val="none" w:sz="0" w:space="0" w:color="auto"/>
      </w:divBdr>
    </w:div>
    <w:div w:id="262342200">
      <w:bodyDiv w:val="1"/>
      <w:marLeft w:val="0"/>
      <w:marRight w:val="0"/>
      <w:marTop w:val="0"/>
      <w:marBottom w:val="0"/>
      <w:divBdr>
        <w:top w:val="none" w:sz="0" w:space="0" w:color="auto"/>
        <w:left w:val="none" w:sz="0" w:space="0" w:color="auto"/>
        <w:bottom w:val="none" w:sz="0" w:space="0" w:color="auto"/>
        <w:right w:val="none" w:sz="0" w:space="0" w:color="auto"/>
      </w:divBdr>
    </w:div>
    <w:div w:id="503788100">
      <w:bodyDiv w:val="1"/>
      <w:marLeft w:val="0"/>
      <w:marRight w:val="0"/>
      <w:marTop w:val="0"/>
      <w:marBottom w:val="0"/>
      <w:divBdr>
        <w:top w:val="none" w:sz="0" w:space="0" w:color="auto"/>
        <w:left w:val="none" w:sz="0" w:space="0" w:color="auto"/>
        <w:bottom w:val="none" w:sz="0" w:space="0" w:color="auto"/>
        <w:right w:val="none" w:sz="0" w:space="0" w:color="auto"/>
      </w:divBdr>
    </w:div>
    <w:div w:id="664281008">
      <w:bodyDiv w:val="1"/>
      <w:marLeft w:val="0"/>
      <w:marRight w:val="0"/>
      <w:marTop w:val="0"/>
      <w:marBottom w:val="0"/>
      <w:divBdr>
        <w:top w:val="none" w:sz="0" w:space="0" w:color="auto"/>
        <w:left w:val="none" w:sz="0" w:space="0" w:color="auto"/>
        <w:bottom w:val="none" w:sz="0" w:space="0" w:color="auto"/>
        <w:right w:val="none" w:sz="0" w:space="0" w:color="auto"/>
      </w:divBdr>
    </w:div>
    <w:div w:id="784159579">
      <w:bodyDiv w:val="1"/>
      <w:marLeft w:val="0"/>
      <w:marRight w:val="0"/>
      <w:marTop w:val="0"/>
      <w:marBottom w:val="0"/>
      <w:divBdr>
        <w:top w:val="none" w:sz="0" w:space="0" w:color="auto"/>
        <w:left w:val="none" w:sz="0" w:space="0" w:color="auto"/>
        <w:bottom w:val="none" w:sz="0" w:space="0" w:color="auto"/>
        <w:right w:val="none" w:sz="0" w:space="0" w:color="auto"/>
      </w:divBdr>
    </w:div>
    <w:div w:id="822939541">
      <w:bodyDiv w:val="1"/>
      <w:marLeft w:val="0"/>
      <w:marRight w:val="0"/>
      <w:marTop w:val="0"/>
      <w:marBottom w:val="0"/>
      <w:divBdr>
        <w:top w:val="none" w:sz="0" w:space="0" w:color="auto"/>
        <w:left w:val="none" w:sz="0" w:space="0" w:color="auto"/>
        <w:bottom w:val="none" w:sz="0" w:space="0" w:color="auto"/>
        <w:right w:val="none" w:sz="0" w:space="0" w:color="auto"/>
      </w:divBdr>
    </w:div>
    <w:div w:id="1115364770">
      <w:marLeft w:val="0"/>
      <w:marRight w:val="0"/>
      <w:marTop w:val="0"/>
      <w:marBottom w:val="0"/>
      <w:divBdr>
        <w:top w:val="none" w:sz="0" w:space="0" w:color="auto"/>
        <w:left w:val="none" w:sz="0" w:space="0" w:color="auto"/>
        <w:bottom w:val="none" w:sz="0" w:space="0" w:color="auto"/>
        <w:right w:val="none" w:sz="0" w:space="0" w:color="auto"/>
      </w:divBdr>
    </w:div>
    <w:div w:id="1115364771">
      <w:marLeft w:val="0"/>
      <w:marRight w:val="0"/>
      <w:marTop w:val="0"/>
      <w:marBottom w:val="0"/>
      <w:divBdr>
        <w:top w:val="none" w:sz="0" w:space="0" w:color="auto"/>
        <w:left w:val="none" w:sz="0" w:space="0" w:color="auto"/>
        <w:bottom w:val="none" w:sz="0" w:space="0" w:color="auto"/>
        <w:right w:val="none" w:sz="0" w:space="0" w:color="auto"/>
      </w:divBdr>
    </w:div>
    <w:div w:id="1115364772">
      <w:marLeft w:val="0"/>
      <w:marRight w:val="0"/>
      <w:marTop w:val="0"/>
      <w:marBottom w:val="0"/>
      <w:divBdr>
        <w:top w:val="none" w:sz="0" w:space="0" w:color="auto"/>
        <w:left w:val="none" w:sz="0" w:space="0" w:color="auto"/>
        <w:bottom w:val="none" w:sz="0" w:space="0" w:color="auto"/>
        <w:right w:val="none" w:sz="0" w:space="0" w:color="auto"/>
      </w:divBdr>
    </w:div>
    <w:div w:id="1115364773">
      <w:marLeft w:val="0"/>
      <w:marRight w:val="0"/>
      <w:marTop w:val="0"/>
      <w:marBottom w:val="0"/>
      <w:divBdr>
        <w:top w:val="none" w:sz="0" w:space="0" w:color="auto"/>
        <w:left w:val="none" w:sz="0" w:space="0" w:color="auto"/>
        <w:bottom w:val="none" w:sz="0" w:space="0" w:color="auto"/>
        <w:right w:val="none" w:sz="0" w:space="0" w:color="auto"/>
      </w:divBdr>
    </w:div>
    <w:div w:id="1115364774">
      <w:marLeft w:val="0"/>
      <w:marRight w:val="0"/>
      <w:marTop w:val="0"/>
      <w:marBottom w:val="0"/>
      <w:divBdr>
        <w:top w:val="none" w:sz="0" w:space="0" w:color="auto"/>
        <w:left w:val="none" w:sz="0" w:space="0" w:color="auto"/>
        <w:bottom w:val="none" w:sz="0" w:space="0" w:color="auto"/>
        <w:right w:val="none" w:sz="0" w:space="0" w:color="auto"/>
      </w:divBdr>
    </w:div>
    <w:div w:id="1115364775">
      <w:marLeft w:val="0"/>
      <w:marRight w:val="0"/>
      <w:marTop w:val="0"/>
      <w:marBottom w:val="0"/>
      <w:divBdr>
        <w:top w:val="none" w:sz="0" w:space="0" w:color="auto"/>
        <w:left w:val="none" w:sz="0" w:space="0" w:color="auto"/>
        <w:bottom w:val="none" w:sz="0" w:space="0" w:color="auto"/>
        <w:right w:val="none" w:sz="0" w:space="0" w:color="auto"/>
      </w:divBdr>
    </w:div>
    <w:div w:id="1115364776">
      <w:marLeft w:val="0"/>
      <w:marRight w:val="0"/>
      <w:marTop w:val="0"/>
      <w:marBottom w:val="0"/>
      <w:divBdr>
        <w:top w:val="none" w:sz="0" w:space="0" w:color="auto"/>
        <w:left w:val="none" w:sz="0" w:space="0" w:color="auto"/>
        <w:bottom w:val="none" w:sz="0" w:space="0" w:color="auto"/>
        <w:right w:val="none" w:sz="0" w:space="0" w:color="auto"/>
      </w:divBdr>
    </w:div>
    <w:div w:id="1115364777">
      <w:marLeft w:val="0"/>
      <w:marRight w:val="0"/>
      <w:marTop w:val="0"/>
      <w:marBottom w:val="0"/>
      <w:divBdr>
        <w:top w:val="none" w:sz="0" w:space="0" w:color="auto"/>
        <w:left w:val="none" w:sz="0" w:space="0" w:color="auto"/>
        <w:bottom w:val="none" w:sz="0" w:space="0" w:color="auto"/>
        <w:right w:val="none" w:sz="0" w:space="0" w:color="auto"/>
      </w:divBdr>
    </w:div>
    <w:div w:id="1115364778">
      <w:marLeft w:val="0"/>
      <w:marRight w:val="0"/>
      <w:marTop w:val="0"/>
      <w:marBottom w:val="0"/>
      <w:divBdr>
        <w:top w:val="none" w:sz="0" w:space="0" w:color="auto"/>
        <w:left w:val="none" w:sz="0" w:space="0" w:color="auto"/>
        <w:bottom w:val="none" w:sz="0" w:space="0" w:color="auto"/>
        <w:right w:val="none" w:sz="0" w:space="0" w:color="auto"/>
      </w:divBdr>
    </w:div>
    <w:div w:id="1115364779">
      <w:marLeft w:val="0"/>
      <w:marRight w:val="0"/>
      <w:marTop w:val="0"/>
      <w:marBottom w:val="0"/>
      <w:divBdr>
        <w:top w:val="none" w:sz="0" w:space="0" w:color="auto"/>
        <w:left w:val="none" w:sz="0" w:space="0" w:color="auto"/>
        <w:bottom w:val="none" w:sz="0" w:space="0" w:color="auto"/>
        <w:right w:val="none" w:sz="0" w:space="0" w:color="auto"/>
      </w:divBdr>
    </w:div>
    <w:div w:id="1115364780">
      <w:marLeft w:val="0"/>
      <w:marRight w:val="0"/>
      <w:marTop w:val="0"/>
      <w:marBottom w:val="0"/>
      <w:divBdr>
        <w:top w:val="none" w:sz="0" w:space="0" w:color="auto"/>
        <w:left w:val="none" w:sz="0" w:space="0" w:color="auto"/>
        <w:bottom w:val="none" w:sz="0" w:space="0" w:color="auto"/>
        <w:right w:val="none" w:sz="0" w:space="0" w:color="auto"/>
      </w:divBdr>
    </w:div>
    <w:div w:id="1115364781">
      <w:marLeft w:val="0"/>
      <w:marRight w:val="0"/>
      <w:marTop w:val="0"/>
      <w:marBottom w:val="0"/>
      <w:divBdr>
        <w:top w:val="none" w:sz="0" w:space="0" w:color="auto"/>
        <w:left w:val="none" w:sz="0" w:space="0" w:color="auto"/>
        <w:bottom w:val="none" w:sz="0" w:space="0" w:color="auto"/>
        <w:right w:val="none" w:sz="0" w:space="0" w:color="auto"/>
      </w:divBdr>
    </w:div>
    <w:div w:id="1115364782">
      <w:marLeft w:val="0"/>
      <w:marRight w:val="0"/>
      <w:marTop w:val="0"/>
      <w:marBottom w:val="0"/>
      <w:divBdr>
        <w:top w:val="none" w:sz="0" w:space="0" w:color="auto"/>
        <w:left w:val="none" w:sz="0" w:space="0" w:color="auto"/>
        <w:bottom w:val="none" w:sz="0" w:space="0" w:color="auto"/>
        <w:right w:val="none" w:sz="0" w:space="0" w:color="auto"/>
      </w:divBdr>
    </w:div>
    <w:div w:id="1115364783">
      <w:marLeft w:val="0"/>
      <w:marRight w:val="0"/>
      <w:marTop w:val="0"/>
      <w:marBottom w:val="0"/>
      <w:divBdr>
        <w:top w:val="none" w:sz="0" w:space="0" w:color="auto"/>
        <w:left w:val="none" w:sz="0" w:space="0" w:color="auto"/>
        <w:bottom w:val="none" w:sz="0" w:space="0" w:color="auto"/>
        <w:right w:val="none" w:sz="0" w:space="0" w:color="auto"/>
      </w:divBdr>
    </w:div>
    <w:div w:id="1115364784">
      <w:marLeft w:val="0"/>
      <w:marRight w:val="0"/>
      <w:marTop w:val="0"/>
      <w:marBottom w:val="0"/>
      <w:divBdr>
        <w:top w:val="none" w:sz="0" w:space="0" w:color="auto"/>
        <w:left w:val="none" w:sz="0" w:space="0" w:color="auto"/>
        <w:bottom w:val="none" w:sz="0" w:space="0" w:color="auto"/>
        <w:right w:val="none" w:sz="0" w:space="0" w:color="auto"/>
      </w:divBdr>
    </w:div>
    <w:div w:id="1115364785">
      <w:marLeft w:val="0"/>
      <w:marRight w:val="0"/>
      <w:marTop w:val="0"/>
      <w:marBottom w:val="0"/>
      <w:divBdr>
        <w:top w:val="none" w:sz="0" w:space="0" w:color="auto"/>
        <w:left w:val="none" w:sz="0" w:space="0" w:color="auto"/>
        <w:bottom w:val="none" w:sz="0" w:space="0" w:color="auto"/>
        <w:right w:val="none" w:sz="0" w:space="0" w:color="auto"/>
      </w:divBdr>
    </w:div>
    <w:div w:id="1115364786">
      <w:marLeft w:val="0"/>
      <w:marRight w:val="0"/>
      <w:marTop w:val="0"/>
      <w:marBottom w:val="0"/>
      <w:divBdr>
        <w:top w:val="none" w:sz="0" w:space="0" w:color="auto"/>
        <w:left w:val="none" w:sz="0" w:space="0" w:color="auto"/>
        <w:bottom w:val="none" w:sz="0" w:space="0" w:color="auto"/>
        <w:right w:val="none" w:sz="0" w:space="0" w:color="auto"/>
      </w:divBdr>
    </w:div>
    <w:div w:id="1115364787">
      <w:marLeft w:val="0"/>
      <w:marRight w:val="0"/>
      <w:marTop w:val="0"/>
      <w:marBottom w:val="0"/>
      <w:divBdr>
        <w:top w:val="none" w:sz="0" w:space="0" w:color="auto"/>
        <w:left w:val="none" w:sz="0" w:space="0" w:color="auto"/>
        <w:bottom w:val="none" w:sz="0" w:space="0" w:color="auto"/>
        <w:right w:val="none" w:sz="0" w:space="0" w:color="auto"/>
      </w:divBdr>
    </w:div>
    <w:div w:id="1115364788">
      <w:marLeft w:val="0"/>
      <w:marRight w:val="0"/>
      <w:marTop w:val="0"/>
      <w:marBottom w:val="0"/>
      <w:divBdr>
        <w:top w:val="none" w:sz="0" w:space="0" w:color="auto"/>
        <w:left w:val="none" w:sz="0" w:space="0" w:color="auto"/>
        <w:bottom w:val="none" w:sz="0" w:space="0" w:color="auto"/>
        <w:right w:val="none" w:sz="0" w:space="0" w:color="auto"/>
      </w:divBdr>
    </w:div>
    <w:div w:id="1287081379">
      <w:bodyDiv w:val="1"/>
      <w:marLeft w:val="0"/>
      <w:marRight w:val="0"/>
      <w:marTop w:val="0"/>
      <w:marBottom w:val="0"/>
      <w:divBdr>
        <w:top w:val="none" w:sz="0" w:space="0" w:color="auto"/>
        <w:left w:val="none" w:sz="0" w:space="0" w:color="auto"/>
        <w:bottom w:val="none" w:sz="0" w:space="0" w:color="auto"/>
        <w:right w:val="none" w:sz="0" w:space="0" w:color="auto"/>
      </w:divBdr>
    </w:div>
    <w:div w:id="1307591907">
      <w:bodyDiv w:val="1"/>
      <w:marLeft w:val="0"/>
      <w:marRight w:val="0"/>
      <w:marTop w:val="0"/>
      <w:marBottom w:val="0"/>
      <w:divBdr>
        <w:top w:val="none" w:sz="0" w:space="0" w:color="auto"/>
        <w:left w:val="none" w:sz="0" w:space="0" w:color="auto"/>
        <w:bottom w:val="none" w:sz="0" w:space="0" w:color="auto"/>
        <w:right w:val="none" w:sz="0" w:space="0" w:color="auto"/>
      </w:divBdr>
    </w:div>
    <w:div w:id="17061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senstern\AppData\Roaming\Microsoft\&#1064;&#1072;&#1073;&#1083;&#1086;&#1085;&#1099;\Shablon_psy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ABF7-7505-40B5-9BCF-5D834323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Shablon_psy3.dot</Template>
  <TotalTime>807</TotalTime>
  <Pages>58</Pages>
  <Words>23109</Words>
  <Characters>131724</Characters>
  <Application>Microsoft Office Word</Application>
  <DocSecurity>0</DocSecurity>
  <Lines>1097</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спортивной подготовки:</vt:lpstr>
      <vt:lpstr>Программа спортивной подготовки:</vt:lpstr>
    </vt:vector>
  </TitlesOfParts>
  <Company/>
  <LinksUpToDate>false</LinksUpToDate>
  <CharactersWithSpaces>154524</CharactersWithSpaces>
  <SharedDoc>false</SharedDoc>
  <HLinks>
    <vt:vector size="504" baseType="variant">
      <vt:variant>
        <vt:i4>1769486</vt:i4>
      </vt:variant>
      <vt:variant>
        <vt:i4>500</vt:i4>
      </vt:variant>
      <vt:variant>
        <vt:i4>0</vt:i4>
      </vt:variant>
      <vt:variant>
        <vt:i4>5</vt:i4>
      </vt:variant>
      <vt:variant>
        <vt:lpwstr/>
      </vt:variant>
      <vt:variant>
        <vt:lpwstr>_Toc452369836</vt:lpwstr>
      </vt:variant>
      <vt:variant>
        <vt:i4>1769485</vt:i4>
      </vt:variant>
      <vt:variant>
        <vt:i4>494</vt:i4>
      </vt:variant>
      <vt:variant>
        <vt:i4>0</vt:i4>
      </vt:variant>
      <vt:variant>
        <vt:i4>5</vt:i4>
      </vt:variant>
      <vt:variant>
        <vt:lpwstr/>
      </vt:variant>
      <vt:variant>
        <vt:lpwstr>_Toc452369835</vt:lpwstr>
      </vt:variant>
      <vt:variant>
        <vt:i4>1769484</vt:i4>
      </vt:variant>
      <vt:variant>
        <vt:i4>488</vt:i4>
      </vt:variant>
      <vt:variant>
        <vt:i4>0</vt:i4>
      </vt:variant>
      <vt:variant>
        <vt:i4>5</vt:i4>
      </vt:variant>
      <vt:variant>
        <vt:lpwstr/>
      </vt:variant>
      <vt:variant>
        <vt:lpwstr>_Toc452369834</vt:lpwstr>
      </vt:variant>
      <vt:variant>
        <vt:i4>1769483</vt:i4>
      </vt:variant>
      <vt:variant>
        <vt:i4>482</vt:i4>
      </vt:variant>
      <vt:variant>
        <vt:i4>0</vt:i4>
      </vt:variant>
      <vt:variant>
        <vt:i4>5</vt:i4>
      </vt:variant>
      <vt:variant>
        <vt:lpwstr/>
      </vt:variant>
      <vt:variant>
        <vt:lpwstr>_Toc452369833</vt:lpwstr>
      </vt:variant>
      <vt:variant>
        <vt:i4>1769482</vt:i4>
      </vt:variant>
      <vt:variant>
        <vt:i4>476</vt:i4>
      </vt:variant>
      <vt:variant>
        <vt:i4>0</vt:i4>
      </vt:variant>
      <vt:variant>
        <vt:i4>5</vt:i4>
      </vt:variant>
      <vt:variant>
        <vt:lpwstr/>
      </vt:variant>
      <vt:variant>
        <vt:lpwstr>_Toc452369832</vt:lpwstr>
      </vt:variant>
      <vt:variant>
        <vt:i4>1769481</vt:i4>
      </vt:variant>
      <vt:variant>
        <vt:i4>470</vt:i4>
      </vt:variant>
      <vt:variant>
        <vt:i4>0</vt:i4>
      </vt:variant>
      <vt:variant>
        <vt:i4>5</vt:i4>
      </vt:variant>
      <vt:variant>
        <vt:lpwstr/>
      </vt:variant>
      <vt:variant>
        <vt:lpwstr>_Toc452369831</vt:lpwstr>
      </vt:variant>
      <vt:variant>
        <vt:i4>1769480</vt:i4>
      </vt:variant>
      <vt:variant>
        <vt:i4>464</vt:i4>
      </vt:variant>
      <vt:variant>
        <vt:i4>0</vt:i4>
      </vt:variant>
      <vt:variant>
        <vt:i4>5</vt:i4>
      </vt:variant>
      <vt:variant>
        <vt:lpwstr/>
      </vt:variant>
      <vt:variant>
        <vt:lpwstr>_Toc452369830</vt:lpwstr>
      </vt:variant>
      <vt:variant>
        <vt:i4>1703937</vt:i4>
      </vt:variant>
      <vt:variant>
        <vt:i4>458</vt:i4>
      </vt:variant>
      <vt:variant>
        <vt:i4>0</vt:i4>
      </vt:variant>
      <vt:variant>
        <vt:i4>5</vt:i4>
      </vt:variant>
      <vt:variant>
        <vt:lpwstr/>
      </vt:variant>
      <vt:variant>
        <vt:lpwstr>_Toc452369829</vt:lpwstr>
      </vt:variant>
      <vt:variant>
        <vt:i4>1703936</vt:i4>
      </vt:variant>
      <vt:variant>
        <vt:i4>452</vt:i4>
      </vt:variant>
      <vt:variant>
        <vt:i4>0</vt:i4>
      </vt:variant>
      <vt:variant>
        <vt:i4>5</vt:i4>
      </vt:variant>
      <vt:variant>
        <vt:lpwstr/>
      </vt:variant>
      <vt:variant>
        <vt:lpwstr>_Toc452369828</vt:lpwstr>
      </vt:variant>
      <vt:variant>
        <vt:i4>1703951</vt:i4>
      </vt:variant>
      <vt:variant>
        <vt:i4>446</vt:i4>
      </vt:variant>
      <vt:variant>
        <vt:i4>0</vt:i4>
      </vt:variant>
      <vt:variant>
        <vt:i4>5</vt:i4>
      </vt:variant>
      <vt:variant>
        <vt:lpwstr/>
      </vt:variant>
      <vt:variant>
        <vt:lpwstr>_Toc452369827</vt:lpwstr>
      </vt:variant>
      <vt:variant>
        <vt:i4>1703950</vt:i4>
      </vt:variant>
      <vt:variant>
        <vt:i4>440</vt:i4>
      </vt:variant>
      <vt:variant>
        <vt:i4>0</vt:i4>
      </vt:variant>
      <vt:variant>
        <vt:i4>5</vt:i4>
      </vt:variant>
      <vt:variant>
        <vt:lpwstr/>
      </vt:variant>
      <vt:variant>
        <vt:lpwstr>_Toc452369826</vt:lpwstr>
      </vt:variant>
      <vt:variant>
        <vt:i4>1703949</vt:i4>
      </vt:variant>
      <vt:variant>
        <vt:i4>434</vt:i4>
      </vt:variant>
      <vt:variant>
        <vt:i4>0</vt:i4>
      </vt:variant>
      <vt:variant>
        <vt:i4>5</vt:i4>
      </vt:variant>
      <vt:variant>
        <vt:lpwstr/>
      </vt:variant>
      <vt:variant>
        <vt:lpwstr>_Toc452369825</vt:lpwstr>
      </vt:variant>
      <vt:variant>
        <vt:i4>1703948</vt:i4>
      </vt:variant>
      <vt:variant>
        <vt:i4>428</vt:i4>
      </vt:variant>
      <vt:variant>
        <vt:i4>0</vt:i4>
      </vt:variant>
      <vt:variant>
        <vt:i4>5</vt:i4>
      </vt:variant>
      <vt:variant>
        <vt:lpwstr/>
      </vt:variant>
      <vt:variant>
        <vt:lpwstr>_Toc452369824</vt:lpwstr>
      </vt:variant>
      <vt:variant>
        <vt:i4>1703947</vt:i4>
      </vt:variant>
      <vt:variant>
        <vt:i4>422</vt:i4>
      </vt:variant>
      <vt:variant>
        <vt:i4>0</vt:i4>
      </vt:variant>
      <vt:variant>
        <vt:i4>5</vt:i4>
      </vt:variant>
      <vt:variant>
        <vt:lpwstr/>
      </vt:variant>
      <vt:variant>
        <vt:lpwstr>_Toc452369823</vt:lpwstr>
      </vt:variant>
      <vt:variant>
        <vt:i4>1703946</vt:i4>
      </vt:variant>
      <vt:variant>
        <vt:i4>416</vt:i4>
      </vt:variant>
      <vt:variant>
        <vt:i4>0</vt:i4>
      </vt:variant>
      <vt:variant>
        <vt:i4>5</vt:i4>
      </vt:variant>
      <vt:variant>
        <vt:lpwstr/>
      </vt:variant>
      <vt:variant>
        <vt:lpwstr>_Toc452369822</vt:lpwstr>
      </vt:variant>
      <vt:variant>
        <vt:i4>1703945</vt:i4>
      </vt:variant>
      <vt:variant>
        <vt:i4>410</vt:i4>
      </vt:variant>
      <vt:variant>
        <vt:i4>0</vt:i4>
      </vt:variant>
      <vt:variant>
        <vt:i4>5</vt:i4>
      </vt:variant>
      <vt:variant>
        <vt:lpwstr/>
      </vt:variant>
      <vt:variant>
        <vt:lpwstr>_Toc452369821</vt:lpwstr>
      </vt:variant>
      <vt:variant>
        <vt:i4>1703944</vt:i4>
      </vt:variant>
      <vt:variant>
        <vt:i4>404</vt:i4>
      </vt:variant>
      <vt:variant>
        <vt:i4>0</vt:i4>
      </vt:variant>
      <vt:variant>
        <vt:i4>5</vt:i4>
      </vt:variant>
      <vt:variant>
        <vt:lpwstr/>
      </vt:variant>
      <vt:variant>
        <vt:lpwstr>_Toc452369820</vt:lpwstr>
      </vt:variant>
      <vt:variant>
        <vt:i4>1638401</vt:i4>
      </vt:variant>
      <vt:variant>
        <vt:i4>398</vt:i4>
      </vt:variant>
      <vt:variant>
        <vt:i4>0</vt:i4>
      </vt:variant>
      <vt:variant>
        <vt:i4>5</vt:i4>
      </vt:variant>
      <vt:variant>
        <vt:lpwstr/>
      </vt:variant>
      <vt:variant>
        <vt:lpwstr>_Toc452369819</vt:lpwstr>
      </vt:variant>
      <vt:variant>
        <vt:i4>1638400</vt:i4>
      </vt:variant>
      <vt:variant>
        <vt:i4>392</vt:i4>
      </vt:variant>
      <vt:variant>
        <vt:i4>0</vt:i4>
      </vt:variant>
      <vt:variant>
        <vt:i4>5</vt:i4>
      </vt:variant>
      <vt:variant>
        <vt:lpwstr/>
      </vt:variant>
      <vt:variant>
        <vt:lpwstr>_Toc452369818</vt:lpwstr>
      </vt:variant>
      <vt:variant>
        <vt:i4>1638415</vt:i4>
      </vt:variant>
      <vt:variant>
        <vt:i4>386</vt:i4>
      </vt:variant>
      <vt:variant>
        <vt:i4>0</vt:i4>
      </vt:variant>
      <vt:variant>
        <vt:i4>5</vt:i4>
      </vt:variant>
      <vt:variant>
        <vt:lpwstr/>
      </vt:variant>
      <vt:variant>
        <vt:lpwstr>_Toc452369817</vt:lpwstr>
      </vt:variant>
      <vt:variant>
        <vt:i4>1638414</vt:i4>
      </vt:variant>
      <vt:variant>
        <vt:i4>380</vt:i4>
      </vt:variant>
      <vt:variant>
        <vt:i4>0</vt:i4>
      </vt:variant>
      <vt:variant>
        <vt:i4>5</vt:i4>
      </vt:variant>
      <vt:variant>
        <vt:lpwstr/>
      </vt:variant>
      <vt:variant>
        <vt:lpwstr>_Toc452369816</vt:lpwstr>
      </vt:variant>
      <vt:variant>
        <vt:i4>1638413</vt:i4>
      </vt:variant>
      <vt:variant>
        <vt:i4>374</vt:i4>
      </vt:variant>
      <vt:variant>
        <vt:i4>0</vt:i4>
      </vt:variant>
      <vt:variant>
        <vt:i4>5</vt:i4>
      </vt:variant>
      <vt:variant>
        <vt:lpwstr/>
      </vt:variant>
      <vt:variant>
        <vt:lpwstr>_Toc452369815</vt:lpwstr>
      </vt:variant>
      <vt:variant>
        <vt:i4>1638412</vt:i4>
      </vt:variant>
      <vt:variant>
        <vt:i4>368</vt:i4>
      </vt:variant>
      <vt:variant>
        <vt:i4>0</vt:i4>
      </vt:variant>
      <vt:variant>
        <vt:i4>5</vt:i4>
      </vt:variant>
      <vt:variant>
        <vt:lpwstr/>
      </vt:variant>
      <vt:variant>
        <vt:lpwstr>_Toc452369814</vt:lpwstr>
      </vt:variant>
      <vt:variant>
        <vt:i4>1638411</vt:i4>
      </vt:variant>
      <vt:variant>
        <vt:i4>362</vt:i4>
      </vt:variant>
      <vt:variant>
        <vt:i4>0</vt:i4>
      </vt:variant>
      <vt:variant>
        <vt:i4>5</vt:i4>
      </vt:variant>
      <vt:variant>
        <vt:lpwstr/>
      </vt:variant>
      <vt:variant>
        <vt:lpwstr>_Toc452369813</vt:lpwstr>
      </vt:variant>
      <vt:variant>
        <vt:i4>1638410</vt:i4>
      </vt:variant>
      <vt:variant>
        <vt:i4>356</vt:i4>
      </vt:variant>
      <vt:variant>
        <vt:i4>0</vt:i4>
      </vt:variant>
      <vt:variant>
        <vt:i4>5</vt:i4>
      </vt:variant>
      <vt:variant>
        <vt:lpwstr/>
      </vt:variant>
      <vt:variant>
        <vt:lpwstr>_Toc452369812</vt:lpwstr>
      </vt:variant>
      <vt:variant>
        <vt:i4>1638409</vt:i4>
      </vt:variant>
      <vt:variant>
        <vt:i4>350</vt:i4>
      </vt:variant>
      <vt:variant>
        <vt:i4>0</vt:i4>
      </vt:variant>
      <vt:variant>
        <vt:i4>5</vt:i4>
      </vt:variant>
      <vt:variant>
        <vt:lpwstr/>
      </vt:variant>
      <vt:variant>
        <vt:lpwstr>_Toc452369811</vt:lpwstr>
      </vt:variant>
      <vt:variant>
        <vt:i4>1638408</vt:i4>
      </vt:variant>
      <vt:variant>
        <vt:i4>344</vt:i4>
      </vt:variant>
      <vt:variant>
        <vt:i4>0</vt:i4>
      </vt:variant>
      <vt:variant>
        <vt:i4>5</vt:i4>
      </vt:variant>
      <vt:variant>
        <vt:lpwstr/>
      </vt:variant>
      <vt:variant>
        <vt:lpwstr>_Toc452369810</vt:lpwstr>
      </vt:variant>
      <vt:variant>
        <vt:i4>1572865</vt:i4>
      </vt:variant>
      <vt:variant>
        <vt:i4>338</vt:i4>
      </vt:variant>
      <vt:variant>
        <vt:i4>0</vt:i4>
      </vt:variant>
      <vt:variant>
        <vt:i4>5</vt:i4>
      </vt:variant>
      <vt:variant>
        <vt:lpwstr/>
      </vt:variant>
      <vt:variant>
        <vt:lpwstr>_Toc452369809</vt:lpwstr>
      </vt:variant>
      <vt:variant>
        <vt:i4>1572864</vt:i4>
      </vt:variant>
      <vt:variant>
        <vt:i4>332</vt:i4>
      </vt:variant>
      <vt:variant>
        <vt:i4>0</vt:i4>
      </vt:variant>
      <vt:variant>
        <vt:i4>5</vt:i4>
      </vt:variant>
      <vt:variant>
        <vt:lpwstr/>
      </vt:variant>
      <vt:variant>
        <vt:lpwstr>_Toc452369808</vt:lpwstr>
      </vt:variant>
      <vt:variant>
        <vt:i4>1572879</vt:i4>
      </vt:variant>
      <vt:variant>
        <vt:i4>326</vt:i4>
      </vt:variant>
      <vt:variant>
        <vt:i4>0</vt:i4>
      </vt:variant>
      <vt:variant>
        <vt:i4>5</vt:i4>
      </vt:variant>
      <vt:variant>
        <vt:lpwstr/>
      </vt:variant>
      <vt:variant>
        <vt:lpwstr>_Toc452369807</vt:lpwstr>
      </vt:variant>
      <vt:variant>
        <vt:i4>1572878</vt:i4>
      </vt:variant>
      <vt:variant>
        <vt:i4>320</vt:i4>
      </vt:variant>
      <vt:variant>
        <vt:i4>0</vt:i4>
      </vt:variant>
      <vt:variant>
        <vt:i4>5</vt:i4>
      </vt:variant>
      <vt:variant>
        <vt:lpwstr/>
      </vt:variant>
      <vt:variant>
        <vt:lpwstr>_Toc452369806</vt:lpwstr>
      </vt:variant>
      <vt:variant>
        <vt:i4>1572877</vt:i4>
      </vt:variant>
      <vt:variant>
        <vt:i4>314</vt:i4>
      </vt:variant>
      <vt:variant>
        <vt:i4>0</vt:i4>
      </vt:variant>
      <vt:variant>
        <vt:i4>5</vt:i4>
      </vt:variant>
      <vt:variant>
        <vt:lpwstr/>
      </vt:variant>
      <vt:variant>
        <vt:lpwstr>_Toc452369805</vt:lpwstr>
      </vt:variant>
      <vt:variant>
        <vt:i4>1572876</vt:i4>
      </vt:variant>
      <vt:variant>
        <vt:i4>308</vt:i4>
      </vt:variant>
      <vt:variant>
        <vt:i4>0</vt:i4>
      </vt:variant>
      <vt:variant>
        <vt:i4>5</vt:i4>
      </vt:variant>
      <vt:variant>
        <vt:lpwstr/>
      </vt:variant>
      <vt:variant>
        <vt:lpwstr>_Toc452369804</vt:lpwstr>
      </vt:variant>
      <vt:variant>
        <vt:i4>1572875</vt:i4>
      </vt:variant>
      <vt:variant>
        <vt:i4>302</vt:i4>
      </vt:variant>
      <vt:variant>
        <vt:i4>0</vt:i4>
      </vt:variant>
      <vt:variant>
        <vt:i4>5</vt:i4>
      </vt:variant>
      <vt:variant>
        <vt:lpwstr/>
      </vt:variant>
      <vt:variant>
        <vt:lpwstr>_Toc452369803</vt:lpwstr>
      </vt:variant>
      <vt:variant>
        <vt:i4>1572874</vt:i4>
      </vt:variant>
      <vt:variant>
        <vt:i4>296</vt:i4>
      </vt:variant>
      <vt:variant>
        <vt:i4>0</vt:i4>
      </vt:variant>
      <vt:variant>
        <vt:i4>5</vt:i4>
      </vt:variant>
      <vt:variant>
        <vt:lpwstr/>
      </vt:variant>
      <vt:variant>
        <vt:lpwstr>_Toc452369802</vt:lpwstr>
      </vt:variant>
      <vt:variant>
        <vt:i4>1572873</vt:i4>
      </vt:variant>
      <vt:variant>
        <vt:i4>290</vt:i4>
      </vt:variant>
      <vt:variant>
        <vt:i4>0</vt:i4>
      </vt:variant>
      <vt:variant>
        <vt:i4>5</vt:i4>
      </vt:variant>
      <vt:variant>
        <vt:lpwstr/>
      </vt:variant>
      <vt:variant>
        <vt:lpwstr>_Toc452369801</vt:lpwstr>
      </vt:variant>
      <vt:variant>
        <vt:i4>1572872</vt:i4>
      </vt:variant>
      <vt:variant>
        <vt:i4>284</vt:i4>
      </vt:variant>
      <vt:variant>
        <vt:i4>0</vt:i4>
      </vt:variant>
      <vt:variant>
        <vt:i4>5</vt:i4>
      </vt:variant>
      <vt:variant>
        <vt:lpwstr/>
      </vt:variant>
      <vt:variant>
        <vt:lpwstr>_Toc452369800</vt:lpwstr>
      </vt:variant>
      <vt:variant>
        <vt:i4>1114126</vt:i4>
      </vt:variant>
      <vt:variant>
        <vt:i4>278</vt:i4>
      </vt:variant>
      <vt:variant>
        <vt:i4>0</vt:i4>
      </vt:variant>
      <vt:variant>
        <vt:i4>5</vt:i4>
      </vt:variant>
      <vt:variant>
        <vt:lpwstr/>
      </vt:variant>
      <vt:variant>
        <vt:lpwstr>_Toc452369799</vt:lpwstr>
      </vt:variant>
      <vt:variant>
        <vt:i4>1114127</vt:i4>
      </vt:variant>
      <vt:variant>
        <vt:i4>272</vt:i4>
      </vt:variant>
      <vt:variant>
        <vt:i4>0</vt:i4>
      </vt:variant>
      <vt:variant>
        <vt:i4>5</vt:i4>
      </vt:variant>
      <vt:variant>
        <vt:lpwstr/>
      </vt:variant>
      <vt:variant>
        <vt:lpwstr>_Toc452369798</vt:lpwstr>
      </vt:variant>
      <vt:variant>
        <vt:i4>1114112</vt:i4>
      </vt:variant>
      <vt:variant>
        <vt:i4>266</vt:i4>
      </vt:variant>
      <vt:variant>
        <vt:i4>0</vt:i4>
      </vt:variant>
      <vt:variant>
        <vt:i4>5</vt:i4>
      </vt:variant>
      <vt:variant>
        <vt:lpwstr/>
      </vt:variant>
      <vt:variant>
        <vt:lpwstr>_Toc452369797</vt:lpwstr>
      </vt:variant>
      <vt:variant>
        <vt:i4>1114113</vt:i4>
      </vt:variant>
      <vt:variant>
        <vt:i4>260</vt:i4>
      </vt:variant>
      <vt:variant>
        <vt:i4>0</vt:i4>
      </vt:variant>
      <vt:variant>
        <vt:i4>5</vt:i4>
      </vt:variant>
      <vt:variant>
        <vt:lpwstr/>
      </vt:variant>
      <vt:variant>
        <vt:lpwstr>_Toc452369796</vt:lpwstr>
      </vt:variant>
      <vt:variant>
        <vt:i4>1114114</vt:i4>
      </vt:variant>
      <vt:variant>
        <vt:i4>254</vt:i4>
      </vt:variant>
      <vt:variant>
        <vt:i4>0</vt:i4>
      </vt:variant>
      <vt:variant>
        <vt:i4>5</vt:i4>
      </vt:variant>
      <vt:variant>
        <vt:lpwstr/>
      </vt:variant>
      <vt:variant>
        <vt:lpwstr>_Toc452369795</vt:lpwstr>
      </vt:variant>
      <vt:variant>
        <vt:i4>1114115</vt:i4>
      </vt:variant>
      <vt:variant>
        <vt:i4>248</vt:i4>
      </vt:variant>
      <vt:variant>
        <vt:i4>0</vt:i4>
      </vt:variant>
      <vt:variant>
        <vt:i4>5</vt:i4>
      </vt:variant>
      <vt:variant>
        <vt:lpwstr/>
      </vt:variant>
      <vt:variant>
        <vt:lpwstr>_Toc452369794</vt:lpwstr>
      </vt:variant>
      <vt:variant>
        <vt:i4>1114116</vt:i4>
      </vt:variant>
      <vt:variant>
        <vt:i4>242</vt:i4>
      </vt:variant>
      <vt:variant>
        <vt:i4>0</vt:i4>
      </vt:variant>
      <vt:variant>
        <vt:i4>5</vt:i4>
      </vt:variant>
      <vt:variant>
        <vt:lpwstr/>
      </vt:variant>
      <vt:variant>
        <vt:lpwstr>_Toc452369793</vt:lpwstr>
      </vt:variant>
      <vt:variant>
        <vt:i4>1114117</vt:i4>
      </vt:variant>
      <vt:variant>
        <vt:i4>236</vt:i4>
      </vt:variant>
      <vt:variant>
        <vt:i4>0</vt:i4>
      </vt:variant>
      <vt:variant>
        <vt:i4>5</vt:i4>
      </vt:variant>
      <vt:variant>
        <vt:lpwstr/>
      </vt:variant>
      <vt:variant>
        <vt:lpwstr>_Toc452369792</vt:lpwstr>
      </vt:variant>
      <vt:variant>
        <vt:i4>1114118</vt:i4>
      </vt:variant>
      <vt:variant>
        <vt:i4>230</vt:i4>
      </vt:variant>
      <vt:variant>
        <vt:i4>0</vt:i4>
      </vt:variant>
      <vt:variant>
        <vt:i4>5</vt:i4>
      </vt:variant>
      <vt:variant>
        <vt:lpwstr/>
      </vt:variant>
      <vt:variant>
        <vt:lpwstr>_Toc452369791</vt:lpwstr>
      </vt:variant>
      <vt:variant>
        <vt:i4>1114119</vt:i4>
      </vt:variant>
      <vt:variant>
        <vt:i4>224</vt:i4>
      </vt:variant>
      <vt:variant>
        <vt:i4>0</vt:i4>
      </vt:variant>
      <vt:variant>
        <vt:i4>5</vt:i4>
      </vt:variant>
      <vt:variant>
        <vt:lpwstr/>
      </vt:variant>
      <vt:variant>
        <vt:lpwstr>_Toc452369790</vt:lpwstr>
      </vt:variant>
      <vt:variant>
        <vt:i4>1048590</vt:i4>
      </vt:variant>
      <vt:variant>
        <vt:i4>218</vt:i4>
      </vt:variant>
      <vt:variant>
        <vt:i4>0</vt:i4>
      </vt:variant>
      <vt:variant>
        <vt:i4>5</vt:i4>
      </vt:variant>
      <vt:variant>
        <vt:lpwstr/>
      </vt:variant>
      <vt:variant>
        <vt:lpwstr>_Toc452369789</vt:lpwstr>
      </vt:variant>
      <vt:variant>
        <vt:i4>1048591</vt:i4>
      </vt:variant>
      <vt:variant>
        <vt:i4>212</vt:i4>
      </vt:variant>
      <vt:variant>
        <vt:i4>0</vt:i4>
      </vt:variant>
      <vt:variant>
        <vt:i4>5</vt:i4>
      </vt:variant>
      <vt:variant>
        <vt:lpwstr/>
      </vt:variant>
      <vt:variant>
        <vt:lpwstr>_Toc452369788</vt:lpwstr>
      </vt:variant>
      <vt:variant>
        <vt:i4>1048576</vt:i4>
      </vt:variant>
      <vt:variant>
        <vt:i4>206</vt:i4>
      </vt:variant>
      <vt:variant>
        <vt:i4>0</vt:i4>
      </vt:variant>
      <vt:variant>
        <vt:i4>5</vt:i4>
      </vt:variant>
      <vt:variant>
        <vt:lpwstr/>
      </vt:variant>
      <vt:variant>
        <vt:lpwstr>_Toc452369787</vt:lpwstr>
      </vt:variant>
      <vt:variant>
        <vt:i4>1048577</vt:i4>
      </vt:variant>
      <vt:variant>
        <vt:i4>200</vt:i4>
      </vt:variant>
      <vt:variant>
        <vt:i4>0</vt:i4>
      </vt:variant>
      <vt:variant>
        <vt:i4>5</vt:i4>
      </vt:variant>
      <vt:variant>
        <vt:lpwstr/>
      </vt:variant>
      <vt:variant>
        <vt:lpwstr>_Toc452369786</vt:lpwstr>
      </vt:variant>
      <vt:variant>
        <vt:i4>1048578</vt:i4>
      </vt:variant>
      <vt:variant>
        <vt:i4>194</vt:i4>
      </vt:variant>
      <vt:variant>
        <vt:i4>0</vt:i4>
      </vt:variant>
      <vt:variant>
        <vt:i4>5</vt:i4>
      </vt:variant>
      <vt:variant>
        <vt:lpwstr/>
      </vt:variant>
      <vt:variant>
        <vt:lpwstr>_Toc452369785</vt:lpwstr>
      </vt:variant>
      <vt:variant>
        <vt:i4>1048579</vt:i4>
      </vt:variant>
      <vt:variant>
        <vt:i4>188</vt:i4>
      </vt:variant>
      <vt:variant>
        <vt:i4>0</vt:i4>
      </vt:variant>
      <vt:variant>
        <vt:i4>5</vt:i4>
      </vt:variant>
      <vt:variant>
        <vt:lpwstr/>
      </vt:variant>
      <vt:variant>
        <vt:lpwstr>_Toc452369784</vt:lpwstr>
      </vt:variant>
      <vt:variant>
        <vt:i4>1048580</vt:i4>
      </vt:variant>
      <vt:variant>
        <vt:i4>182</vt:i4>
      </vt:variant>
      <vt:variant>
        <vt:i4>0</vt:i4>
      </vt:variant>
      <vt:variant>
        <vt:i4>5</vt:i4>
      </vt:variant>
      <vt:variant>
        <vt:lpwstr/>
      </vt:variant>
      <vt:variant>
        <vt:lpwstr>_Toc452369783</vt:lpwstr>
      </vt:variant>
      <vt:variant>
        <vt:i4>1048581</vt:i4>
      </vt:variant>
      <vt:variant>
        <vt:i4>176</vt:i4>
      </vt:variant>
      <vt:variant>
        <vt:i4>0</vt:i4>
      </vt:variant>
      <vt:variant>
        <vt:i4>5</vt:i4>
      </vt:variant>
      <vt:variant>
        <vt:lpwstr/>
      </vt:variant>
      <vt:variant>
        <vt:lpwstr>_Toc452369782</vt:lpwstr>
      </vt:variant>
      <vt:variant>
        <vt:i4>1048582</vt:i4>
      </vt:variant>
      <vt:variant>
        <vt:i4>170</vt:i4>
      </vt:variant>
      <vt:variant>
        <vt:i4>0</vt:i4>
      </vt:variant>
      <vt:variant>
        <vt:i4>5</vt:i4>
      </vt:variant>
      <vt:variant>
        <vt:lpwstr/>
      </vt:variant>
      <vt:variant>
        <vt:lpwstr>_Toc452369781</vt:lpwstr>
      </vt:variant>
      <vt:variant>
        <vt:i4>1048583</vt:i4>
      </vt:variant>
      <vt:variant>
        <vt:i4>164</vt:i4>
      </vt:variant>
      <vt:variant>
        <vt:i4>0</vt:i4>
      </vt:variant>
      <vt:variant>
        <vt:i4>5</vt:i4>
      </vt:variant>
      <vt:variant>
        <vt:lpwstr/>
      </vt:variant>
      <vt:variant>
        <vt:lpwstr>_Toc452369780</vt:lpwstr>
      </vt:variant>
      <vt:variant>
        <vt:i4>2031630</vt:i4>
      </vt:variant>
      <vt:variant>
        <vt:i4>158</vt:i4>
      </vt:variant>
      <vt:variant>
        <vt:i4>0</vt:i4>
      </vt:variant>
      <vt:variant>
        <vt:i4>5</vt:i4>
      </vt:variant>
      <vt:variant>
        <vt:lpwstr/>
      </vt:variant>
      <vt:variant>
        <vt:lpwstr>_Toc452369779</vt:lpwstr>
      </vt:variant>
      <vt:variant>
        <vt:i4>2031631</vt:i4>
      </vt:variant>
      <vt:variant>
        <vt:i4>152</vt:i4>
      </vt:variant>
      <vt:variant>
        <vt:i4>0</vt:i4>
      </vt:variant>
      <vt:variant>
        <vt:i4>5</vt:i4>
      </vt:variant>
      <vt:variant>
        <vt:lpwstr/>
      </vt:variant>
      <vt:variant>
        <vt:lpwstr>_Toc452369778</vt:lpwstr>
      </vt:variant>
      <vt:variant>
        <vt:i4>2031616</vt:i4>
      </vt:variant>
      <vt:variant>
        <vt:i4>146</vt:i4>
      </vt:variant>
      <vt:variant>
        <vt:i4>0</vt:i4>
      </vt:variant>
      <vt:variant>
        <vt:i4>5</vt:i4>
      </vt:variant>
      <vt:variant>
        <vt:lpwstr/>
      </vt:variant>
      <vt:variant>
        <vt:lpwstr>_Toc452369777</vt:lpwstr>
      </vt:variant>
      <vt:variant>
        <vt:i4>2031617</vt:i4>
      </vt:variant>
      <vt:variant>
        <vt:i4>140</vt:i4>
      </vt:variant>
      <vt:variant>
        <vt:i4>0</vt:i4>
      </vt:variant>
      <vt:variant>
        <vt:i4>5</vt:i4>
      </vt:variant>
      <vt:variant>
        <vt:lpwstr/>
      </vt:variant>
      <vt:variant>
        <vt:lpwstr>_Toc452369776</vt:lpwstr>
      </vt:variant>
      <vt:variant>
        <vt:i4>2031618</vt:i4>
      </vt:variant>
      <vt:variant>
        <vt:i4>134</vt:i4>
      </vt:variant>
      <vt:variant>
        <vt:i4>0</vt:i4>
      </vt:variant>
      <vt:variant>
        <vt:i4>5</vt:i4>
      </vt:variant>
      <vt:variant>
        <vt:lpwstr/>
      </vt:variant>
      <vt:variant>
        <vt:lpwstr>_Toc452369775</vt:lpwstr>
      </vt:variant>
      <vt:variant>
        <vt:i4>2031619</vt:i4>
      </vt:variant>
      <vt:variant>
        <vt:i4>128</vt:i4>
      </vt:variant>
      <vt:variant>
        <vt:i4>0</vt:i4>
      </vt:variant>
      <vt:variant>
        <vt:i4>5</vt:i4>
      </vt:variant>
      <vt:variant>
        <vt:lpwstr/>
      </vt:variant>
      <vt:variant>
        <vt:lpwstr>_Toc452369774</vt:lpwstr>
      </vt:variant>
      <vt:variant>
        <vt:i4>2031620</vt:i4>
      </vt:variant>
      <vt:variant>
        <vt:i4>122</vt:i4>
      </vt:variant>
      <vt:variant>
        <vt:i4>0</vt:i4>
      </vt:variant>
      <vt:variant>
        <vt:i4>5</vt:i4>
      </vt:variant>
      <vt:variant>
        <vt:lpwstr/>
      </vt:variant>
      <vt:variant>
        <vt:lpwstr>_Toc452369773</vt:lpwstr>
      </vt:variant>
      <vt:variant>
        <vt:i4>2031621</vt:i4>
      </vt:variant>
      <vt:variant>
        <vt:i4>116</vt:i4>
      </vt:variant>
      <vt:variant>
        <vt:i4>0</vt:i4>
      </vt:variant>
      <vt:variant>
        <vt:i4>5</vt:i4>
      </vt:variant>
      <vt:variant>
        <vt:lpwstr/>
      </vt:variant>
      <vt:variant>
        <vt:lpwstr>_Toc452369772</vt:lpwstr>
      </vt:variant>
      <vt:variant>
        <vt:i4>2031622</vt:i4>
      </vt:variant>
      <vt:variant>
        <vt:i4>110</vt:i4>
      </vt:variant>
      <vt:variant>
        <vt:i4>0</vt:i4>
      </vt:variant>
      <vt:variant>
        <vt:i4>5</vt:i4>
      </vt:variant>
      <vt:variant>
        <vt:lpwstr/>
      </vt:variant>
      <vt:variant>
        <vt:lpwstr>_Toc452369771</vt:lpwstr>
      </vt:variant>
      <vt:variant>
        <vt:i4>2031623</vt:i4>
      </vt:variant>
      <vt:variant>
        <vt:i4>104</vt:i4>
      </vt:variant>
      <vt:variant>
        <vt:i4>0</vt:i4>
      </vt:variant>
      <vt:variant>
        <vt:i4>5</vt:i4>
      </vt:variant>
      <vt:variant>
        <vt:lpwstr/>
      </vt:variant>
      <vt:variant>
        <vt:lpwstr>_Toc452369770</vt:lpwstr>
      </vt:variant>
      <vt:variant>
        <vt:i4>1966094</vt:i4>
      </vt:variant>
      <vt:variant>
        <vt:i4>98</vt:i4>
      </vt:variant>
      <vt:variant>
        <vt:i4>0</vt:i4>
      </vt:variant>
      <vt:variant>
        <vt:i4>5</vt:i4>
      </vt:variant>
      <vt:variant>
        <vt:lpwstr/>
      </vt:variant>
      <vt:variant>
        <vt:lpwstr>_Toc452369769</vt:lpwstr>
      </vt:variant>
      <vt:variant>
        <vt:i4>1966095</vt:i4>
      </vt:variant>
      <vt:variant>
        <vt:i4>92</vt:i4>
      </vt:variant>
      <vt:variant>
        <vt:i4>0</vt:i4>
      </vt:variant>
      <vt:variant>
        <vt:i4>5</vt:i4>
      </vt:variant>
      <vt:variant>
        <vt:lpwstr/>
      </vt:variant>
      <vt:variant>
        <vt:lpwstr>_Toc452369768</vt:lpwstr>
      </vt:variant>
      <vt:variant>
        <vt:i4>1966080</vt:i4>
      </vt:variant>
      <vt:variant>
        <vt:i4>86</vt:i4>
      </vt:variant>
      <vt:variant>
        <vt:i4>0</vt:i4>
      </vt:variant>
      <vt:variant>
        <vt:i4>5</vt:i4>
      </vt:variant>
      <vt:variant>
        <vt:lpwstr/>
      </vt:variant>
      <vt:variant>
        <vt:lpwstr>_Toc452369767</vt:lpwstr>
      </vt:variant>
      <vt:variant>
        <vt:i4>1966081</vt:i4>
      </vt:variant>
      <vt:variant>
        <vt:i4>80</vt:i4>
      </vt:variant>
      <vt:variant>
        <vt:i4>0</vt:i4>
      </vt:variant>
      <vt:variant>
        <vt:i4>5</vt:i4>
      </vt:variant>
      <vt:variant>
        <vt:lpwstr/>
      </vt:variant>
      <vt:variant>
        <vt:lpwstr>_Toc452369766</vt:lpwstr>
      </vt:variant>
      <vt:variant>
        <vt:i4>1966082</vt:i4>
      </vt:variant>
      <vt:variant>
        <vt:i4>74</vt:i4>
      </vt:variant>
      <vt:variant>
        <vt:i4>0</vt:i4>
      </vt:variant>
      <vt:variant>
        <vt:i4>5</vt:i4>
      </vt:variant>
      <vt:variant>
        <vt:lpwstr/>
      </vt:variant>
      <vt:variant>
        <vt:lpwstr>_Toc452369765</vt:lpwstr>
      </vt:variant>
      <vt:variant>
        <vt:i4>1966083</vt:i4>
      </vt:variant>
      <vt:variant>
        <vt:i4>68</vt:i4>
      </vt:variant>
      <vt:variant>
        <vt:i4>0</vt:i4>
      </vt:variant>
      <vt:variant>
        <vt:i4>5</vt:i4>
      </vt:variant>
      <vt:variant>
        <vt:lpwstr/>
      </vt:variant>
      <vt:variant>
        <vt:lpwstr>_Toc452369764</vt:lpwstr>
      </vt:variant>
      <vt:variant>
        <vt:i4>1966084</vt:i4>
      </vt:variant>
      <vt:variant>
        <vt:i4>62</vt:i4>
      </vt:variant>
      <vt:variant>
        <vt:i4>0</vt:i4>
      </vt:variant>
      <vt:variant>
        <vt:i4>5</vt:i4>
      </vt:variant>
      <vt:variant>
        <vt:lpwstr/>
      </vt:variant>
      <vt:variant>
        <vt:lpwstr>_Toc452369763</vt:lpwstr>
      </vt:variant>
      <vt:variant>
        <vt:i4>1966085</vt:i4>
      </vt:variant>
      <vt:variant>
        <vt:i4>56</vt:i4>
      </vt:variant>
      <vt:variant>
        <vt:i4>0</vt:i4>
      </vt:variant>
      <vt:variant>
        <vt:i4>5</vt:i4>
      </vt:variant>
      <vt:variant>
        <vt:lpwstr/>
      </vt:variant>
      <vt:variant>
        <vt:lpwstr>_Toc452369762</vt:lpwstr>
      </vt:variant>
      <vt:variant>
        <vt:i4>1966086</vt:i4>
      </vt:variant>
      <vt:variant>
        <vt:i4>50</vt:i4>
      </vt:variant>
      <vt:variant>
        <vt:i4>0</vt:i4>
      </vt:variant>
      <vt:variant>
        <vt:i4>5</vt:i4>
      </vt:variant>
      <vt:variant>
        <vt:lpwstr/>
      </vt:variant>
      <vt:variant>
        <vt:lpwstr>_Toc452369761</vt:lpwstr>
      </vt:variant>
      <vt:variant>
        <vt:i4>1966087</vt:i4>
      </vt:variant>
      <vt:variant>
        <vt:i4>44</vt:i4>
      </vt:variant>
      <vt:variant>
        <vt:i4>0</vt:i4>
      </vt:variant>
      <vt:variant>
        <vt:i4>5</vt:i4>
      </vt:variant>
      <vt:variant>
        <vt:lpwstr/>
      </vt:variant>
      <vt:variant>
        <vt:lpwstr>_Toc452369760</vt:lpwstr>
      </vt:variant>
      <vt:variant>
        <vt:i4>1900558</vt:i4>
      </vt:variant>
      <vt:variant>
        <vt:i4>38</vt:i4>
      </vt:variant>
      <vt:variant>
        <vt:i4>0</vt:i4>
      </vt:variant>
      <vt:variant>
        <vt:i4>5</vt:i4>
      </vt:variant>
      <vt:variant>
        <vt:lpwstr/>
      </vt:variant>
      <vt:variant>
        <vt:lpwstr>_Toc452369759</vt:lpwstr>
      </vt:variant>
      <vt:variant>
        <vt:i4>1900559</vt:i4>
      </vt:variant>
      <vt:variant>
        <vt:i4>32</vt:i4>
      </vt:variant>
      <vt:variant>
        <vt:i4>0</vt:i4>
      </vt:variant>
      <vt:variant>
        <vt:i4>5</vt:i4>
      </vt:variant>
      <vt:variant>
        <vt:lpwstr/>
      </vt:variant>
      <vt:variant>
        <vt:lpwstr>_Toc452369758</vt:lpwstr>
      </vt:variant>
      <vt:variant>
        <vt:i4>1900544</vt:i4>
      </vt:variant>
      <vt:variant>
        <vt:i4>26</vt:i4>
      </vt:variant>
      <vt:variant>
        <vt:i4>0</vt:i4>
      </vt:variant>
      <vt:variant>
        <vt:i4>5</vt:i4>
      </vt:variant>
      <vt:variant>
        <vt:lpwstr/>
      </vt:variant>
      <vt:variant>
        <vt:lpwstr>_Toc452369757</vt:lpwstr>
      </vt:variant>
      <vt:variant>
        <vt:i4>1900545</vt:i4>
      </vt:variant>
      <vt:variant>
        <vt:i4>20</vt:i4>
      </vt:variant>
      <vt:variant>
        <vt:i4>0</vt:i4>
      </vt:variant>
      <vt:variant>
        <vt:i4>5</vt:i4>
      </vt:variant>
      <vt:variant>
        <vt:lpwstr/>
      </vt:variant>
      <vt:variant>
        <vt:lpwstr>_Toc452369756</vt:lpwstr>
      </vt:variant>
      <vt:variant>
        <vt:i4>1900546</vt:i4>
      </vt:variant>
      <vt:variant>
        <vt:i4>14</vt:i4>
      </vt:variant>
      <vt:variant>
        <vt:i4>0</vt:i4>
      </vt:variant>
      <vt:variant>
        <vt:i4>5</vt:i4>
      </vt:variant>
      <vt:variant>
        <vt:lpwstr/>
      </vt:variant>
      <vt:variant>
        <vt:lpwstr>_Toc452369755</vt:lpwstr>
      </vt:variant>
      <vt:variant>
        <vt:i4>1900547</vt:i4>
      </vt:variant>
      <vt:variant>
        <vt:i4>8</vt:i4>
      </vt:variant>
      <vt:variant>
        <vt:i4>0</vt:i4>
      </vt:variant>
      <vt:variant>
        <vt:i4>5</vt:i4>
      </vt:variant>
      <vt:variant>
        <vt:lpwstr/>
      </vt:variant>
      <vt:variant>
        <vt:lpwstr>_Toc452369754</vt:lpwstr>
      </vt:variant>
      <vt:variant>
        <vt:i4>1900548</vt:i4>
      </vt:variant>
      <vt:variant>
        <vt:i4>2</vt:i4>
      </vt:variant>
      <vt:variant>
        <vt:i4>0</vt:i4>
      </vt:variant>
      <vt:variant>
        <vt:i4>5</vt:i4>
      </vt:variant>
      <vt:variant>
        <vt:lpwstr/>
      </vt:variant>
      <vt:variant>
        <vt:lpwstr>_Toc452369753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спортивной подготовки:</dc:title>
  <dc:subject/>
  <dc:creator>krusenstern</dc:creator>
  <cp:keywords/>
  <cp:lastModifiedBy>Юрий Маврин</cp:lastModifiedBy>
  <cp:revision>48</cp:revision>
  <cp:lastPrinted>2018-06-27T04:27:00Z</cp:lastPrinted>
  <dcterms:created xsi:type="dcterms:W3CDTF">2016-06-06T13:50:00Z</dcterms:created>
  <dcterms:modified xsi:type="dcterms:W3CDTF">2019-02-18T09:37:00Z</dcterms:modified>
</cp:coreProperties>
</file>