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bookmarkStart w:id="0" w:name="_GoBack"/>
      <w:bookmarkEnd w:id="0"/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В 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</w:t>
      </w:r>
      <w:proofErr w:type="gramStart"/>
      <w:r w:rsidRPr="00222CD0">
        <w:t>(указывается наименование кадрового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подразделения федерального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государственного органа, иного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 органа или организации)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Я, 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зарегистрированный</w:t>
      </w:r>
      <w:proofErr w:type="gramEnd"/>
      <w:r w:rsidRPr="00222CD0">
        <w:t xml:space="preserve"> по адресу: 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>сообщаю   сведения   о   доходах,   расходах   своих,  супруги   (супруга),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</w:t>
      </w: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отчетный   период   с  1  января  20__ г.   по   31  декабря  20__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имущественного характера по состоянию на "__" ______ 20__ г.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" w:name="P51"/>
      <w:bookmarkEnd w:id="1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2" w:name="P54"/>
      <w:bookmarkEnd w:id="2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полномочий  </w:t>
      </w:r>
      <w:proofErr w:type="gramStart"/>
      <w:r w:rsidRPr="00222CD0">
        <w:t>по</w:t>
      </w:r>
      <w:proofErr w:type="gramEnd"/>
      <w:r w:rsidRPr="00222CD0">
        <w:t xml:space="preserve">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124699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r w:rsidRPr="00222CD0">
        <w:br w:type="page"/>
      </w: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основанием  для  возникновения  права  собственности,  а  также  в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2013 г. N 79-ФЗ "О запрете  отдельным  категориям  лиц  </w:t>
      </w:r>
      <w:proofErr w:type="gramStart"/>
      <w:r w:rsidRPr="00222CD0">
        <w:t>открывать  и  иметь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>совместной собственности указываются иные лица (Ф.И.О. или наименование), в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4" w:name="P430"/>
      <w:bookmarkEnd w:id="14"/>
      <w:r w:rsidRPr="00222CD0">
        <w:lastRenderedPageBreak/>
        <w:t xml:space="preserve">    Раздел 5. Сведения о ценных бумагах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>выраженных  в  иностранной валюте, уставный капитал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lastRenderedPageBreak/>
        <w:t>декларированная стоимость ценных бумаг, включая доли участия в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стоимости  или  номинальной  стоимости).  Для  обязательств,  выраженных  в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должником   </w:t>
      </w:r>
      <w:proofErr w:type="gramStart"/>
      <w:r w:rsidRPr="00222CD0">
        <w:rPr>
          <w:rFonts w:ascii="Courier New" w:hAnsi="Courier New" w:cs="Courier New"/>
          <w:sz w:val="20"/>
        </w:rPr>
        <w:t>по</w:t>
      </w:r>
      <w:proofErr w:type="gramEnd"/>
      <w:r w:rsidRPr="00222CD0">
        <w:rPr>
          <w:rFonts w:ascii="Courier New" w:hAnsi="Courier New" w:cs="Courier New"/>
          <w:sz w:val="20"/>
        </w:rPr>
        <w:t xml:space="preserve">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lastRenderedPageBreak/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C278BF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99" w:rsidRDefault="00124699" w:rsidP="00C278BF">
      <w:pPr>
        <w:spacing w:after="0" w:line="240" w:lineRule="auto"/>
      </w:pPr>
      <w:r>
        <w:separator/>
      </w:r>
    </w:p>
  </w:endnote>
  <w:endnote w:type="continuationSeparator" w:id="0">
    <w:p w:rsidR="00124699" w:rsidRDefault="00124699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99" w:rsidRDefault="00124699" w:rsidP="00C278BF">
      <w:pPr>
        <w:spacing w:after="0" w:line="240" w:lineRule="auto"/>
      </w:pPr>
      <w:r>
        <w:separator/>
      </w:r>
    </w:p>
  </w:footnote>
  <w:footnote w:type="continuationSeparator" w:id="0">
    <w:p w:rsidR="00124699" w:rsidRDefault="00124699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C278BF" w:rsidRDefault="00C278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CD">
          <w:rPr>
            <w:noProof/>
          </w:rPr>
          <w:t>8</w:t>
        </w:r>
        <w:r>
          <w:fldChar w:fldCharType="end"/>
        </w:r>
      </w:p>
    </w:sdtContent>
  </w:sdt>
  <w:p w:rsidR="00C278BF" w:rsidRDefault="00C27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124699"/>
    <w:rsid w:val="00222CD0"/>
    <w:rsid w:val="00226914"/>
    <w:rsid w:val="003256FE"/>
    <w:rsid w:val="005354D1"/>
    <w:rsid w:val="007A2A9B"/>
    <w:rsid w:val="00C278BF"/>
    <w:rsid w:val="00C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Шендрик</cp:lastModifiedBy>
  <cp:revision>2</cp:revision>
  <dcterms:created xsi:type="dcterms:W3CDTF">2017-10-06T05:53:00Z</dcterms:created>
  <dcterms:modified xsi:type="dcterms:W3CDTF">2017-10-06T05:53:00Z</dcterms:modified>
</cp:coreProperties>
</file>